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2F99" w14:textId="77777777" w:rsidR="00E65D64" w:rsidRDefault="00E65D64">
      <w:pPr>
        <w:rPr>
          <w:rFonts w:ascii="Times New Roman" w:hAnsi="Times New Roman" w:cs="Times New Roman"/>
          <w:sz w:val="24"/>
          <w:szCs w:val="24"/>
        </w:rPr>
      </w:pPr>
    </w:p>
    <w:p w14:paraId="505AC118" w14:textId="77777777" w:rsidR="00E65D64" w:rsidRDefault="00E65D64">
      <w:pPr>
        <w:rPr>
          <w:rFonts w:ascii="Times New Roman" w:hAnsi="Times New Roman" w:cs="Times New Roman"/>
          <w:sz w:val="24"/>
          <w:szCs w:val="24"/>
        </w:rPr>
      </w:pPr>
    </w:p>
    <w:p w14:paraId="44AE9E9E" w14:textId="77777777" w:rsidR="00E65D64" w:rsidRDefault="00E65D64">
      <w:pPr>
        <w:rPr>
          <w:rFonts w:ascii="Times New Roman" w:hAnsi="Times New Roman" w:cs="Times New Roman"/>
          <w:sz w:val="24"/>
          <w:szCs w:val="24"/>
        </w:rPr>
      </w:pPr>
    </w:p>
    <w:p w14:paraId="3B6D3C5E" w14:textId="3D0A3BCE" w:rsidR="006907D8" w:rsidRPr="00870865" w:rsidRDefault="00870865" w:rsidP="008708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65">
        <w:rPr>
          <w:rFonts w:ascii="Times New Roman" w:hAnsi="Times New Roman" w:cs="Times New Roman"/>
          <w:b/>
          <w:bCs/>
          <w:sz w:val="24"/>
          <w:szCs w:val="24"/>
        </w:rPr>
        <w:t>CALENDAR CONCURS</w:t>
      </w:r>
    </w:p>
    <w:p w14:paraId="68B1BCA9" w14:textId="044348D4" w:rsidR="000D27CA" w:rsidRPr="006907D8" w:rsidRDefault="007D61B2" w:rsidP="006907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6A368E" w:rsidRPr="006907D8" w14:paraId="27B9615E" w14:textId="77777777" w:rsidTr="006A368E">
        <w:tc>
          <w:tcPr>
            <w:tcW w:w="5665" w:type="dxa"/>
          </w:tcPr>
          <w:p w14:paraId="059F896C" w14:textId="70299D8B" w:rsidR="006A368E" w:rsidRPr="006907D8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 xml:space="preserve">Aprobare </w:t>
            </w:r>
            <w:r w:rsidR="004D7B72">
              <w:rPr>
                <w:rFonts w:ascii="Times New Roman" w:hAnsi="Times New Roman" w:cs="Times New Roman"/>
                <w:sz w:val="24"/>
                <w:szCs w:val="24"/>
              </w:rPr>
              <w:t xml:space="preserve">în CA a scoaterii posturilor la concurs pe perioadă determinată și a </w:t>
            </w: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  <w:r w:rsidR="004D7B72">
              <w:rPr>
                <w:rFonts w:ascii="Times New Roman" w:hAnsi="Times New Roman" w:cs="Times New Roman"/>
                <w:sz w:val="24"/>
                <w:szCs w:val="24"/>
              </w:rPr>
              <w:t>ului de organizare a concursului</w:t>
            </w:r>
          </w:p>
        </w:tc>
        <w:tc>
          <w:tcPr>
            <w:tcW w:w="3397" w:type="dxa"/>
          </w:tcPr>
          <w:p w14:paraId="5467A889" w14:textId="2941DB71" w:rsidR="00BF43D4" w:rsidRPr="00D96EDB" w:rsidRDefault="00BF43D4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F19" w:rsidRPr="00D96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</w:tr>
      <w:tr w:rsidR="006A368E" w:rsidRPr="006907D8" w14:paraId="6817B557" w14:textId="77777777" w:rsidTr="006A368E">
        <w:tc>
          <w:tcPr>
            <w:tcW w:w="5665" w:type="dxa"/>
          </w:tcPr>
          <w:p w14:paraId="0DD92593" w14:textId="77777777" w:rsidR="006A368E" w:rsidRPr="006907D8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Afișare listă posturi și calendar pe pagina web a USV</w:t>
            </w:r>
          </w:p>
        </w:tc>
        <w:tc>
          <w:tcPr>
            <w:tcW w:w="3397" w:type="dxa"/>
          </w:tcPr>
          <w:p w14:paraId="5E832462" w14:textId="47AA67CB" w:rsidR="00BF43D4" w:rsidRPr="00D96EDB" w:rsidRDefault="00C86F19" w:rsidP="00C8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368E" w:rsidRPr="006907D8" w14:paraId="5D00ADA9" w14:textId="77777777" w:rsidTr="006A368E">
        <w:tc>
          <w:tcPr>
            <w:tcW w:w="5665" w:type="dxa"/>
          </w:tcPr>
          <w:p w14:paraId="7094C077" w14:textId="77777777" w:rsidR="006A368E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Înscriere în concurs</w:t>
            </w:r>
          </w:p>
          <w:p w14:paraId="15A88AB9" w14:textId="77777777" w:rsidR="006A368E" w:rsidRPr="00AA6712" w:rsidRDefault="006A368E" w:rsidP="00E01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i/>
                <w:sz w:val="24"/>
                <w:szCs w:val="24"/>
              </w:rPr>
              <w:t>(maxim 5 zile de la afișare pe pagina web a postului)</w:t>
            </w:r>
          </w:p>
        </w:tc>
        <w:tc>
          <w:tcPr>
            <w:tcW w:w="3397" w:type="dxa"/>
          </w:tcPr>
          <w:p w14:paraId="7DDE877C" w14:textId="747D949C" w:rsidR="00BF43D4" w:rsidRPr="00D96EDB" w:rsidRDefault="00C86F19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03.09.2024 – 09.09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</w:tr>
      <w:tr w:rsidR="006A368E" w:rsidRPr="006907D8" w14:paraId="1F65DA26" w14:textId="77777777" w:rsidTr="006A368E">
        <w:tc>
          <w:tcPr>
            <w:tcW w:w="5665" w:type="dxa"/>
          </w:tcPr>
          <w:p w14:paraId="7E1311EB" w14:textId="77777777" w:rsidR="006A368E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Aprobare comisie de concurs în CA</w:t>
            </w:r>
          </w:p>
          <w:p w14:paraId="3CA3694B" w14:textId="77777777" w:rsidR="006A368E" w:rsidRPr="00AA6712" w:rsidRDefault="006A368E" w:rsidP="00E01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i/>
                <w:sz w:val="24"/>
                <w:szCs w:val="24"/>
              </w:rPr>
              <w:t>(cel mai târziu 3 zile lucrătoare înaintea concursului)</w:t>
            </w:r>
          </w:p>
        </w:tc>
        <w:tc>
          <w:tcPr>
            <w:tcW w:w="3397" w:type="dxa"/>
          </w:tcPr>
          <w:p w14:paraId="640B4513" w14:textId="75744347" w:rsidR="00BF43D4" w:rsidRPr="00D96EDB" w:rsidRDefault="00C86F19" w:rsidP="00C8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368E" w:rsidRPr="006907D8" w14:paraId="0BD22AF1" w14:textId="77777777" w:rsidTr="006A368E">
        <w:tc>
          <w:tcPr>
            <w:tcW w:w="5665" w:type="dxa"/>
          </w:tcPr>
          <w:p w14:paraId="216E9B07" w14:textId="77777777" w:rsidR="006A368E" w:rsidRPr="006907D8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Verificare dosare, comunicare aviz juridic către candidați și publicare aviz pe pagina web a concursului</w:t>
            </w:r>
          </w:p>
        </w:tc>
        <w:tc>
          <w:tcPr>
            <w:tcW w:w="3397" w:type="dxa"/>
          </w:tcPr>
          <w:p w14:paraId="2B3E305D" w14:textId="7B84EACD" w:rsidR="00BF43D4" w:rsidRPr="00D96EDB" w:rsidRDefault="00C86F19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368E" w:rsidRPr="006907D8" w14:paraId="4CFFD600" w14:textId="77777777" w:rsidTr="005F0115">
        <w:tc>
          <w:tcPr>
            <w:tcW w:w="5665" w:type="dxa"/>
          </w:tcPr>
          <w:p w14:paraId="18C61A26" w14:textId="77777777" w:rsidR="006A368E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Transmitere</w:t>
            </w: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 xml:space="preserve"> dosare către comisie (de către facultate)</w:t>
            </w:r>
          </w:p>
          <w:p w14:paraId="02E5D8EF" w14:textId="77777777" w:rsidR="006A368E" w:rsidRPr="006907D8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6712">
              <w:rPr>
                <w:rFonts w:ascii="Times New Roman" w:hAnsi="Times New Roman" w:cs="Times New Roman"/>
                <w:i/>
                <w:sz w:val="24"/>
                <w:szCs w:val="24"/>
              </w:rPr>
              <w:t>cel mai târziu 3 zile lucrătoare înaintea desfășurării primei probe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7" w:type="dxa"/>
            <w:vAlign w:val="center"/>
          </w:tcPr>
          <w:p w14:paraId="46BFF3FC" w14:textId="2B05DEB2" w:rsidR="00BF43D4" w:rsidRPr="00D96EDB" w:rsidRDefault="00C86F19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368E" w:rsidRPr="006907D8" w14:paraId="6867DF09" w14:textId="77777777" w:rsidTr="005F0115">
        <w:tc>
          <w:tcPr>
            <w:tcW w:w="5665" w:type="dxa"/>
          </w:tcPr>
          <w:p w14:paraId="0DC1AB79" w14:textId="77777777" w:rsidR="006A368E" w:rsidRPr="006907D8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Susținere probe de concurs - INTERVIU</w:t>
            </w:r>
          </w:p>
        </w:tc>
        <w:tc>
          <w:tcPr>
            <w:tcW w:w="3397" w:type="dxa"/>
            <w:vAlign w:val="center"/>
          </w:tcPr>
          <w:p w14:paraId="59DC02E5" w14:textId="0FEDD5E7" w:rsidR="00BF43D4" w:rsidRPr="00D96EDB" w:rsidRDefault="00C86F19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368E" w:rsidRPr="006907D8" w14:paraId="28E1E49D" w14:textId="77777777" w:rsidTr="005F0115">
        <w:tc>
          <w:tcPr>
            <w:tcW w:w="5665" w:type="dxa"/>
          </w:tcPr>
          <w:p w14:paraId="73E43FEC" w14:textId="77777777" w:rsidR="006A368E" w:rsidRPr="006907D8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Comunicare rezultate concurs</w:t>
            </w:r>
          </w:p>
        </w:tc>
        <w:tc>
          <w:tcPr>
            <w:tcW w:w="3397" w:type="dxa"/>
            <w:vAlign w:val="center"/>
          </w:tcPr>
          <w:p w14:paraId="167530E8" w14:textId="4B0104D3" w:rsidR="00BF43D4" w:rsidRPr="00D96EDB" w:rsidRDefault="00C86F19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368E" w:rsidRPr="006907D8" w14:paraId="57E11C74" w14:textId="77777777" w:rsidTr="005F0115">
        <w:tc>
          <w:tcPr>
            <w:tcW w:w="5665" w:type="dxa"/>
          </w:tcPr>
          <w:p w14:paraId="7D0C1494" w14:textId="77777777" w:rsidR="006A368E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Depunere contestații</w:t>
            </w:r>
          </w:p>
          <w:p w14:paraId="537E5EC9" w14:textId="77777777" w:rsidR="006A368E" w:rsidRPr="006907D8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6712">
              <w:rPr>
                <w:rFonts w:ascii="Times New Roman" w:hAnsi="Times New Roman" w:cs="Times New Roman"/>
                <w:i/>
                <w:sz w:val="24"/>
                <w:szCs w:val="24"/>
              </w:rPr>
              <w:t>în termen de 2 zile de la comunicarea rezultatelor)</w:t>
            </w:r>
          </w:p>
        </w:tc>
        <w:tc>
          <w:tcPr>
            <w:tcW w:w="3397" w:type="dxa"/>
            <w:vAlign w:val="center"/>
          </w:tcPr>
          <w:p w14:paraId="320729F3" w14:textId="40312DA5" w:rsidR="00BF43D4" w:rsidRPr="00D96EDB" w:rsidRDefault="00DA1E64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18.09.2024 – 19</w:t>
            </w:r>
            <w:r w:rsidR="00C86F19" w:rsidRPr="00D96E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</w:tr>
      <w:tr w:rsidR="006A368E" w:rsidRPr="006907D8" w14:paraId="1943C4D5" w14:textId="77777777" w:rsidTr="005F0115">
        <w:tc>
          <w:tcPr>
            <w:tcW w:w="5665" w:type="dxa"/>
          </w:tcPr>
          <w:p w14:paraId="720D6B6C" w14:textId="77777777" w:rsidR="006A368E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Soluționare contestații</w:t>
            </w:r>
          </w:p>
          <w:p w14:paraId="07DF13E9" w14:textId="77777777" w:rsidR="006A368E" w:rsidRPr="00AA6712" w:rsidRDefault="006A368E" w:rsidP="00E01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i/>
                <w:sz w:val="24"/>
                <w:szCs w:val="24"/>
              </w:rPr>
              <w:t>(maxim 1 zi de la primirea contestațiilor)</w:t>
            </w:r>
          </w:p>
        </w:tc>
        <w:tc>
          <w:tcPr>
            <w:tcW w:w="3397" w:type="dxa"/>
            <w:vAlign w:val="center"/>
          </w:tcPr>
          <w:p w14:paraId="140B86EC" w14:textId="7AF0FD89" w:rsidR="00BF43D4" w:rsidRPr="00D96EDB" w:rsidRDefault="00C86F19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368E" w:rsidRPr="006907D8" w14:paraId="05713C76" w14:textId="77777777" w:rsidTr="005F0115">
        <w:tc>
          <w:tcPr>
            <w:tcW w:w="5665" w:type="dxa"/>
          </w:tcPr>
          <w:p w14:paraId="57E2E297" w14:textId="77777777" w:rsidR="006A368E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Comunicarea rezultatelor definitive după contestații și afișare pe pagina web</w:t>
            </w:r>
          </w:p>
          <w:p w14:paraId="361B9213" w14:textId="77777777" w:rsidR="006A368E" w:rsidRPr="00AA6712" w:rsidRDefault="006A368E" w:rsidP="00E01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i/>
                <w:sz w:val="24"/>
                <w:szCs w:val="24"/>
              </w:rPr>
              <w:t>(maxim 24 de ore de la soluționarea contestațiilor)</w:t>
            </w:r>
          </w:p>
        </w:tc>
        <w:tc>
          <w:tcPr>
            <w:tcW w:w="3397" w:type="dxa"/>
            <w:vAlign w:val="center"/>
          </w:tcPr>
          <w:p w14:paraId="5ABFA6DC" w14:textId="0C077F8E" w:rsidR="00BF43D4" w:rsidRPr="00D96EDB" w:rsidRDefault="00C86F19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368E" w:rsidRPr="006907D8" w14:paraId="13183012" w14:textId="77777777" w:rsidTr="005F0115">
        <w:tc>
          <w:tcPr>
            <w:tcW w:w="5665" w:type="dxa"/>
          </w:tcPr>
          <w:p w14:paraId="64293BFA" w14:textId="77777777" w:rsidR="006A368E" w:rsidRPr="006907D8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Avizare în Consiliul Facultății</w:t>
            </w:r>
          </w:p>
        </w:tc>
        <w:tc>
          <w:tcPr>
            <w:tcW w:w="3397" w:type="dxa"/>
            <w:vAlign w:val="center"/>
          </w:tcPr>
          <w:p w14:paraId="1CEEE01B" w14:textId="1D5F9E1E" w:rsidR="00BF43D4" w:rsidRPr="00D96EDB" w:rsidRDefault="00C86F19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A368E" w:rsidRPr="006907D8" w14:paraId="26080D73" w14:textId="77777777" w:rsidTr="005F0115">
        <w:tc>
          <w:tcPr>
            <w:tcW w:w="5665" w:type="dxa"/>
          </w:tcPr>
          <w:p w14:paraId="21F8E839" w14:textId="77777777" w:rsidR="006A368E" w:rsidRPr="006907D8" w:rsidRDefault="006A368E" w:rsidP="00E0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D8">
              <w:rPr>
                <w:rFonts w:ascii="Times New Roman" w:hAnsi="Times New Roman" w:cs="Times New Roman"/>
                <w:sz w:val="24"/>
                <w:szCs w:val="24"/>
              </w:rPr>
              <w:t>Aprobarea rapoartelor de concurs în CA</w:t>
            </w:r>
          </w:p>
        </w:tc>
        <w:tc>
          <w:tcPr>
            <w:tcW w:w="3397" w:type="dxa"/>
            <w:vAlign w:val="center"/>
          </w:tcPr>
          <w:p w14:paraId="64F1A9B2" w14:textId="1E6BD5F5" w:rsidR="00BF43D4" w:rsidRPr="00D96EDB" w:rsidRDefault="00C86F19" w:rsidP="00BF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ED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BF43D4" w:rsidRPr="00D96E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14:paraId="1DF8AAF4" w14:textId="77777777" w:rsidR="000D27CA" w:rsidRPr="006907D8" w:rsidRDefault="000D27CA">
      <w:pPr>
        <w:rPr>
          <w:rFonts w:ascii="Times New Roman" w:hAnsi="Times New Roman" w:cs="Times New Roman"/>
          <w:sz w:val="24"/>
          <w:szCs w:val="24"/>
        </w:rPr>
      </w:pPr>
    </w:p>
    <w:p w14:paraId="67C312A1" w14:textId="77777777" w:rsidR="006907D8" w:rsidRPr="006907D8" w:rsidRDefault="006907D8">
      <w:pPr>
        <w:rPr>
          <w:rFonts w:ascii="Times New Roman" w:hAnsi="Times New Roman" w:cs="Times New Roman"/>
          <w:sz w:val="24"/>
          <w:szCs w:val="24"/>
        </w:rPr>
      </w:pPr>
    </w:p>
    <w:sectPr w:rsidR="006907D8" w:rsidRPr="0069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CA"/>
    <w:rsid w:val="00007FE1"/>
    <w:rsid w:val="0007073D"/>
    <w:rsid w:val="00070861"/>
    <w:rsid w:val="000D27CA"/>
    <w:rsid w:val="001B6725"/>
    <w:rsid w:val="00250B1D"/>
    <w:rsid w:val="00262CAD"/>
    <w:rsid w:val="0049015D"/>
    <w:rsid w:val="004D7B72"/>
    <w:rsid w:val="00511C98"/>
    <w:rsid w:val="005D2B4D"/>
    <w:rsid w:val="006907D8"/>
    <w:rsid w:val="006A368E"/>
    <w:rsid w:val="006B3818"/>
    <w:rsid w:val="006E2366"/>
    <w:rsid w:val="0075752A"/>
    <w:rsid w:val="007D61B2"/>
    <w:rsid w:val="00870865"/>
    <w:rsid w:val="009E3AD1"/>
    <w:rsid w:val="00AE4CC3"/>
    <w:rsid w:val="00AF27F4"/>
    <w:rsid w:val="00B128B0"/>
    <w:rsid w:val="00B236A4"/>
    <w:rsid w:val="00BD0F7E"/>
    <w:rsid w:val="00BF43D4"/>
    <w:rsid w:val="00C86F19"/>
    <w:rsid w:val="00D96EDB"/>
    <w:rsid w:val="00DA1E64"/>
    <w:rsid w:val="00E65D64"/>
    <w:rsid w:val="00F5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D587"/>
  <w15:docId w15:val="{EE0512B9-845D-4274-B487-A099F51F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Mic5</dc:creator>
  <cp:lastModifiedBy>User</cp:lastModifiedBy>
  <cp:revision>6</cp:revision>
  <cp:lastPrinted>2024-07-26T10:34:00Z</cp:lastPrinted>
  <dcterms:created xsi:type="dcterms:W3CDTF">2024-07-26T10:32:00Z</dcterms:created>
  <dcterms:modified xsi:type="dcterms:W3CDTF">2024-07-26T12:32:00Z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a257bff00dea1e254f8590aad1ff2a7533f90735fa1ab5b656a02644b0af8c41</vt:lpwstr>
  </property>
</Properties>
</file>