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933D4" w14:textId="77777777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4813" w14:textId="4F46771C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B63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745B63" w:rsidRPr="00745B63">
        <w:rPr>
          <w:rFonts w:ascii="Times New Roman" w:hAnsi="Times New Roman" w:cs="Times New Roman"/>
          <w:b/>
          <w:bCs/>
          <w:sz w:val="24"/>
          <w:szCs w:val="24"/>
        </w:rPr>
        <w:t>MAR</w:t>
      </w:r>
      <w:r w:rsidRPr="00745B63">
        <w:rPr>
          <w:rFonts w:ascii="Times New Roman" w:hAnsi="Times New Roman" w:cs="Times New Roman"/>
          <w:b/>
          <w:bCs/>
          <w:sz w:val="24"/>
          <w:szCs w:val="24"/>
        </w:rPr>
        <w:t xml:space="preserve"> Conf </w:t>
      </w:r>
      <w:r w:rsidR="00745B63" w:rsidRPr="00745B6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637C420" w14:textId="77777777" w:rsidR="00745B63" w:rsidRPr="00745B63" w:rsidRDefault="00745B63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E3E3" w14:textId="5D544DC1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745B63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E691" w14:textId="0A310C5A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Pr="00745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4EEA4" w14:textId="612AE774" w:rsidR="002E7DD1" w:rsidRPr="00745B63" w:rsidRDefault="00745B63" w:rsidP="0003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Delia-Aurora </w:t>
      </w:r>
      <w:r w:rsidR="000129A0" w:rsidRPr="00745B63">
        <w:rPr>
          <w:rFonts w:ascii="Times New Roman" w:hAnsi="Times New Roman" w:cs="Times New Roman"/>
          <w:sz w:val="24"/>
          <w:szCs w:val="24"/>
        </w:rPr>
        <w:t>CERLINCĂ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2E7DD1" w:rsidRPr="00745B63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7AFA1077" w14:textId="1252494A" w:rsidR="002E7DD1" w:rsidRPr="00745B63" w:rsidRDefault="002E7DD1" w:rsidP="0003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745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A1C23" w14:textId="457A36B4" w:rsidR="00745B63" w:rsidRPr="00745B63" w:rsidRDefault="00745B63" w:rsidP="00036606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Viorel </w:t>
      </w:r>
      <w:r w:rsidR="000129A0" w:rsidRPr="00745B63">
        <w:rPr>
          <w:rFonts w:ascii="Times New Roman" w:hAnsi="Times New Roman" w:cs="Times New Roman"/>
          <w:sz w:val="24"/>
          <w:szCs w:val="24"/>
        </w:rPr>
        <w:t>NICOLAE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Știință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POLITEHNICA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Pitești </w:t>
      </w:r>
    </w:p>
    <w:p w14:paraId="69928D1C" w14:textId="74698251" w:rsidR="00745B63" w:rsidRPr="00745B63" w:rsidRDefault="00745B63" w:rsidP="00036606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Sebastian </w:t>
      </w:r>
      <w:r w:rsidR="000129A0" w:rsidRPr="00745B63">
        <w:rPr>
          <w:rFonts w:ascii="Times New Roman" w:hAnsi="Times New Roman" w:cs="Times New Roman"/>
          <w:sz w:val="24"/>
          <w:szCs w:val="24"/>
        </w:rPr>
        <w:t>PARLAC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Știință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POLITEHNICA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Pitești</w:t>
      </w:r>
    </w:p>
    <w:p w14:paraId="709D66B9" w14:textId="75BA58B8" w:rsidR="00745B63" w:rsidRPr="00745B63" w:rsidRDefault="00745B63" w:rsidP="00036606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 xml:space="preserve">Conf. univ. dr.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Dănuț </w:t>
      </w:r>
      <w:r w:rsidR="000129A0" w:rsidRPr="00745B63">
        <w:rPr>
          <w:rFonts w:ascii="Times New Roman" w:hAnsi="Times New Roman" w:cs="Times New Roman"/>
          <w:sz w:val="24"/>
          <w:szCs w:val="24"/>
        </w:rPr>
        <w:t>MARINESCU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Știință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POLITEHNICA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Pitești</w:t>
      </w:r>
    </w:p>
    <w:p w14:paraId="0BB5F33E" w14:textId="26F3D38E" w:rsidR="00745B63" w:rsidRPr="00745B63" w:rsidRDefault="00745B63" w:rsidP="00036606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45B63">
        <w:rPr>
          <w:rFonts w:ascii="Times New Roman" w:hAnsi="Times New Roman" w:cs="Times New Roman"/>
          <w:bCs/>
          <w:sz w:val="24"/>
          <w:szCs w:val="24"/>
        </w:rPr>
        <w:t xml:space="preserve">Conf. univ. dr. </w:t>
      </w:r>
      <w:proofErr w:type="spellStart"/>
      <w:r w:rsidRPr="00745B63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745B63">
        <w:rPr>
          <w:rFonts w:ascii="Times New Roman" w:hAnsi="Times New Roman" w:cs="Times New Roman"/>
          <w:bCs/>
          <w:sz w:val="24"/>
          <w:szCs w:val="24"/>
        </w:rPr>
        <w:t xml:space="preserve">. Adrian-Constantin </w:t>
      </w:r>
      <w:r w:rsidR="000129A0" w:rsidRPr="00745B63">
        <w:rPr>
          <w:rFonts w:ascii="Times New Roman" w:hAnsi="Times New Roman" w:cs="Times New Roman"/>
          <w:bCs/>
          <w:sz w:val="24"/>
          <w:szCs w:val="24"/>
        </w:rPr>
        <w:t>SACHELARIE</w:t>
      </w:r>
      <w:r w:rsidRPr="0074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bCs/>
          <w:sz w:val="24"/>
          <w:szCs w:val="24"/>
        </w:rPr>
        <w:t>–</w:t>
      </w:r>
      <w:r w:rsidRPr="0074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74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45B63">
        <w:rPr>
          <w:rFonts w:ascii="Times New Roman" w:hAnsi="Times New Roman" w:cs="Times New Roman"/>
          <w:bCs/>
          <w:sz w:val="24"/>
          <w:szCs w:val="24"/>
        </w:rPr>
        <w:t>Tehnică</w:t>
      </w:r>
      <w:proofErr w:type="spellEnd"/>
      <w:r w:rsidRPr="00745B63">
        <w:rPr>
          <w:rFonts w:ascii="Times New Roman" w:hAnsi="Times New Roman" w:cs="Times New Roman"/>
          <w:bCs/>
          <w:sz w:val="24"/>
          <w:szCs w:val="24"/>
        </w:rPr>
        <w:t xml:space="preserve"> ”Gheorghe</w:t>
      </w:r>
      <w:proofErr w:type="gramEnd"/>
      <w:r w:rsidRPr="00745B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bCs/>
          <w:sz w:val="24"/>
          <w:szCs w:val="24"/>
        </w:rPr>
        <w:t>Asachi</w:t>
      </w:r>
      <w:proofErr w:type="spellEnd"/>
      <w:r w:rsidRPr="00745B6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45B63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</w:p>
    <w:p w14:paraId="5319899E" w14:textId="3BBA03DD" w:rsidR="002E7DD1" w:rsidRPr="00745B63" w:rsidRDefault="002E7DD1" w:rsidP="0003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74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supleanti</w:t>
      </w:r>
      <w:proofErr w:type="spellEnd"/>
    </w:p>
    <w:p w14:paraId="21C35DA9" w14:textId="0C41F38A" w:rsidR="00745B63" w:rsidRPr="00745B63" w:rsidRDefault="00745B63" w:rsidP="0003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Ilie </w:t>
      </w:r>
      <w:r w:rsidR="000129A0" w:rsidRPr="00745B63">
        <w:rPr>
          <w:rFonts w:ascii="Times New Roman" w:hAnsi="Times New Roman" w:cs="Times New Roman"/>
          <w:sz w:val="24"/>
          <w:szCs w:val="24"/>
        </w:rPr>
        <w:t>MUSCĂ</w:t>
      </w:r>
      <w:r w:rsidRPr="00745B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„Ştefan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Mare” din Suceava </w:t>
      </w:r>
    </w:p>
    <w:p w14:paraId="22DB6F96" w14:textId="0AECD6E9" w:rsidR="002E7DD1" w:rsidRPr="00745B63" w:rsidRDefault="00745B63" w:rsidP="00036606">
      <w:pPr>
        <w:spacing w:after="0" w:line="240" w:lineRule="auto"/>
        <w:ind w:left="180" w:hanging="180"/>
        <w:rPr>
          <w:rFonts w:ascii="Times New Roman" w:hAnsi="Times New Roman" w:cs="Times New Roman"/>
          <w:iCs/>
          <w:noProof/>
          <w:sz w:val="24"/>
          <w:szCs w:val="24"/>
        </w:rPr>
      </w:pPr>
      <w:r w:rsidRPr="00745B63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Dinel </w:t>
      </w:r>
      <w:r w:rsidR="000129A0" w:rsidRPr="00745B63">
        <w:rPr>
          <w:rFonts w:ascii="Times New Roman" w:hAnsi="Times New Roman" w:cs="Times New Roman"/>
          <w:sz w:val="24"/>
          <w:szCs w:val="24"/>
        </w:rPr>
        <w:t>POPA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Știință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Tehnologie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POLITEHNICA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 Pitești </w:t>
      </w:r>
    </w:p>
    <w:p w14:paraId="77FDE3AD" w14:textId="77777777" w:rsidR="002E7DD1" w:rsidRPr="00745B63" w:rsidRDefault="002E7DD1" w:rsidP="00036606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42CADE6B" w14:textId="77777777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6FDC6411" w14:textId="6214609A" w:rsidR="002E7DD1" w:rsidRPr="00745B63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745B63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Comisia de contestatii</w:t>
      </w:r>
    </w:p>
    <w:p w14:paraId="099C500C" w14:textId="77777777" w:rsidR="00745B63" w:rsidRPr="00745B63" w:rsidRDefault="00745B63" w:rsidP="00745B6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44D42255" w14:textId="77777777" w:rsidR="002E7DD1" w:rsidRPr="00745B63" w:rsidRDefault="002E7DD1" w:rsidP="00745B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</w:p>
    <w:p w14:paraId="18748918" w14:textId="27F43E35" w:rsidR="002E7DD1" w:rsidRPr="00745B63" w:rsidRDefault="00745B63" w:rsidP="00745B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sz w:val="24"/>
          <w:szCs w:val="24"/>
        </w:rPr>
        <w:t>Prof.univ.dr.hab.ing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Costel </w:t>
      </w:r>
      <w:r w:rsidR="000129A0" w:rsidRPr="00745B63">
        <w:rPr>
          <w:rFonts w:ascii="Times New Roman" w:hAnsi="Times New Roman" w:cs="Times New Roman"/>
          <w:sz w:val="24"/>
          <w:szCs w:val="24"/>
        </w:rPr>
        <w:t>MIRONEASA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DD1"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D1" w:rsidRPr="00745B6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62C052B" w14:textId="2883F9D5" w:rsidR="002E7DD1" w:rsidRPr="00745B63" w:rsidRDefault="002E7DD1" w:rsidP="00745B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</w:p>
    <w:p w14:paraId="0DF75569" w14:textId="774E39CA" w:rsidR="002E7DD1" w:rsidRPr="00745B63" w:rsidRDefault="00745B63" w:rsidP="0074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color w:val="000000"/>
          <w:sz w:val="24"/>
          <w:szCs w:val="24"/>
        </w:rPr>
        <w:t>Şef</w:t>
      </w:r>
      <w:proofErr w:type="spellEnd"/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color w:val="000000"/>
          <w:sz w:val="24"/>
          <w:szCs w:val="24"/>
        </w:rPr>
        <w:t>lucr.dr.ing</w:t>
      </w:r>
      <w:proofErr w:type="spellEnd"/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. Petru </w:t>
      </w:r>
      <w:r w:rsidR="000129A0" w:rsidRPr="00745B63">
        <w:rPr>
          <w:rFonts w:ascii="Times New Roman" w:hAnsi="Times New Roman" w:cs="Times New Roman"/>
          <w:color w:val="000000"/>
          <w:sz w:val="24"/>
          <w:szCs w:val="24"/>
        </w:rPr>
        <w:t>BULAI</w:t>
      </w:r>
      <w:r w:rsidR="00036606"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DD1"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D1" w:rsidRPr="00745B6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F9DE1E9" w14:textId="57153B35" w:rsidR="002E7DD1" w:rsidRPr="00745B63" w:rsidRDefault="00745B63" w:rsidP="00745B63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745B63">
        <w:rPr>
          <w:rFonts w:ascii="Times New Roman" w:hAnsi="Times New Roman" w:cs="Times New Roman"/>
          <w:color w:val="000000"/>
          <w:sz w:val="24"/>
          <w:szCs w:val="24"/>
        </w:rPr>
        <w:t>univ.dr.fiz</w:t>
      </w:r>
      <w:proofErr w:type="spellEnd"/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. Cristian </w:t>
      </w:r>
      <w:r w:rsidR="000129A0" w:rsidRPr="00745B63">
        <w:rPr>
          <w:rFonts w:ascii="Times New Roman" w:hAnsi="Times New Roman" w:cs="Times New Roman"/>
          <w:color w:val="000000"/>
          <w:sz w:val="24"/>
          <w:szCs w:val="24"/>
        </w:rPr>
        <w:t>PÎRGHIE</w:t>
      </w:r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E7DD1" w:rsidRPr="00745B6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2E7DD1"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D1" w:rsidRPr="00745B6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4E233286" w14:textId="77777777" w:rsidR="002E7DD1" w:rsidRPr="00745B63" w:rsidRDefault="002E7DD1" w:rsidP="00745B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</w:p>
    <w:p w14:paraId="7BFD633C" w14:textId="1A508D01" w:rsidR="002E7DD1" w:rsidRPr="00745B63" w:rsidRDefault="00745B63" w:rsidP="00745B63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sz w:val="24"/>
          <w:szCs w:val="24"/>
        </w:rPr>
        <w:t>Asist.univ.dr.ing</w:t>
      </w:r>
      <w:proofErr w:type="spellEnd"/>
      <w:r w:rsidRPr="00745B63">
        <w:rPr>
          <w:rFonts w:ascii="Times New Roman" w:hAnsi="Times New Roman" w:cs="Times New Roman"/>
          <w:sz w:val="24"/>
          <w:szCs w:val="24"/>
        </w:rPr>
        <w:t xml:space="preserve">. Ioan </w:t>
      </w:r>
      <w:r w:rsidR="000129A0" w:rsidRPr="00745B63">
        <w:rPr>
          <w:rFonts w:ascii="Times New Roman" w:hAnsi="Times New Roman" w:cs="Times New Roman"/>
          <w:sz w:val="24"/>
          <w:szCs w:val="24"/>
        </w:rPr>
        <w:t>TAMAŞAG</w:t>
      </w:r>
      <w:r w:rsidRPr="00745B63">
        <w:rPr>
          <w:rFonts w:ascii="Times New Roman" w:hAnsi="Times New Roman" w:cs="Times New Roman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sz w:val="24"/>
          <w:szCs w:val="24"/>
        </w:rPr>
        <w:t>–</w:t>
      </w:r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7DD1" w:rsidRPr="00745B63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D1" w:rsidRPr="00745B6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E7DD1" w:rsidRPr="00745B63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94F302A" w14:textId="77777777" w:rsidR="002E7DD1" w:rsidRPr="00745B63" w:rsidRDefault="002E7DD1" w:rsidP="00745B6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745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b/>
          <w:sz w:val="24"/>
          <w:szCs w:val="24"/>
        </w:rPr>
        <w:t>supleant</w:t>
      </w:r>
      <w:proofErr w:type="spellEnd"/>
    </w:p>
    <w:p w14:paraId="5A925C0A" w14:textId="669D7716" w:rsidR="002E7DD1" w:rsidRPr="00036606" w:rsidRDefault="00745B63" w:rsidP="00745B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45B63">
        <w:rPr>
          <w:rFonts w:ascii="Times New Roman" w:hAnsi="Times New Roman" w:cs="Times New Roman"/>
          <w:color w:val="000000"/>
          <w:sz w:val="24"/>
          <w:szCs w:val="24"/>
        </w:rPr>
        <w:t>Şef</w:t>
      </w:r>
      <w:proofErr w:type="spellEnd"/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5B63">
        <w:rPr>
          <w:rFonts w:ascii="Times New Roman" w:hAnsi="Times New Roman" w:cs="Times New Roman"/>
          <w:color w:val="000000"/>
          <w:sz w:val="24"/>
          <w:szCs w:val="24"/>
        </w:rPr>
        <w:t>lucr.dr.ing</w:t>
      </w:r>
      <w:proofErr w:type="spellEnd"/>
      <w:r w:rsidRPr="00745B63">
        <w:rPr>
          <w:rFonts w:ascii="Times New Roman" w:hAnsi="Times New Roman" w:cs="Times New Roman"/>
          <w:color w:val="000000"/>
          <w:sz w:val="24"/>
          <w:szCs w:val="24"/>
        </w:rPr>
        <w:t>. Ioan</w:t>
      </w:r>
      <w:r w:rsidR="0003660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745B63">
        <w:rPr>
          <w:rFonts w:ascii="Times New Roman" w:hAnsi="Times New Roman" w:cs="Times New Roman"/>
          <w:color w:val="000000"/>
          <w:sz w:val="24"/>
          <w:szCs w:val="24"/>
        </w:rPr>
        <w:t>Cozmin</w:t>
      </w:r>
      <w:proofErr w:type="spellEnd"/>
      <w:r w:rsidRPr="00745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A0" w:rsidRPr="00745B63">
        <w:rPr>
          <w:rFonts w:ascii="Times New Roman" w:hAnsi="Times New Roman" w:cs="Times New Roman"/>
          <w:color w:val="000000"/>
          <w:sz w:val="24"/>
          <w:szCs w:val="24"/>
        </w:rPr>
        <w:t>MANOLACHE-RUSU</w:t>
      </w:r>
      <w:r w:rsidR="00012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6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E7DD1" w:rsidRPr="00745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DD1" w:rsidRPr="00036606">
        <w:rPr>
          <w:rFonts w:ascii="Times New Roman" w:hAnsi="Times New Roman" w:cs="Times New Roman"/>
          <w:sz w:val="24"/>
          <w:szCs w:val="24"/>
          <w:lang w:val="ro-RO"/>
        </w:rPr>
        <w:t>Universitatea ”Ștefan</w:t>
      </w:r>
      <w:proofErr w:type="gramEnd"/>
      <w:r w:rsidR="002E7DD1" w:rsidRPr="00036606">
        <w:rPr>
          <w:rFonts w:ascii="Times New Roman" w:hAnsi="Times New Roman" w:cs="Times New Roman"/>
          <w:sz w:val="24"/>
          <w:szCs w:val="24"/>
          <w:lang w:val="ro-RO"/>
        </w:rPr>
        <w:t xml:space="preserve"> cel Mare” din Suceava</w:t>
      </w:r>
    </w:p>
    <w:p w14:paraId="63F4C028" w14:textId="77777777" w:rsidR="002E7DD1" w:rsidRPr="00036606" w:rsidRDefault="002E7DD1" w:rsidP="007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7DD1" w:rsidRPr="0003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129A0"/>
    <w:rsid w:val="00036606"/>
    <w:rsid w:val="002E7DD1"/>
    <w:rsid w:val="004149F0"/>
    <w:rsid w:val="0074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2023-12-12T07:43:00Z</dcterms:created>
  <dcterms:modified xsi:type="dcterms:W3CDTF">2023-12-14T12:59:00Z</dcterms:modified>
</cp:coreProperties>
</file>