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B64C" w14:textId="77777777" w:rsidR="001B383B" w:rsidRPr="008464C4" w:rsidRDefault="001B383B" w:rsidP="00FE61A6">
      <w:pPr>
        <w:jc w:val="right"/>
        <w:rPr>
          <w:snapToGrid w:val="0"/>
          <w:lang w:val="ro-RO"/>
        </w:rPr>
      </w:pPr>
      <w:r w:rsidRPr="008464C4">
        <w:rPr>
          <w:b/>
          <w:lang w:val="ro-RO"/>
        </w:rPr>
        <w:t xml:space="preserve">Anexa 2. </w:t>
      </w:r>
      <w:r w:rsidRPr="008464C4">
        <w:rPr>
          <w:snapToGrid w:val="0"/>
          <w:lang w:val="ro-RO"/>
        </w:rPr>
        <w:t>R51 – F01</w:t>
      </w:r>
    </w:p>
    <w:p w14:paraId="5C1F54A1" w14:textId="77777777" w:rsidR="008464C4" w:rsidRPr="008464C4" w:rsidRDefault="008464C4" w:rsidP="00FE61A6">
      <w:pPr>
        <w:jc w:val="right"/>
        <w:rPr>
          <w:b/>
          <w:lang w:val="ro-RO"/>
        </w:rPr>
      </w:pPr>
    </w:p>
    <w:p w14:paraId="38FE8838" w14:textId="77777777" w:rsidR="001B383B" w:rsidRPr="008464C4" w:rsidRDefault="001B383B" w:rsidP="008028E3">
      <w:pPr>
        <w:jc w:val="center"/>
        <w:textAlignment w:val="top"/>
        <w:rPr>
          <w:b/>
          <w:bCs/>
          <w:spacing w:val="20"/>
          <w:lang w:val="ro-RO"/>
        </w:rPr>
      </w:pPr>
      <w:r w:rsidRPr="008464C4">
        <w:rPr>
          <w:b/>
          <w:bCs/>
          <w:spacing w:val="20"/>
          <w:lang w:val="ro-RO"/>
        </w:rPr>
        <w:t>Informaţii post</w:t>
      </w:r>
    </w:p>
    <w:p w14:paraId="17BC9D1F" w14:textId="77777777" w:rsidR="001B383B" w:rsidRPr="008464C4" w:rsidRDefault="001B383B" w:rsidP="008028E3">
      <w:pPr>
        <w:textAlignment w:val="top"/>
        <w:rPr>
          <w:rFonts w:ascii="Arial" w:hAnsi="Arial" w:cs="Arial"/>
          <w:b/>
          <w:bCs/>
          <w:spacing w:val="20"/>
          <w:sz w:val="20"/>
          <w:szCs w:val="20"/>
          <w:lang w:val="ro-RO"/>
        </w:rPr>
      </w:pP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9"/>
        <w:gridCol w:w="7173"/>
      </w:tblGrid>
      <w:tr w:rsidR="001B383B" w:rsidRPr="008464C4" w14:paraId="4C5C49FC"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E45A65" w14:textId="77777777" w:rsidR="001B383B" w:rsidRPr="008464C4" w:rsidRDefault="001B383B" w:rsidP="0059747F">
            <w:pPr>
              <w:textAlignment w:val="top"/>
              <w:rPr>
                <w:sz w:val="20"/>
                <w:szCs w:val="20"/>
                <w:lang w:val="ro-RO"/>
              </w:rPr>
            </w:pPr>
            <w:r w:rsidRPr="008464C4">
              <w:rPr>
                <w:b/>
                <w:bCs/>
                <w:sz w:val="20"/>
                <w:szCs w:val="20"/>
                <w:lang w:val="ro-RO"/>
              </w:rPr>
              <w:t>Universitatea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6CAE02" w14:textId="77777777" w:rsidR="001B383B" w:rsidRPr="008464C4" w:rsidRDefault="001B383B" w:rsidP="0059747F">
            <w:pPr>
              <w:textAlignment w:val="top"/>
              <w:rPr>
                <w:b/>
                <w:sz w:val="20"/>
                <w:szCs w:val="20"/>
                <w:lang w:val="ro-RO"/>
              </w:rPr>
            </w:pPr>
            <w:r w:rsidRPr="008464C4">
              <w:rPr>
                <w:b/>
                <w:sz w:val="20"/>
                <w:szCs w:val="20"/>
                <w:lang w:val="ro-RO"/>
              </w:rPr>
              <w:t>"ŞTEFAN CEL MARE" DIN SUCEAVA</w:t>
            </w:r>
          </w:p>
        </w:tc>
      </w:tr>
      <w:tr w:rsidR="001B383B" w:rsidRPr="008464C4" w14:paraId="61E1A025"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8F186D" w14:textId="77777777" w:rsidR="001B383B" w:rsidRPr="008464C4" w:rsidRDefault="001B383B" w:rsidP="0059747F">
            <w:pPr>
              <w:textAlignment w:val="top"/>
              <w:rPr>
                <w:sz w:val="20"/>
                <w:szCs w:val="20"/>
                <w:lang w:val="ro-RO"/>
              </w:rPr>
            </w:pPr>
            <w:r w:rsidRPr="008464C4">
              <w:rPr>
                <w:b/>
                <w:bCs/>
                <w:sz w:val="20"/>
                <w:szCs w:val="20"/>
                <w:lang w:val="ro-RO"/>
              </w:rPr>
              <w:t>Facultatea</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BA8B2D7" w14:textId="77777777" w:rsidR="001B383B" w:rsidRPr="008464C4" w:rsidRDefault="001B383B" w:rsidP="0059747F">
            <w:pPr>
              <w:textAlignment w:val="top"/>
              <w:rPr>
                <w:b/>
                <w:sz w:val="20"/>
                <w:szCs w:val="20"/>
                <w:lang w:val="ro-RO"/>
              </w:rPr>
            </w:pPr>
            <w:r w:rsidRPr="008464C4">
              <w:rPr>
                <w:b/>
                <w:sz w:val="20"/>
                <w:szCs w:val="20"/>
                <w:lang w:val="ro-RO"/>
              </w:rPr>
              <w:t xml:space="preserve"> LITERE ȘI ȘTIINȚE ALE COMUNICĂRII</w:t>
            </w:r>
          </w:p>
        </w:tc>
      </w:tr>
      <w:tr w:rsidR="001B383B" w:rsidRPr="008464C4" w14:paraId="1348BC1A"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7C99491" w14:textId="77777777" w:rsidR="001B383B" w:rsidRPr="008464C4" w:rsidRDefault="001B383B" w:rsidP="0059747F">
            <w:pPr>
              <w:textAlignment w:val="top"/>
              <w:rPr>
                <w:sz w:val="20"/>
                <w:szCs w:val="20"/>
                <w:lang w:val="ro-RO"/>
              </w:rPr>
            </w:pPr>
            <w:r w:rsidRPr="008464C4">
              <w:rPr>
                <w:b/>
                <w:bCs/>
                <w:sz w:val="20"/>
                <w:szCs w:val="20"/>
                <w:lang w:val="ro-RO"/>
              </w:rPr>
              <w:t>Departament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B555271" w14:textId="77777777" w:rsidR="001B383B" w:rsidRPr="008464C4" w:rsidRDefault="001B383B" w:rsidP="0059747F">
            <w:pPr>
              <w:textAlignment w:val="top"/>
              <w:rPr>
                <w:b/>
                <w:sz w:val="20"/>
                <w:szCs w:val="20"/>
                <w:lang w:val="ro-RO"/>
              </w:rPr>
            </w:pPr>
            <w:r w:rsidRPr="008464C4">
              <w:rPr>
                <w:b/>
                <w:i/>
                <w:sz w:val="20"/>
                <w:szCs w:val="20"/>
                <w:lang w:val="ro-RO"/>
              </w:rPr>
              <w:t xml:space="preserve"> </w:t>
            </w:r>
            <w:r w:rsidRPr="008464C4">
              <w:rPr>
                <w:b/>
                <w:sz w:val="20"/>
                <w:szCs w:val="20"/>
                <w:lang w:val="ro-RO"/>
              </w:rPr>
              <w:t>LIMBA ȘI LITERATURA ROMÂNĂ ȘI ȘTIINȚELE COMUNICĂRII</w:t>
            </w:r>
          </w:p>
        </w:tc>
      </w:tr>
      <w:tr w:rsidR="001B383B" w:rsidRPr="008464C4" w14:paraId="2F80F377"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64FF72" w14:textId="77777777" w:rsidR="001B383B" w:rsidRPr="008464C4" w:rsidRDefault="001B383B" w:rsidP="0059747F">
            <w:pPr>
              <w:textAlignment w:val="top"/>
              <w:rPr>
                <w:sz w:val="20"/>
                <w:szCs w:val="20"/>
                <w:lang w:val="ro-RO"/>
              </w:rPr>
            </w:pPr>
            <w:r w:rsidRPr="008464C4">
              <w:rPr>
                <w:b/>
                <w:bCs/>
                <w:sz w:val="20"/>
                <w:szCs w:val="20"/>
                <w:lang w:val="ro-RO"/>
              </w:rPr>
              <w:t>Poziţia în statul de funcţii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A895A1" w14:textId="77777777" w:rsidR="001B383B" w:rsidRPr="008464C4" w:rsidRDefault="001B383B" w:rsidP="0059747F">
            <w:pPr>
              <w:textAlignment w:val="top"/>
              <w:rPr>
                <w:b/>
                <w:sz w:val="20"/>
                <w:szCs w:val="20"/>
                <w:lang w:val="ro-RO"/>
              </w:rPr>
            </w:pPr>
            <w:r w:rsidRPr="008464C4">
              <w:rPr>
                <w:b/>
                <w:sz w:val="20"/>
                <w:szCs w:val="20"/>
                <w:lang w:val="ro-RO"/>
              </w:rPr>
              <w:t xml:space="preserve"> 41</w:t>
            </w:r>
          </w:p>
        </w:tc>
      </w:tr>
      <w:tr w:rsidR="001B383B" w:rsidRPr="008464C4" w14:paraId="3CB1B85F"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108FBFE" w14:textId="77777777" w:rsidR="001B383B" w:rsidRPr="008464C4" w:rsidRDefault="001B383B" w:rsidP="0059747F">
            <w:pPr>
              <w:textAlignment w:val="top"/>
              <w:rPr>
                <w:sz w:val="20"/>
                <w:szCs w:val="20"/>
                <w:lang w:val="ro-RO"/>
              </w:rPr>
            </w:pPr>
            <w:r w:rsidRPr="008464C4">
              <w:rPr>
                <w:b/>
                <w:bCs/>
                <w:sz w:val="20"/>
                <w:szCs w:val="20"/>
                <w:lang w:val="ro-RO"/>
              </w:rPr>
              <w:t>Funcţie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B7F7FE" w14:textId="77777777" w:rsidR="001B383B" w:rsidRPr="008464C4" w:rsidRDefault="001B383B" w:rsidP="0059747F">
            <w:pPr>
              <w:textAlignment w:val="top"/>
              <w:rPr>
                <w:b/>
                <w:bCs/>
                <w:sz w:val="20"/>
                <w:szCs w:val="20"/>
                <w:lang w:val="ro-RO"/>
              </w:rPr>
            </w:pPr>
            <w:r w:rsidRPr="008464C4">
              <w:rPr>
                <w:b/>
                <w:bCs/>
                <w:sz w:val="20"/>
                <w:szCs w:val="20"/>
                <w:lang w:val="ro-RO"/>
              </w:rPr>
              <w:t xml:space="preserve"> ASISTENT</w:t>
            </w:r>
          </w:p>
        </w:tc>
      </w:tr>
      <w:tr w:rsidR="001B383B" w:rsidRPr="008464C4" w14:paraId="5974DC2C"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8FAE570" w14:textId="77777777" w:rsidR="001B383B" w:rsidRPr="008464C4" w:rsidRDefault="001B383B" w:rsidP="0059747F">
            <w:pPr>
              <w:textAlignment w:val="top"/>
              <w:rPr>
                <w:sz w:val="20"/>
                <w:szCs w:val="20"/>
                <w:lang w:val="ro-RO"/>
              </w:rPr>
            </w:pPr>
            <w:r w:rsidRPr="008464C4">
              <w:rPr>
                <w:b/>
                <w:bCs/>
                <w:sz w:val="20"/>
                <w:szCs w:val="20"/>
                <w:lang w:val="ro-RO"/>
              </w:rPr>
              <w:t>Disciplinele din planul de învăţământ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C40B3C2" w14:textId="77777777" w:rsidR="008464C4" w:rsidRPr="008464C4" w:rsidRDefault="001B383B" w:rsidP="0059747F">
            <w:pPr>
              <w:textAlignment w:val="top"/>
              <w:rPr>
                <w:sz w:val="20"/>
                <w:szCs w:val="20"/>
                <w:lang w:val="it-IT"/>
              </w:rPr>
            </w:pPr>
            <w:r w:rsidRPr="008464C4">
              <w:rPr>
                <w:sz w:val="20"/>
                <w:szCs w:val="20"/>
                <w:lang w:val="ro-RO"/>
              </w:rPr>
              <w:t xml:space="preserve"> </w:t>
            </w:r>
            <w:r w:rsidRPr="008464C4">
              <w:rPr>
                <w:sz w:val="20"/>
                <w:szCs w:val="20"/>
                <w:lang w:val="it-IT"/>
              </w:rPr>
              <w:t>Introduc</w:t>
            </w:r>
            <w:r w:rsidR="008464C4" w:rsidRPr="008464C4">
              <w:rPr>
                <w:sz w:val="20"/>
                <w:szCs w:val="20"/>
                <w:lang w:val="it-IT"/>
              </w:rPr>
              <w:t>ere în științele comunicării 1</w:t>
            </w:r>
          </w:p>
          <w:p w14:paraId="793CEA8C"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Tehn</w:t>
            </w:r>
            <w:r w:rsidRPr="008464C4">
              <w:rPr>
                <w:sz w:val="20"/>
                <w:szCs w:val="20"/>
                <w:lang w:val="it-IT"/>
              </w:rPr>
              <w:t>ici de comunicare şi negociere</w:t>
            </w:r>
          </w:p>
          <w:p w14:paraId="30FEEB3B"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Comuni</w:t>
            </w:r>
            <w:r w:rsidRPr="008464C4">
              <w:rPr>
                <w:sz w:val="20"/>
                <w:szCs w:val="20"/>
                <w:lang w:val="it-IT"/>
              </w:rPr>
              <w:t>care mediatică audio-vizuală 1</w:t>
            </w:r>
          </w:p>
          <w:p w14:paraId="3E92FF57"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Comun</w:t>
            </w:r>
            <w:r w:rsidRPr="008464C4">
              <w:rPr>
                <w:sz w:val="20"/>
                <w:szCs w:val="20"/>
                <w:lang w:val="it-IT"/>
              </w:rPr>
              <w:t>icare mediatică audio-vizuală 2</w:t>
            </w:r>
            <w:r w:rsidR="001B383B" w:rsidRPr="008464C4">
              <w:rPr>
                <w:sz w:val="20"/>
                <w:szCs w:val="20"/>
                <w:lang w:val="it-IT"/>
              </w:rPr>
              <w:t xml:space="preserve"> </w:t>
            </w:r>
          </w:p>
          <w:p w14:paraId="285A7C55"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Elaborarea u</w:t>
            </w:r>
            <w:r w:rsidRPr="008464C4">
              <w:rPr>
                <w:sz w:val="20"/>
                <w:szCs w:val="20"/>
                <w:lang w:val="it-IT"/>
              </w:rPr>
              <w:t>nui produs de relații publice 1</w:t>
            </w:r>
          </w:p>
          <w:p w14:paraId="3260868C" w14:textId="77777777" w:rsidR="008464C4" w:rsidRPr="008464C4" w:rsidRDefault="001B383B" w:rsidP="0059747F">
            <w:pPr>
              <w:textAlignment w:val="top"/>
              <w:rPr>
                <w:sz w:val="20"/>
                <w:szCs w:val="20"/>
                <w:lang w:val="it-IT"/>
              </w:rPr>
            </w:pPr>
            <w:r w:rsidRPr="008464C4">
              <w:rPr>
                <w:sz w:val="20"/>
                <w:szCs w:val="20"/>
                <w:lang w:val="it-IT"/>
              </w:rPr>
              <w:t xml:space="preserve"> Elaborarea unui produs de rel</w:t>
            </w:r>
            <w:r w:rsidR="008464C4" w:rsidRPr="008464C4">
              <w:rPr>
                <w:sz w:val="20"/>
                <w:szCs w:val="20"/>
                <w:lang w:val="it-IT"/>
              </w:rPr>
              <w:t>ații publice 2</w:t>
            </w:r>
          </w:p>
          <w:p w14:paraId="3C166F25" w14:textId="77777777" w:rsidR="008464C4" w:rsidRPr="008464C4" w:rsidRDefault="008464C4" w:rsidP="0059747F">
            <w:pPr>
              <w:textAlignment w:val="top"/>
              <w:rPr>
                <w:sz w:val="20"/>
                <w:szCs w:val="20"/>
                <w:lang w:val="it-IT"/>
              </w:rPr>
            </w:pPr>
            <w:r w:rsidRPr="008464C4">
              <w:rPr>
                <w:sz w:val="20"/>
                <w:szCs w:val="20"/>
                <w:lang w:val="it-IT"/>
              </w:rPr>
              <w:t xml:space="preserve"> </w:t>
            </w:r>
            <w:r w:rsidR="001B383B" w:rsidRPr="008464C4">
              <w:rPr>
                <w:sz w:val="20"/>
                <w:szCs w:val="20"/>
                <w:lang w:val="it-IT"/>
              </w:rPr>
              <w:t>M</w:t>
            </w:r>
            <w:r w:rsidRPr="008464C4">
              <w:rPr>
                <w:sz w:val="20"/>
                <w:szCs w:val="20"/>
                <w:lang w:val="it-IT"/>
              </w:rPr>
              <w:t>anagementul relațiilor publice</w:t>
            </w:r>
          </w:p>
          <w:p w14:paraId="43B2A074" w14:textId="77777777" w:rsidR="008464C4" w:rsidRPr="008464C4" w:rsidRDefault="008464C4" w:rsidP="0059747F">
            <w:pPr>
              <w:textAlignment w:val="top"/>
              <w:rPr>
                <w:sz w:val="20"/>
                <w:szCs w:val="20"/>
                <w:lang w:val="it-IT"/>
              </w:rPr>
            </w:pPr>
            <w:r w:rsidRPr="008464C4">
              <w:rPr>
                <w:sz w:val="20"/>
                <w:szCs w:val="20"/>
                <w:lang w:val="it-IT"/>
              </w:rPr>
              <w:t xml:space="preserve"> Comunicare</w:t>
            </w:r>
          </w:p>
          <w:p w14:paraId="36C25CF4" w14:textId="77777777" w:rsidR="001B383B" w:rsidRPr="008464C4" w:rsidRDefault="008464C4" w:rsidP="0059747F">
            <w:pPr>
              <w:textAlignment w:val="top"/>
              <w:rPr>
                <w:sz w:val="20"/>
                <w:szCs w:val="20"/>
                <w:lang w:val="ro-RO"/>
              </w:rPr>
            </w:pPr>
            <w:r w:rsidRPr="008464C4">
              <w:rPr>
                <w:sz w:val="20"/>
                <w:szCs w:val="20"/>
                <w:lang w:val="it-IT"/>
              </w:rPr>
              <w:t xml:space="preserve"> </w:t>
            </w:r>
            <w:r w:rsidR="001B383B" w:rsidRPr="008464C4">
              <w:rPr>
                <w:sz w:val="20"/>
                <w:szCs w:val="20"/>
                <w:lang w:val="it-IT"/>
              </w:rPr>
              <w:t>Practica de specialitate</w:t>
            </w:r>
          </w:p>
        </w:tc>
      </w:tr>
      <w:tr w:rsidR="0083500A" w:rsidRPr="008464C4" w14:paraId="13123026"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DEEB2A3" w14:textId="6B91E355" w:rsidR="0083500A" w:rsidRDefault="0083500A" w:rsidP="0059747F">
            <w:pPr>
              <w:textAlignment w:val="top"/>
              <w:rPr>
                <w:b/>
                <w:bCs/>
                <w:sz w:val="20"/>
                <w:szCs w:val="20"/>
                <w:lang w:val="ro-RO"/>
              </w:rPr>
            </w:pPr>
            <w:r>
              <w:rPr>
                <w:b/>
                <w:bCs/>
                <w:sz w:val="20"/>
                <w:szCs w:val="20"/>
                <w:lang w:val="ro-RO"/>
              </w:rPr>
              <w:t>Domeniul științific</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947D063" w14:textId="622BF643" w:rsidR="0083500A" w:rsidRDefault="0083500A" w:rsidP="0059747F">
            <w:pPr>
              <w:rPr>
                <w:sz w:val="20"/>
                <w:szCs w:val="20"/>
                <w:lang w:val="ro-RO"/>
              </w:rPr>
            </w:pPr>
            <w:r>
              <w:rPr>
                <w:sz w:val="20"/>
                <w:szCs w:val="20"/>
                <w:lang w:val="ro-RO"/>
              </w:rPr>
              <w:t>Științe ale comunicării</w:t>
            </w:r>
          </w:p>
        </w:tc>
      </w:tr>
      <w:tr w:rsidR="00DC1B08" w:rsidRPr="008464C4" w14:paraId="78DDEFC2"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4D1809F" w14:textId="54DC1043" w:rsidR="00DC1B08" w:rsidRPr="008464C4" w:rsidRDefault="00DC1B08" w:rsidP="0059747F">
            <w:pPr>
              <w:textAlignment w:val="top"/>
              <w:rPr>
                <w:b/>
                <w:bCs/>
                <w:sz w:val="20"/>
                <w:szCs w:val="20"/>
                <w:lang w:val="ro-RO"/>
              </w:rPr>
            </w:pPr>
            <w:r>
              <w:rPr>
                <w:b/>
                <w:bCs/>
                <w:sz w:val="20"/>
                <w:szCs w:val="20"/>
                <w:lang w:val="ro-RO"/>
              </w:rPr>
              <w:t>Conditii participare concurs</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4401122" w14:textId="3522EA38" w:rsidR="00DC1B08" w:rsidRPr="008464C4" w:rsidRDefault="00DC1B08" w:rsidP="0059747F">
            <w:pPr>
              <w:rPr>
                <w:sz w:val="20"/>
                <w:szCs w:val="20"/>
                <w:lang w:val="ro-RO"/>
              </w:rPr>
            </w:pPr>
            <w:r>
              <w:rPr>
                <w:sz w:val="20"/>
                <w:szCs w:val="20"/>
                <w:lang w:val="ro-RO"/>
              </w:rPr>
              <w:t>Doctorat in domeniul științelor comunicării sau teza de doctorat cu tematica in domeniul științelor comunicării</w:t>
            </w:r>
          </w:p>
        </w:tc>
      </w:tr>
      <w:tr w:rsidR="001B383B" w:rsidRPr="008464C4" w14:paraId="1975A265"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2F7486" w14:textId="77777777" w:rsidR="001B383B" w:rsidRPr="008464C4" w:rsidRDefault="001B383B" w:rsidP="0059747F">
            <w:pPr>
              <w:textAlignment w:val="top"/>
              <w:rPr>
                <w:sz w:val="20"/>
                <w:szCs w:val="20"/>
                <w:lang w:val="ro-RO"/>
              </w:rPr>
            </w:pPr>
            <w:r w:rsidRPr="008464C4">
              <w:rPr>
                <w:b/>
                <w:bCs/>
                <w:sz w:val="20"/>
                <w:szCs w:val="20"/>
                <w:lang w:val="ro-RO"/>
              </w:rPr>
              <w:t>Descriere post*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963223" w14:textId="77777777" w:rsidR="001B383B" w:rsidRPr="008464C4" w:rsidRDefault="001B383B" w:rsidP="0059747F">
            <w:pPr>
              <w:rPr>
                <w:sz w:val="20"/>
                <w:szCs w:val="20"/>
                <w:lang w:val="ro-RO"/>
              </w:rPr>
            </w:pPr>
            <w:r w:rsidRPr="008464C4">
              <w:rPr>
                <w:sz w:val="20"/>
                <w:szCs w:val="20"/>
                <w:lang w:val="ro-RO"/>
              </w:rPr>
              <w:t xml:space="preserve"> Postul conţine o normă universitară de 40 ore / săptămână cu o normă didactică de 14,06 ore convenţionale, din care: 14,06 ore de lucrări practice cu următoarea distribuţie semestrială a orelor fizice pe discipline:</w:t>
            </w:r>
          </w:p>
          <w:p w14:paraId="630E537C" w14:textId="77777777" w:rsidR="001B383B" w:rsidRPr="008464C4" w:rsidRDefault="001B383B" w:rsidP="004D6F02">
            <w:pPr>
              <w:numPr>
                <w:ilvl w:val="0"/>
                <w:numId w:val="25"/>
              </w:numPr>
              <w:rPr>
                <w:sz w:val="20"/>
                <w:szCs w:val="20"/>
                <w:lang w:val="ro-RO"/>
              </w:rPr>
            </w:pPr>
            <w:r w:rsidRPr="008464C4">
              <w:rPr>
                <w:i/>
                <w:sz w:val="20"/>
                <w:szCs w:val="20"/>
                <w:lang w:val="ro-RO"/>
              </w:rPr>
              <w:t>Introducere în științele comunicării</w:t>
            </w:r>
            <w:r w:rsidR="00831949">
              <w:rPr>
                <w:i/>
                <w:sz w:val="20"/>
                <w:szCs w:val="20"/>
                <w:lang w:val="ro-RO"/>
              </w:rPr>
              <w:t xml:space="preserve"> 1</w:t>
            </w:r>
            <w:r w:rsidRPr="008464C4">
              <w:rPr>
                <w:sz w:val="20"/>
                <w:szCs w:val="20"/>
                <w:lang w:val="ro-RO"/>
              </w:rPr>
              <w:t>, efectuată în semestrul 1  cu studenţii din anul  I de la programul de studii CRP:</w:t>
            </w:r>
          </w:p>
          <w:p w14:paraId="37A5B61B" w14:textId="77777777" w:rsidR="001B383B" w:rsidRPr="008464C4" w:rsidRDefault="00831949" w:rsidP="0059747F">
            <w:pPr>
              <w:ind w:left="720"/>
              <w:rPr>
                <w:sz w:val="20"/>
                <w:szCs w:val="20"/>
                <w:lang w:val="ro-RO"/>
              </w:rPr>
            </w:pPr>
            <w:r>
              <w:rPr>
                <w:sz w:val="20"/>
                <w:szCs w:val="20"/>
                <w:lang w:val="ro-RO"/>
              </w:rPr>
              <w:t>- 4</w:t>
            </w:r>
            <w:r w:rsidR="001B383B" w:rsidRPr="008464C4">
              <w:rPr>
                <w:sz w:val="20"/>
                <w:szCs w:val="20"/>
                <w:lang w:val="ro-RO"/>
              </w:rPr>
              <w:t xml:space="preserve"> ore seminar  efectuate în semestrul 1 cu 2 formaţii de lucru;</w:t>
            </w:r>
          </w:p>
          <w:p w14:paraId="6B47FF86" w14:textId="77777777" w:rsidR="001B383B" w:rsidRPr="008464C4" w:rsidRDefault="001B383B" w:rsidP="0059747F">
            <w:pPr>
              <w:numPr>
                <w:ilvl w:val="0"/>
                <w:numId w:val="25"/>
              </w:numPr>
              <w:rPr>
                <w:sz w:val="20"/>
                <w:szCs w:val="20"/>
                <w:lang w:val="ro-RO"/>
              </w:rPr>
            </w:pPr>
            <w:r w:rsidRPr="008464C4">
              <w:rPr>
                <w:i/>
                <w:sz w:val="20"/>
                <w:szCs w:val="20"/>
              </w:rPr>
              <w:t>Tehnici de comunicare şi negociere</w:t>
            </w:r>
            <w:r w:rsidRPr="008464C4">
              <w:rPr>
                <w:sz w:val="20"/>
                <w:szCs w:val="20"/>
                <w:lang w:val="ro-RO"/>
              </w:rPr>
              <w:t xml:space="preserve"> ,  efectuată în semestrul  2 cu studenţii din anul  II de la programul de studii CRP:</w:t>
            </w:r>
          </w:p>
          <w:p w14:paraId="4422B017" w14:textId="77777777" w:rsidR="001B383B" w:rsidRPr="008464C4" w:rsidRDefault="00831949" w:rsidP="0059747F">
            <w:pPr>
              <w:ind w:left="720"/>
              <w:rPr>
                <w:sz w:val="20"/>
                <w:szCs w:val="20"/>
                <w:lang w:val="ro-RO"/>
              </w:rPr>
            </w:pPr>
            <w:r>
              <w:rPr>
                <w:sz w:val="20"/>
                <w:szCs w:val="20"/>
                <w:lang w:val="ro-RO"/>
              </w:rPr>
              <w:t>- 4</w:t>
            </w:r>
            <w:r w:rsidR="001B383B" w:rsidRPr="008464C4">
              <w:rPr>
                <w:sz w:val="20"/>
                <w:szCs w:val="20"/>
                <w:lang w:val="ro-RO"/>
              </w:rPr>
              <w:t xml:space="preserve"> ore seminar efectuate în semestrul  2 cu 2 formații de lucru;</w:t>
            </w:r>
          </w:p>
          <w:p w14:paraId="01CA384D" w14:textId="77777777" w:rsidR="001B383B" w:rsidRPr="008464C4" w:rsidRDefault="001B383B" w:rsidP="002767FF">
            <w:pPr>
              <w:numPr>
                <w:ilvl w:val="0"/>
                <w:numId w:val="25"/>
              </w:numPr>
              <w:rPr>
                <w:sz w:val="20"/>
                <w:szCs w:val="20"/>
                <w:lang w:val="ro-RO"/>
              </w:rPr>
            </w:pPr>
            <w:r w:rsidRPr="008464C4">
              <w:rPr>
                <w:i/>
                <w:sz w:val="20"/>
                <w:szCs w:val="20"/>
                <w:lang w:val="it-IT"/>
              </w:rPr>
              <w:t>Comunicare mediatică audio-vizuală 1</w:t>
            </w:r>
            <w:r w:rsidRPr="008464C4">
              <w:rPr>
                <w:sz w:val="20"/>
                <w:szCs w:val="20"/>
                <w:lang w:val="it-IT"/>
              </w:rPr>
              <w:t xml:space="preserve">, </w:t>
            </w:r>
            <w:r w:rsidRPr="008464C4">
              <w:rPr>
                <w:sz w:val="20"/>
                <w:szCs w:val="20"/>
                <w:lang w:val="ro-RO"/>
              </w:rPr>
              <w:t>efectuată în semestrul 1  cu studenţii din anul  II de la programul de studii CRP:</w:t>
            </w:r>
          </w:p>
          <w:p w14:paraId="45DEA290" w14:textId="77777777" w:rsidR="001B383B" w:rsidRPr="008464C4" w:rsidRDefault="00831949" w:rsidP="002767FF">
            <w:pPr>
              <w:ind w:left="720"/>
              <w:rPr>
                <w:sz w:val="20"/>
                <w:szCs w:val="20"/>
                <w:lang w:val="ro-RO"/>
              </w:rPr>
            </w:pPr>
            <w:r>
              <w:rPr>
                <w:sz w:val="20"/>
                <w:szCs w:val="20"/>
                <w:lang w:val="ro-RO"/>
              </w:rPr>
              <w:t xml:space="preserve">- 4 ore de lucrări </w:t>
            </w:r>
            <w:r w:rsidR="001B383B" w:rsidRPr="008464C4">
              <w:rPr>
                <w:sz w:val="20"/>
                <w:szCs w:val="20"/>
                <w:lang w:val="ro-RO"/>
              </w:rPr>
              <w:t xml:space="preserve"> practice  efectuate în semestrul 1 cu 2 formaţii de lucru;</w:t>
            </w:r>
          </w:p>
          <w:p w14:paraId="090F37D3" w14:textId="77777777" w:rsidR="001B383B" w:rsidRPr="008464C4" w:rsidRDefault="001B383B" w:rsidP="002767FF">
            <w:pPr>
              <w:numPr>
                <w:ilvl w:val="0"/>
                <w:numId w:val="25"/>
              </w:numPr>
              <w:rPr>
                <w:sz w:val="20"/>
                <w:szCs w:val="20"/>
                <w:lang w:val="ro-RO"/>
              </w:rPr>
            </w:pPr>
            <w:r w:rsidRPr="008464C4">
              <w:rPr>
                <w:i/>
                <w:sz w:val="20"/>
                <w:szCs w:val="20"/>
                <w:lang w:val="it-IT"/>
              </w:rPr>
              <w:t>Comunicare mediatică audio-vizuală 2</w:t>
            </w:r>
            <w:r w:rsidRPr="008464C4">
              <w:rPr>
                <w:sz w:val="20"/>
                <w:szCs w:val="20"/>
                <w:lang w:val="ro-RO"/>
              </w:rPr>
              <w:t xml:space="preserve"> efectuată în semestrul 2  cu studenţii din anul  II de la programul de studii CRP:</w:t>
            </w:r>
          </w:p>
          <w:p w14:paraId="27DD450A" w14:textId="77777777" w:rsidR="001B383B" w:rsidRPr="008464C4" w:rsidRDefault="00114D6C" w:rsidP="002767FF">
            <w:pPr>
              <w:ind w:left="720"/>
              <w:rPr>
                <w:sz w:val="20"/>
                <w:szCs w:val="20"/>
                <w:lang w:val="ro-RO"/>
              </w:rPr>
            </w:pPr>
            <w:r>
              <w:rPr>
                <w:sz w:val="20"/>
                <w:szCs w:val="20"/>
                <w:lang w:val="ro-RO"/>
              </w:rPr>
              <w:t>- 4 ore de lucrări</w:t>
            </w:r>
            <w:r w:rsidR="001B383B" w:rsidRPr="008464C4">
              <w:rPr>
                <w:sz w:val="20"/>
                <w:szCs w:val="20"/>
                <w:lang w:val="ro-RO"/>
              </w:rPr>
              <w:t xml:space="preserve"> practice  efectuate în semestrul 2 cu 2 formaţii de lucru;</w:t>
            </w:r>
          </w:p>
          <w:p w14:paraId="6EAE4AA0" w14:textId="77777777" w:rsidR="001B383B" w:rsidRPr="008464C4" w:rsidRDefault="001B383B" w:rsidP="002767FF">
            <w:pPr>
              <w:numPr>
                <w:ilvl w:val="0"/>
                <w:numId w:val="25"/>
              </w:numPr>
              <w:rPr>
                <w:sz w:val="20"/>
                <w:szCs w:val="20"/>
                <w:lang w:val="ro-RO"/>
              </w:rPr>
            </w:pPr>
            <w:r w:rsidRPr="008464C4">
              <w:rPr>
                <w:i/>
                <w:sz w:val="20"/>
                <w:szCs w:val="20"/>
                <w:lang w:val="ro-RO"/>
              </w:rPr>
              <w:t>Elaborarea unui produs de relații publice 1</w:t>
            </w:r>
            <w:r w:rsidRPr="008464C4">
              <w:rPr>
                <w:sz w:val="20"/>
                <w:szCs w:val="20"/>
                <w:lang w:val="ro-RO"/>
              </w:rPr>
              <w:t xml:space="preserve"> efectuată în semestrul 1  cu studenţii din anul  II de la programul de studii CRP:</w:t>
            </w:r>
          </w:p>
          <w:p w14:paraId="2F71CC98" w14:textId="77777777" w:rsidR="001B383B" w:rsidRPr="008464C4" w:rsidRDefault="008C75B9" w:rsidP="002767FF">
            <w:pPr>
              <w:ind w:left="720"/>
              <w:rPr>
                <w:sz w:val="20"/>
                <w:szCs w:val="20"/>
                <w:lang w:val="ro-RO"/>
              </w:rPr>
            </w:pPr>
            <w:r>
              <w:rPr>
                <w:sz w:val="20"/>
                <w:szCs w:val="20"/>
                <w:lang w:val="ro-RO"/>
              </w:rPr>
              <w:t>- 2 ore de lucrări</w:t>
            </w:r>
            <w:r w:rsidR="001B383B" w:rsidRPr="008464C4">
              <w:rPr>
                <w:sz w:val="20"/>
                <w:szCs w:val="20"/>
                <w:lang w:val="ro-RO"/>
              </w:rPr>
              <w:t xml:space="preserve"> practice  efectuate în semestrul 1 cu 2 formaţii de lucru;</w:t>
            </w:r>
          </w:p>
          <w:p w14:paraId="3BC2AF6C" w14:textId="77777777" w:rsidR="001B383B" w:rsidRPr="008464C4" w:rsidRDefault="001B383B" w:rsidP="002767FF">
            <w:pPr>
              <w:numPr>
                <w:ilvl w:val="0"/>
                <w:numId w:val="25"/>
              </w:numPr>
              <w:rPr>
                <w:sz w:val="20"/>
                <w:szCs w:val="20"/>
                <w:lang w:val="ro-RO"/>
              </w:rPr>
            </w:pPr>
            <w:r w:rsidRPr="008464C4">
              <w:rPr>
                <w:i/>
                <w:sz w:val="20"/>
                <w:szCs w:val="20"/>
                <w:lang w:val="ro-RO"/>
              </w:rPr>
              <w:t>Elaborarea unui produs de relații publice 2</w:t>
            </w:r>
            <w:r w:rsidRPr="008464C4">
              <w:rPr>
                <w:sz w:val="20"/>
                <w:szCs w:val="20"/>
                <w:lang w:val="ro-RO"/>
              </w:rPr>
              <w:t xml:space="preserve"> efectuată în semestrul 2  cu studenţii din anul  II de la programul de studii CRP:</w:t>
            </w:r>
          </w:p>
          <w:p w14:paraId="36D091A9" w14:textId="77777777" w:rsidR="001B383B" w:rsidRPr="008464C4" w:rsidRDefault="00E170DA" w:rsidP="002767FF">
            <w:pPr>
              <w:ind w:left="720"/>
              <w:rPr>
                <w:sz w:val="20"/>
                <w:szCs w:val="20"/>
                <w:lang w:val="ro-RO"/>
              </w:rPr>
            </w:pPr>
            <w:r>
              <w:rPr>
                <w:sz w:val="20"/>
                <w:szCs w:val="20"/>
                <w:lang w:val="ro-RO"/>
              </w:rPr>
              <w:t>- 4 ore de lucrări</w:t>
            </w:r>
            <w:r w:rsidR="001B383B" w:rsidRPr="008464C4">
              <w:rPr>
                <w:sz w:val="20"/>
                <w:szCs w:val="20"/>
                <w:lang w:val="ro-RO"/>
              </w:rPr>
              <w:t xml:space="preserve"> practice  efectuate în semestrul 2 cu 2 formaţii de lucru;</w:t>
            </w:r>
          </w:p>
          <w:p w14:paraId="7A70C88C" w14:textId="77777777" w:rsidR="001B383B" w:rsidRPr="008464C4" w:rsidRDefault="001B383B" w:rsidP="002767FF">
            <w:pPr>
              <w:numPr>
                <w:ilvl w:val="0"/>
                <w:numId w:val="25"/>
              </w:numPr>
              <w:rPr>
                <w:sz w:val="20"/>
                <w:szCs w:val="20"/>
                <w:lang w:val="ro-RO"/>
              </w:rPr>
            </w:pPr>
            <w:r w:rsidRPr="008464C4">
              <w:rPr>
                <w:i/>
                <w:sz w:val="20"/>
                <w:szCs w:val="20"/>
              </w:rPr>
              <w:t>Managementul relațiilor publice</w:t>
            </w:r>
            <w:r w:rsidRPr="008464C4">
              <w:rPr>
                <w:sz w:val="20"/>
                <w:szCs w:val="20"/>
                <w:lang w:val="ro-RO"/>
              </w:rPr>
              <w:t xml:space="preserve"> efectuată în semestrul 2  cu studenţii din anul  III de la programul de studii CRP:</w:t>
            </w:r>
          </w:p>
          <w:p w14:paraId="53CA9FFD" w14:textId="77777777" w:rsidR="001B383B" w:rsidRPr="008464C4" w:rsidRDefault="001B383B" w:rsidP="002767FF">
            <w:pPr>
              <w:ind w:left="720"/>
              <w:rPr>
                <w:sz w:val="20"/>
                <w:szCs w:val="20"/>
                <w:lang w:val="ro-RO"/>
              </w:rPr>
            </w:pPr>
            <w:r w:rsidRPr="008464C4">
              <w:rPr>
                <w:sz w:val="20"/>
                <w:szCs w:val="20"/>
                <w:lang w:val="ro-RO"/>
              </w:rPr>
              <w:t>- 2 ore seminar  efectuate în semestrul 2 cu o formaţie de lucru;</w:t>
            </w:r>
          </w:p>
          <w:p w14:paraId="1F6893F0" w14:textId="77777777" w:rsidR="001B383B" w:rsidRPr="008464C4" w:rsidRDefault="001B383B" w:rsidP="002767FF">
            <w:pPr>
              <w:numPr>
                <w:ilvl w:val="0"/>
                <w:numId w:val="25"/>
              </w:numPr>
              <w:rPr>
                <w:sz w:val="20"/>
                <w:szCs w:val="20"/>
                <w:lang w:val="ro-RO"/>
              </w:rPr>
            </w:pPr>
            <w:r w:rsidRPr="008464C4">
              <w:rPr>
                <w:i/>
                <w:sz w:val="20"/>
                <w:szCs w:val="20"/>
                <w:lang w:val="it-IT"/>
              </w:rPr>
              <w:t xml:space="preserve">Comunicare </w:t>
            </w:r>
            <w:r w:rsidRPr="008464C4">
              <w:rPr>
                <w:sz w:val="20"/>
                <w:szCs w:val="20"/>
                <w:lang w:val="ro-RO"/>
              </w:rPr>
              <w:t>efectuată în semestrul 2  cu studenţii din anul  I de la programul de studii TCM - FIMM:</w:t>
            </w:r>
          </w:p>
          <w:p w14:paraId="0A002EAA" w14:textId="77777777" w:rsidR="001B383B" w:rsidRPr="008464C4" w:rsidRDefault="007C43A4" w:rsidP="002767FF">
            <w:pPr>
              <w:ind w:left="720"/>
              <w:rPr>
                <w:sz w:val="20"/>
                <w:szCs w:val="20"/>
                <w:lang w:val="ro-RO"/>
              </w:rPr>
            </w:pPr>
            <w:r>
              <w:rPr>
                <w:sz w:val="20"/>
                <w:szCs w:val="20"/>
                <w:lang w:val="ro-RO"/>
              </w:rPr>
              <w:t>- 4</w:t>
            </w:r>
            <w:r w:rsidR="001B383B" w:rsidRPr="008464C4">
              <w:rPr>
                <w:sz w:val="20"/>
                <w:szCs w:val="20"/>
                <w:lang w:val="ro-RO"/>
              </w:rPr>
              <w:t xml:space="preserve"> ore seminar  efectuate în semestrul 2 cu 2 formaţii de lucru;</w:t>
            </w:r>
          </w:p>
          <w:p w14:paraId="440AE661" w14:textId="77777777" w:rsidR="001B383B" w:rsidRPr="008464C4" w:rsidRDefault="001B383B" w:rsidP="002767FF">
            <w:pPr>
              <w:numPr>
                <w:ilvl w:val="0"/>
                <w:numId w:val="25"/>
              </w:numPr>
              <w:rPr>
                <w:sz w:val="20"/>
                <w:szCs w:val="20"/>
                <w:lang w:val="ro-RO"/>
              </w:rPr>
            </w:pPr>
            <w:r w:rsidRPr="008464C4">
              <w:rPr>
                <w:i/>
                <w:sz w:val="20"/>
                <w:szCs w:val="20"/>
              </w:rPr>
              <w:t xml:space="preserve">Practica de specialitate </w:t>
            </w:r>
            <w:r w:rsidRPr="008464C4">
              <w:rPr>
                <w:sz w:val="20"/>
                <w:szCs w:val="20"/>
                <w:lang w:val="ro-RO"/>
              </w:rPr>
              <w:t>efectuată  cu studenţii din anul  II  de la programul de studii CRP:</w:t>
            </w:r>
          </w:p>
          <w:p w14:paraId="71350109" w14:textId="77777777" w:rsidR="001B383B" w:rsidRPr="008464C4" w:rsidRDefault="001B383B" w:rsidP="002767FF">
            <w:pPr>
              <w:ind w:left="720"/>
              <w:rPr>
                <w:sz w:val="20"/>
                <w:szCs w:val="20"/>
                <w:lang w:val="ro-RO"/>
              </w:rPr>
            </w:pPr>
            <w:r w:rsidRPr="008464C4">
              <w:rPr>
                <w:sz w:val="20"/>
                <w:szCs w:val="20"/>
                <w:lang w:val="ro-RO"/>
              </w:rPr>
              <w:t>- 45 de ore de practică de specialitate cu o formaţie de lucru;</w:t>
            </w:r>
          </w:p>
        </w:tc>
      </w:tr>
      <w:tr w:rsidR="001B383B" w:rsidRPr="008464C4" w14:paraId="1727687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0E3B45D" w14:textId="77777777" w:rsidR="001B383B" w:rsidRPr="008464C4" w:rsidRDefault="001B383B" w:rsidP="0059747F">
            <w:pPr>
              <w:textAlignment w:val="top"/>
              <w:rPr>
                <w:sz w:val="20"/>
                <w:szCs w:val="20"/>
                <w:lang w:val="ro-RO"/>
              </w:rPr>
            </w:pPr>
            <w:r w:rsidRPr="008464C4">
              <w:rPr>
                <w:b/>
                <w:bCs/>
                <w:sz w:val="20"/>
                <w:szCs w:val="20"/>
                <w:lang w:val="ro-RO"/>
              </w:rPr>
              <w:t>Atributiile/activitatile aferente</w:t>
            </w:r>
            <w:r w:rsidRPr="008464C4">
              <w:rPr>
                <w:b/>
                <w:bCs/>
                <w:strike/>
                <w:sz w:val="20"/>
                <w:szCs w:val="20"/>
                <w:lang w:val="ro-RO"/>
              </w:rPr>
              <w:t>*</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A8B2C0D" w14:textId="77777777" w:rsidR="001B383B" w:rsidRPr="008464C4" w:rsidRDefault="001B383B" w:rsidP="0059747F">
            <w:pPr>
              <w:rPr>
                <w:sz w:val="20"/>
                <w:szCs w:val="20"/>
                <w:lang w:val="ro-RO"/>
              </w:rPr>
            </w:pPr>
            <w:r w:rsidRPr="008464C4">
              <w:rPr>
                <w:sz w:val="20"/>
                <w:szCs w:val="20"/>
                <w:lang w:val="ro-RO"/>
              </w:rPr>
              <w:t>Activităţi de predare</w:t>
            </w:r>
          </w:p>
          <w:p w14:paraId="5825C783" w14:textId="77777777" w:rsidR="001B383B" w:rsidRPr="008464C4" w:rsidRDefault="001B383B" w:rsidP="0059747F">
            <w:pPr>
              <w:rPr>
                <w:sz w:val="20"/>
                <w:szCs w:val="20"/>
                <w:lang w:val="ro-RO"/>
              </w:rPr>
            </w:pPr>
            <w:r w:rsidRPr="008464C4">
              <w:rPr>
                <w:sz w:val="20"/>
                <w:szCs w:val="20"/>
                <w:lang w:val="ro-RO"/>
              </w:rPr>
              <w:t>Activităţi de seminar / proiecte de an / lucrări de laborator / lucrări practice</w:t>
            </w:r>
          </w:p>
          <w:p w14:paraId="3C63CFCC" w14:textId="77777777" w:rsidR="001B383B" w:rsidRPr="008464C4" w:rsidRDefault="001B383B" w:rsidP="0059747F">
            <w:pPr>
              <w:rPr>
                <w:sz w:val="20"/>
                <w:szCs w:val="20"/>
                <w:lang w:val="ro-RO"/>
              </w:rPr>
            </w:pPr>
            <w:r w:rsidRPr="008464C4">
              <w:rPr>
                <w:sz w:val="20"/>
                <w:szCs w:val="20"/>
                <w:lang w:val="ro-RO"/>
              </w:rPr>
              <w:t>Activităţi de evaluare</w:t>
            </w:r>
          </w:p>
          <w:p w14:paraId="5C278B77" w14:textId="77777777" w:rsidR="001B383B" w:rsidRPr="008464C4" w:rsidRDefault="001B383B" w:rsidP="0059747F">
            <w:pPr>
              <w:rPr>
                <w:sz w:val="20"/>
                <w:szCs w:val="20"/>
                <w:lang w:val="ro-RO"/>
              </w:rPr>
            </w:pPr>
            <w:r w:rsidRPr="008464C4">
              <w:rPr>
                <w:sz w:val="20"/>
                <w:szCs w:val="20"/>
                <w:lang w:val="ro-RO"/>
              </w:rPr>
              <w:t>Alte activităţi:</w:t>
            </w:r>
          </w:p>
          <w:p w14:paraId="741E4392" w14:textId="77777777" w:rsidR="001B383B" w:rsidRPr="008464C4" w:rsidRDefault="001B383B" w:rsidP="0059747F">
            <w:pPr>
              <w:ind w:left="720"/>
              <w:rPr>
                <w:sz w:val="20"/>
                <w:szCs w:val="20"/>
                <w:lang w:val="ro-RO"/>
              </w:rPr>
            </w:pPr>
            <w:r w:rsidRPr="008464C4">
              <w:rPr>
                <w:sz w:val="20"/>
                <w:szCs w:val="20"/>
                <w:lang w:val="ro-RO"/>
              </w:rPr>
              <w:t>Coordonarea lucrărilor de licenţă / disertaţie</w:t>
            </w:r>
          </w:p>
          <w:p w14:paraId="48133518" w14:textId="77777777" w:rsidR="001B383B" w:rsidRPr="008464C4" w:rsidRDefault="001B383B" w:rsidP="0059747F">
            <w:pPr>
              <w:ind w:left="720"/>
              <w:rPr>
                <w:sz w:val="20"/>
                <w:szCs w:val="20"/>
                <w:lang w:val="ro-RO"/>
              </w:rPr>
            </w:pPr>
            <w:r w:rsidRPr="008464C4">
              <w:rPr>
                <w:sz w:val="20"/>
                <w:szCs w:val="20"/>
                <w:lang w:val="ro-RO"/>
              </w:rPr>
              <w:t>Activitate practică şi practică pedagogică</w:t>
            </w:r>
          </w:p>
          <w:p w14:paraId="23E8B9B4" w14:textId="77777777" w:rsidR="001B383B" w:rsidRPr="008464C4" w:rsidRDefault="001B383B" w:rsidP="0059747F">
            <w:pPr>
              <w:ind w:left="720"/>
              <w:rPr>
                <w:sz w:val="20"/>
                <w:szCs w:val="20"/>
                <w:lang w:val="ro-RO"/>
              </w:rPr>
            </w:pPr>
            <w:r w:rsidRPr="008464C4">
              <w:rPr>
                <w:sz w:val="20"/>
                <w:szCs w:val="20"/>
                <w:lang w:val="ro-RO"/>
              </w:rPr>
              <w:t>Participare în comisii de doctorat: referate, examene, susţinere</w:t>
            </w:r>
          </w:p>
          <w:p w14:paraId="3228FC04" w14:textId="77777777" w:rsidR="001B383B" w:rsidRPr="008464C4" w:rsidRDefault="001B383B" w:rsidP="0059747F">
            <w:pPr>
              <w:ind w:left="720"/>
              <w:rPr>
                <w:sz w:val="20"/>
                <w:szCs w:val="20"/>
                <w:lang w:val="ro-RO"/>
              </w:rPr>
            </w:pPr>
            <w:r w:rsidRPr="008464C4">
              <w:rPr>
                <w:sz w:val="20"/>
                <w:szCs w:val="20"/>
                <w:lang w:val="ro-RO"/>
              </w:rPr>
              <w:t>Consultaţii</w:t>
            </w:r>
          </w:p>
          <w:p w14:paraId="6959062F" w14:textId="77777777" w:rsidR="001B383B" w:rsidRPr="008464C4" w:rsidRDefault="001B383B" w:rsidP="0059747F">
            <w:pPr>
              <w:ind w:left="720"/>
              <w:rPr>
                <w:sz w:val="20"/>
                <w:szCs w:val="20"/>
                <w:lang w:val="ro-RO"/>
              </w:rPr>
            </w:pPr>
            <w:r w:rsidRPr="008464C4">
              <w:rPr>
                <w:sz w:val="20"/>
                <w:szCs w:val="20"/>
                <w:lang w:val="ro-RO"/>
              </w:rPr>
              <w:t>Participare în comisie examen de absolvire</w:t>
            </w:r>
          </w:p>
          <w:p w14:paraId="174F2606" w14:textId="77777777" w:rsidR="001B383B" w:rsidRPr="008464C4" w:rsidRDefault="001B383B" w:rsidP="0059747F">
            <w:pPr>
              <w:ind w:left="720"/>
              <w:rPr>
                <w:sz w:val="20"/>
                <w:szCs w:val="20"/>
                <w:lang w:val="ro-RO"/>
              </w:rPr>
            </w:pPr>
            <w:r w:rsidRPr="008464C4">
              <w:rPr>
                <w:sz w:val="20"/>
                <w:szCs w:val="20"/>
                <w:lang w:val="ro-RO"/>
              </w:rPr>
              <w:t>Participare în comisii de admitere</w:t>
            </w:r>
          </w:p>
          <w:p w14:paraId="52726BB3" w14:textId="77777777" w:rsidR="001B383B" w:rsidRPr="008464C4" w:rsidRDefault="001B383B" w:rsidP="0059747F">
            <w:pPr>
              <w:ind w:left="720"/>
              <w:rPr>
                <w:sz w:val="20"/>
                <w:szCs w:val="20"/>
                <w:lang w:val="ro-RO"/>
              </w:rPr>
            </w:pPr>
            <w:r w:rsidRPr="008464C4">
              <w:rPr>
                <w:sz w:val="20"/>
                <w:szCs w:val="20"/>
                <w:lang w:val="ro-RO"/>
              </w:rPr>
              <w:t>Participare la programe internaţionale</w:t>
            </w:r>
          </w:p>
          <w:p w14:paraId="0A9AA2B9" w14:textId="77777777" w:rsidR="001B383B" w:rsidRPr="008464C4" w:rsidRDefault="001B383B" w:rsidP="0059747F">
            <w:pPr>
              <w:ind w:left="720"/>
              <w:rPr>
                <w:sz w:val="20"/>
                <w:szCs w:val="20"/>
                <w:lang w:val="ro-RO"/>
              </w:rPr>
            </w:pPr>
            <w:r w:rsidRPr="008464C4">
              <w:rPr>
                <w:sz w:val="20"/>
                <w:szCs w:val="20"/>
                <w:lang w:val="ro-RO"/>
              </w:rPr>
              <w:lastRenderedPageBreak/>
              <w:t>Coordonare cercuri ştiinţifice studenţeşti</w:t>
            </w:r>
          </w:p>
          <w:p w14:paraId="69614DE0" w14:textId="77777777" w:rsidR="001B383B" w:rsidRPr="008464C4" w:rsidRDefault="001B383B" w:rsidP="0059747F">
            <w:pPr>
              <w:rPr>
                <w:sz w:val="20"/>
                <w:szCs w:val="20"/>
                <w:lang w:val="ro-RO"/>
              </w:rPr>
            </w:pPr>
            <w:r w:rsidRPr="008464C4">
              <w:rPr>
                <w:sz w:val="20"/>
                <w:szCs w:val="20"/>
                <w:lang w:val="ro-RO"/>
              </w:rPr>
              <w:t>Activităţi de pregătire ştiinţifică şi metodică şi alte activităţi în interesul învăţământului</w:t>
            </w:r>
          </w:p>
          <w:p w14:paraId="54F56CD4" w14:textId="77777777" w:rsidR="001B383B" w:rsidRPr="008464C4" w:rsidRDefault="001B383B" w:rsidP="0059747F">
            <w:pPr>
              <w:rPr>
                <w:sz w:val="20"/>
                <w:szCs w:val="20"/>
                <w:lang w:val="ro-RO"/>
              </w:rPr>
            </w:pPr>
            <w:r w:rsidRPr="008464C4">
              <w:rPr>
                <w:sz w:val="20"/>
                <w:szCs w:val="20"/>
                <w:lang w:val="ro-RO"/>
              </w:rPr>
              <w:t>Activităţi de cercetare ştiinţifică, de dezvoltare tehnologică, activităţi de proiectare, de creaţie potrivit specificului</w:t>
            </w:r>
          </w:p>
          <w:p w14:paraId="665CF4C7" w14:textId="77777777" w:rsidR="001B383B" w:rsidRPr="008464C4" w:rsidRDefault="001B383B" w:rsidP="0059747F">
            <w:pPr>
              <w:rPr>
                <w:sz w:val="20"/>
                <w:szCs w:val="20"/>
                <w:lang w:val="ro-RO"/>
              </w:rPr>
            </w:pPr>
            <w:r w:rsidRPr="008464C4">
              <w:rPr>
                <w:sz w:val="20"/>
                <w:szCs w:val="20"/>
                <w:lang w:val="ro-RO"/>
              </w:rPr>
              <w:t>Activităţi administrative</w:t>
            </w:r>
          </w:p>
        </w:tc>
      </w:tr>
      <w:tr w:rsidR="001B383B" w:rsidRPr="008464C4" w14:paraId="081BD375"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E02FFE" w14:textId="77777777" w:rsidR="001B383B" w:rsidRPr="008464C4" w:rsidRDefault="001B383B" w:rsidP="0059747F">
            <w:pPr>
              <w:textAlignment w:val="top"/>
              <w:rPr>
                <w:sz w:val="20"/>
                <w:szCs w:val="20"/>
                <w:lang w:val="ro-RO"/>
              </w:rPr>
            </w:pPr>
            <w:r w:rsidRPr="008464C4">
              <w:rPr>
                <w:b/>
                <w:bCs/>
                <w:sz w:val="20"/>
                <w:szCs w:val="20"/>
                <w:lang w:val="ro-RO"/>
              </w:rPr>
              <w:lastRenderedPageBreak/>
              <w:t>Salariul minim de încadrare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9E0008" w14:textId="77777777" w:rsidR="001B383B" w:rsidRPr="008464C4" w:rsidRDefault="001B383B" w:rsidP="0059747F">
            <w:pPr>
              <w:rPr>
                <w:sz w:val="20"/>
                <w:szCs w:val="20"/>
                <w:lang w:val="ro-RO"/>
              </w:rPr>
            </w:pPr>
            <w:bookmarkStart w:id="0" w:name="OLE_LINK1"/>
            <w:bookmarkStart w:id="1" w:name="OLE_LINK2"/>
            <w:r w:rsidRPr="008464C4">
              <w:rPr>
                <w:sz w:val="20"/>
                <w:szCs w:val="20"/>
                <w:lang w:val="ro-RO"/>
              </w:rPr>
              <w:t>minim  ........ lei – maxim ........... lei</w:t>
            </w:r>
          </w:p>
          <w:p w14:paraId="54742E2A" w14:textId="77777777" w:rsidR="001B383B" w:rsidRPr="008464C4" w:rsidRDefault="001B383B" w:rsidP="0059747F">
            <w:pPr>
              <w:textAlignment w:val="top"/>
              <w:rPr>
                <w:sz w:val="20"/>
                <w:szCs w:val="20"/>
                <w:lang w:val="ro-RO"/>
              </w:rPr>
            </w:pPr>
            <w:r w:rsidRPr="008464C4">
              <w:rPr>
                <w:sz w:val="20"/>
                <w:szCs w:val="20"/>
                <w:lang w:val="ro-RO"/>
              </w:rPr>
              <w:t>(Salariul va fi stabilit în limitele minime – maxime în funcţie de vechimea şi  performanţa candidatului)</w:t>
            </w:r>
            <w:bookmarkEnd w:id="0"/>
            <w:bookmarkEnd w:id="1"/>
          </w:p>
        </w:tc>
      </w:tr>
      <w:tr w:rsidR="001B383B" w:rsidRPr="008464C4" w14:paraId="33171668"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E8BECF2" w14:textId="77777777" w:rsidR="001B383B" w:rsidRPr="008464C4" w:rsidRDefault="001B383B" w:rsidP="0059747F">
            <w:pPr>
              <w:textAlignment w:val="top"/>
              <w:rPr>
                <w:sz w:val="20"/>
                <w:szCs w:val="20"/>
                <w:lang w:val="ro-RO"/>
              </w:rPr>
            </w:pPr>
            <w:r w:rsidRPr="008464C4">
              <w:rPr>
                <w:b/>
                <w:bCs/>
                <w:sz w:val="20"/>
                <w:szCs w:val="20"/>
                <w:lang w:val="ro-RO"/>
              </w:rPr>
              <w:t>Calendarul concursului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90DD7A8" w14:textId="77777777" w:rsidR="001B383B" w:rsidRPr="008464C4" w:rsidRDefault="001B383B" w:rsidP="0059747F">
            <w:pPr>
              <w:textAlignment w:val="top"/>
              <w:rPr>
                <w:sz w:val="20"/>
                <w:szCs w:val="20"/>
                <w:lang w:val="ro-RO"/>
              </w:rPr>
            </w:pPr>
          </w:p>
        </w:tc>
      </w:tr>
      <w:tr w:rsidR="001B383B" w:rsidRPr="008464C4" w14:paraId="70FE11F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7C36D79" w14:textId="77777777" w:rsidR="001B383B" w:rsidRPr="008464C4" w:rsidRDefault="001B383B" w:rsidP="0059747F">
            <w:pPr>
              <w:textAlignment w:val="top"/>
              <w:rPr>
                <w:sz w:val="20"/>
                <w:szCs w:val="20"/>
                <w:lang w:val="ro-RO"/>
              </w:rPr>
            </w:pPr>
            <w:r w:rsidRPr="008464C4">
              <w:rPr>
                <w:sz w:val="20"/>
                <w:szCs w:val="20"/>
                <w:lang w:val="ro-RO"/>
              </w:rPr>
              <w:t>Perioadă înscriere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36"/>
            </w:tblGrid>
            <w:tr w:rsidR="001B383B" w:rsidRPr="008464C4" w14:paraId="4216F74D"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F4B7EB1"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482DEF"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786B6C76"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61A17C6" w14:textId="77777777" w:rsidR="001B383B" w:rsidRPr="008464C4" w:rsidRDefault="001B383B" w:rsidP="0059747F">
                  <w:pPr>
                    <w:rPr>
                      <w:sz w:val="20"/>
                      <w:szCs w:val="20"/>
                      <w:lang w:val="ro-RO"/>
                    </w:rPr>
                  </w:pPr>
                </w:p>
              </w:tc>
              <w:tc>
                <w:tcPr>
                  <w:tcW w:w="8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20EAF64" w14:textId="77777777" w:rsidR="001B383B" w:rsidRPr="008464C4" w:rsidRDefault="001B383B" w:rsidP="0059747F">
                  <w:pPr>
                    <w:rPr>
                      <w:sz w:val="20"/>
                      <w:szCs w:val="20"/>
                      <w:lang w:val="ro-RO"/>
                    </w:rPr>
                  </w:pPr>
                </w:p>
              </w:tc>
            </w:tr>
          </w:tbl>
          <w:p w14:paraId="4C2CE29A" w14:textId="77777777" w:rsidR="001B383B" w:rsidRPr="008464C4" w:rsidRDefault="001B383B" w:rsidP="0059747F">
            <w:pPr>
              <w:textAlignment w:val="top"/>
              <w:rPr>
                <w:sz w:val="20"/>
                <w:szCs w:val="20"/>
                <w:lang w:val="ro-RO"/>
              </w:rPr>
            </w:pPr>
          </w:p>
        </w:tc>
      </w:tr>
      <w:tr w:rsidR="001B383B" w:rsidRPr="008464C4" w14:paraId="1873C5D9"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E046A1A" w14:textId="77777777" w:rsidR="001B383B" w:rsidRPr="008464C4" w:rsidRDefault="001B383B" w:rsidP="0059747F">
            <w:pPr>
              <w:textAlignment w:val="top"/>
              <w:rPr>
                <w:sz w:val="20"/>
                <w:szCs w:val="20"/>
                <w:lang w:val="ro-RO"/>
              </w:rPr>
            </w:pPr>
            <w:r w:rsidRPr="008464C4">
              <w:rPr>
                <w:sz w:val="20"/>
                <w:szCs w:val="20"/>
                <w:lang w:val="ro-RO"/>
              </w:rPr>
              <w:t>Data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A674FF8" w14:textId="77777777" w:rsidR="001B383B" w:rsidRPr="008464C4" w:rsidRDefault="001B383B" w:rsidP="0059747F">
            <w:pPr>
              <w:textAlignment w:val="top"/>
              <w:rPr>
                <w:sz w:val="20"/>
                <w:szCs w:val="20"/>
                <w:lang w:val="ro-RO"/>
              </w:rPr>
            </w:pPr>
          </w:p>
        </w:tc>
      </w:tr>
      <w:tr w:rsidR="001B383B" w:rsidRPr="008464C4" w14:paraId="42A9DE9E"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C79C6C3" w14:textId="77777777" w:rsidR="001B383B" w:rsidRPr="008464C4" w:rsidRDefault="001B383B" w:rsidP="0059747F">
            <w:pPr>
              <w:textAlignment w:val="top"/>
              <w:rPr>
                <w:sz w:val="20"/>
                <w:szCs w:val="20"/>
                <w:lang w:val="ro-RO"/>
              </w:rPr>
            </w:pPr>
            <w:r w:rsidRPr="008464C4">
              <w:rPr>
                <w:sz w:val="20"/>
                <w:szCs w:val="20"/>
                <w:lang w:val="ro-RO"/>
              </w:rPr>
              <w:t>Ora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6CAF1C4" w14:textId="77777777" w:rsidR="001B383B" w:rsidRPr="008464C4" w:rsidRDefault="001B383B" w:rsidP="0059747F">
            <w:pPr>
              <w:textAlignment w:val="top"/>
              <w:rPr>
                <w:sz w:val="20"/>
                <w:szCs w:val="20"/>
                <w:lang w:val="ro-RO"/>
              </w:rPr>
            </w:pPr>
          </w:p>
        </w:tc>
      </w:tr>
      <w:tr w:rsidR="001B383B" w:rsidRPr="008464C4" w14:paraId="3F0E7453"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9CE3B41" w14:textId="77777777" w:rsidR="001B383B" w:rsidRPr="008464C4" w:rsidRDefault="001B383B" w:rsidP="0059747F">
            <w:pPr>
              <w:textAlignment w:val="top"/>
              <w:rPr>
                <w:sz w:val="20"/>
                <w:szCs w:val="20"/>
                <w:lang w:val="ro-RO"/>
              </w:rPr>
            </w:pPr>
            <w:r w:rsidRPr="008464C4">
              <w:rPr>
                <w:sz w:val="20"/>
                <w:szCs w:val="20"/>
                <w:lang w:val="ro-RO"/>
              </w:rPr>
              <w:t>Locul susţinerii prelegerii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C3D6A6" w14:textId="77777777" w:rsidR="001B383B" w:rsidRPr="008464C4" w:rsidRDefault="001B383B" w:rsidP="0059747F">
            <w:pPr>
              <w:textAlignment w:val="top"/>
              <w:rPr>
                <w:sz w:val="20"/>
                <w:szCs w:val="20"/>
                <w:lang w:val="ro-RO"/>
              </w:rPr>
            </w:pPr>
          </w:p>
        </w:tc>
      </w:tr>
      <w:tr w:rsidR="001B383B" w:rsidRPr="008464C4" w14:paraId="3C1954EC"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8915BB6" w14:textId="77777777" w:rsidR="001B383B" w:rsidRPr="008464C4" w:rsidRDefault="001B383B" w:rsidP="0059747F">
            <w:pPr>
              <w:textAlignment w:val="top"/>
              <w:rPr>
                <w:sz w:val="20"/>
                <w:szCs w:val="20"/>
                <w:lang w:val="ro-RO"/>
              </w:rPr>
            </w:pPr>
            <w:r w:rsidRPr="008464C4">
              <w:rPr>
                <w:sz w:val="20"/>
                <w:szCs w:val="20"/>
                <w:lang w:val="ro-RO"/>
              </w:rPr>
              <w:t>Perioadă susţinere a examenelor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1B383B" w:rsidRPr="008464C4" w14:paraId="2A90602A"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B781A80"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9D81FB"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7A26BA7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FC5E6F9" w14:textId="77777777" w:rsidR="001B383B" w:rsidRPr="008464C4" w:rsidRDefault="001B383B"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63AD5BE" w14:textId="77777777" w:rsidR="001B383B" w:rsidRPr="008464C4" w:rsidRDefault="001B383B" w:rsidP="0059747F">
                  <w:pPr>
                    <w:textAlignment w:val="top"/>
                    <w:rPr>
                      <w:sz w:val="20"/>
                      <w:szCs w:val="20"/>
                      <w:lang w:val="ro-RO"/>
                    </w:rPr>
                  </w:pPr>
                </w:p>
              </w:tc>
            </w:tr>
          </w:tbl>
          <w:p w14:paraId="3ACBEB94" w14:textId="77777777" w:rsidR="001B383B" w:rsidRPr="008464C4" w:rsidRDefault="001B383B" w:rsidP="0059747F">
            <w:pPr>
              <w:textAlignment w:val="top"/>
              <w:rPr>
                <w:sz w:val="20"/>
                <w:szCs w:val="20"/>
                <w:lang w:val="ro-RO"/>
              </w:rPr>
            </w:pPr>
          </w:p>
        </w:tc>
      </w:tr>
      <w:tr w:rsidR="001B383B" w:rsidRPr="008464C4" w14:paraId="76C4B2E1"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2DBB881" w14:textId="77777777" w:rsidR="001B383B" w:rsidRPr="008464C4" w:rsidRDefault="001B383B" w:rsidP="0059747F">
            <w:pPr>
              <w:textAlignment w:val="top"/>
              <w:rPr>
                <w:sz w:val="20"/>
                <w:szCs w:val="20"/>
                <w:lang w:val="ro-RO"/>
              </w:rPr>
            </w:pPr>
            <w:r w:rsidRPr="008464C4">
              <w:rPr>
                <w:sz w:val="20"/>
                <w:szCs w:val="20"/>
                <w:lang w:val="ro-RO"/>
              </w:rPr>
              <w:t>Perioadă comunicare a rezultatelor</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1B383B" w:rsidRPr="008464C4" w14:paraId="75F2E528"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241ED61"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3C64C7"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0CC1C30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24E1896" w14:textId="77777777" w:rsidR="001B383B" w:rsidRPr="008464C4" w:rsidRDefault="001B383B"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911D915" w14:textId="77777777" w:rsidR="001B383B" w:rsidRPr="008464C4" w:rsidRDefault="001B383B" w:rsidP="0059747F">
                  <w:pPr>
                    <w:textAlignment w:val="top"/>
                    <w:rPr>
                      <w:sz w:val="20"/>
                      <w:szCs w:val="20"/>
                      <w:lang w:val="ro-RO"/>
                    </w:rPr>
                  </w:pPr>
                </w:p>
              </w:tc>
            </w:tr>
          </w:tbl>
          <w:p w14:paraId="00632665" w14:textId="77777777" w:rsidR="001B383B" w:rsidRPr="008464C4" w:rsidRDefault="001B383B" w:rsidP="0059747F">
            <w:pPr>
              <w:textAlignment w:val="top"/>
              <w:rPr>
                <w:sz w:val="20"/>
                <w:szCs w:val="20"/>
                <w:lang w:val="ro-RO"/>
              </w:rPr>
            </w:pPr>
          </w:p>
        </w:tc>
      </w:tr>
      <w:tr w:rsidR="001B383B" w:rsidRPr="008464C4" w14:paraId="26303D00"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30F51E5" w14:textId="77777777" w:rsidR="001B383B" w:rsidRPr="008464C4" w:rsidRDefault="001B383B" w:rsidP="0059747F">
            <w:pPr>
              <w:textAlignment w:val="top"/>
              <w:rPr>
                <w:sz w:val="20"/>
                <w:szCs w:val="20"/>
                <w:lang w:val="ro-RO"/>
              </w:rPr>
            </w:pPr>
            <w:r w:rsidRPr="008464C4">
              <w:rPr>
                <w:sz w:val="20"/>
                <w:szCs w:val="20"/>
                <w:lang w:val="ro-RO"/>
              </w:rPr>
              <w:t>Perioadă de contestaţii</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851"/>
            </w:tblGrid>
            <w:tr w:rsidR="001B383B" w:rsidRPr="008464C4" w14:paraId="072B24F4"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DC5BA59" w14:textId="77777777" w:rsidR="001B383B" w:rsidRPr="008464C4" w:rsidRDefault="001B383B" w:rsidP="0059747F">
                  <w:pPr>
                    <w:jc w:val="center"/>
                    <w:textAlignment w:val="top"/>
                    <w:rPr>
                      <w:sz w:val="20"/>
                      <w:szCs w:val="20"/>
                      <w:lang w:val="ro-RO"/>
                    </w:rPr>
                  </w:pPr>
                  <w:r w:rsidRPr="008464C4">
                    <w:rPr>
                      <w:sz w:val="20"/>
                      <w:szCs w:val="20"/>
                      <w:lang w:val="ro-RO"/>
                    </w:rPr>
                    <w:t>Început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8AC16D" w14:textId="77777777" w:rsidR="001B383B" w:rsidRPr="008464C4" w:rsidRDefault="001B383B" w:rsidP="0059747F">
                  <w:pPr>
                    <w:jc w:val="center"/>
                    <w:textAlignment w:val="top"/>
                    <w:rPr>
                      <w:sz w:val="20"/>
                      <w:szCs w:val="20"/>
                      <w:lang w:val="ro-RO"/>
                    </w:rPr>
                  </w:pPr>
                  <w:r w:rsidRPr="008464C4">
                    <w:rPr>
                      <w:sz w:val="20"/>
                      <w:szCs w:val="20"/>
                      <w:lang w:val="ro-RO"/>
                    </w:rPr>
                    <w:t>Sfârşit</w:t>
                  </w:r>
                </w:p>
              </w:tc>
            </w:tr>
            <w:tr w:rsidR="001B383B" w:rsidRPr="008464C4" w14:paraId="43F41EEE" w14:textId="77777777">
              <w:tc>
                <w:tcPr>
                  <w:tcW w:w="100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D355A84" w14:textId="77777777" w:rsidR="001B383B" w:rsidRPr="008464C4" w:rsidRDefault="001B383B" w:rsidP="0059747F">
                  <w:pPr>
                    <w:textAlignment w:val="top"/>
                    <w:rPr>
                      <w:sz w:val="20"/>
                      <w:szCs w:val="20"/>
                      <w:lang w:val="ro-RO"/>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2DE446F" w14:textId="77777777" w:rsidR="001B383B" w:rsidRPr="008464C4" w:rsidRDefault="001B383B" w:rsidP="0059747F">
                  <w:pPr>
                    <w:textAlignment w:val="top"/>
                    <w:rPr>
                      <w:sz w:val="20"/>
                      <w:szCs w:val="20"/>
                      <w:lang w:val="ro-RO"/>
                    </w:rPr>
                  </w:pPr>
                </w:p>
              </w:tc>
            </w:tr>
          </w:tbl>
          <w:p w14:paraId="07536AAE" w14:textId="77777777" w:rsidR="001B383B" w:rsidRPr="008464C4" w:rsidRDefault="001B383B" w:rsidP="0059747F">
            <w:pPr>
              <w:textAlignment w:val="top"/>
              <w:rPr>
                <w:sz w:val="20"/>
                <w:szCs w:val="20"/>
                <w:lang w:val="ro-RO"/>
              </w:rPr>
            </w:pPr>
          </w:p>
        </w:tc>
      </w:tr>
      <w:tr w:rsidR="001B383B" w:rsidRPr="008464C4" w14:paraId="0B90F563"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A0EDC9" w14:textId="77777777" w:rsidR="001B383B" w:rsidRPr="008464C4" w:rsidRDefault="001B383B" w:rsidP="009F0885">
            <w:pPr>
              <w:textAlignment w:val="top"/>
              <w:rPr>
                <w:sz w:val="20"/>
                <w:szCs w:val="20"/>
                <w:lang w:val="ro-RO"/>
              </w:rPr>
            </w:pPr>
            <w:r w:rsidRPr="008464C4">
              <w:rPr>
                <w:b/>
                <w:bCs/>
                <w:sz w:val="20"/>
                <w:szCs w:val="20"/>
                <w:lang w:val="ro-RO"/>
              </w:rPr>
              <w:t>Tematica probelor de concurs*</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FCF081E" w14:textId="77777777" w:rsidR="001B383B" w:rsidRPr="00FC19BE" w:rsidRDefault="001B383B" w:rsidP="00DD3A9E">
            <w:pPr>
              <w:pStyle w:val="ListParagraph"/>
              <w:numPr>
                <w:ilvl w:val="0"/>
                <w:numId w:val="48"/>
              </w:numPr>
              <w:jc w:val="both"/>
              <w:rPr>
                <w:b/>
                <w:sz w:val="22"/>
                <w:szCs w:val="22"/>
              </w:rPr>
            </w:pPr>
            <w:r w:rsidRPr="00FC19BE">
              <w:rPr>
                <w:b/>
                <w:sz w:val="22"/>
                <w:szCs w:val="22"/>
              </w:rPr>
              <w:t>Introducere în științele comunicării 1</w:t>
            </w:r>
          </w:p>
          <w:p w14:paraId="74774767" w14:textId="77777777" w:rsidR="001B383B" w:rsidRPr="00FC19BE" w:rsidRDefault="001B383B" w:rsidP="00365971">
            <w:pPr>
              <w:rPr>
                <w:b/>
                <w:bCs/>
                <w:i/>
                <w:sz w:val="22"/>
                <w:szCs w:val="22"/>
                <w:lang w:val="ro-RO"/>
              </w:rPr>
            </w:pPr>
            <w:r w:rsidRPr="00FC19BE">
              <w:rPr>
                <w:b/>
                <w:sz w:val="22"/>
                <w:szCs w:val="22"/>
              </w:rPr>
              <w:t xml:space="preserve">      </w:t>
            </w:r>
            <w:r w:rsidRPr="00FC19BE">
              <w:rPr>
                <w:b/>
                <w:bCs/>
                <w:i/>
                <w:sz w:val="22"/>
                <w:szCs w:val="22"/>
                <w:lang w:val="ro-RO"/>
              </w:rPr>
              <w:t xml:space="preserve">Paradigme clasice și moderne ale comunicării </w:t>
            </w:r>
          </w:p>
          <w:p w14:paraId="1EFB38D3" w14:textId="77777777" w:rsidR="001B383B" w:rsidRPr="00FC19BE" w:rsidRDefault="001B383B" w:rsidP="00365971">
            <w:pPr>
              <w:jc w:val="both"/>
              <w:rPr>
                <w:sz w:val="22"/>
                <w:szCs w:val="22"/>
                <w:lang w:val="ro-RO"/>
              </w:rPr>
            </w:pPr>
            <w:r w:rsidRPr="00FC19BE">
              <w:rPr>
                <w:sz w:val="22"/>
                <w:szCs w:val="22"/>
                <w:lang w:val="ro-RO"/>
              </w:rPr>
              <w:t xml:space="preserve">Drăgan, Ioan, </w:t>
            </w:r>
            <w:r w:rsidRPr="00FC19BE">
              <w:rPr>
                <w:i/>
                <w:iCs/>
                <w:sz w:val="22"/>
                <w:szCs w:val="22"/>
                <w:lang w:val="ro-RO"/>
              </w:rPr>
              <w:t>Comunicarea-paradigme şi teorii</w:t>
            </w:r>
            <w:r w:rsidRPr="00FC19BE">
              <w:rPr>
                <w:sz w:val="22"/>
                <w:szCs w:val="22"/>
                <w:lang w:val="ro-RO"/>
              </w:rPr>
              <w:t>, vol. I-II, Editura RAO, Bucureşti, 2007.</w:t>
            </w:r>
          </w:p>
          <w:p w14:paraId="26BFBA9D" w14:textId="77777777" w:rsidR="001B383B" w:rsidRPr="00FC19BE" w:rsidRDefault="001B383B" w:rsidP="00365971">
            <w:pPr>
              <w:jc w:val="both"/>
              <w:rPr>
                <w:sz w:val="22"/>
                <w:szCs w:val="22"/>
                <w:lang w:val="ro-RO"/>
              </w:rPr>
            </w:pPr>
            <w:r w:rsidRPr="00FC19BE">
              <w:rPr>
                <w:sz w:val="22"/>
                <w:szCs w:val="22"/>
                <w:lang w:val="ro-RO"/>
              </w:rPr>
              <w:t xml:space="preserve">Fiske, John, </w:t>
            </w:r>
            <w:r w:rsidRPr="00FC19BE">
              <w:rPr>
                <w:i/>
                <w:iCs/>
                <w:sz w:val="22"/>
                <w:szCs w:val="22"/>
                <w:lang w:val="ro-RO"/>
              </w:rPr>
              <w:t>Introducere în ştiinţele comunicării</w:t>
            </w:r>
            <w:r w:rsidRPr="00FC19BE">
              <w:rPr>
                <w:sz w:val="22"/>
                <w:szCs w:val="22"/>
                <w:lang w:val="ro-RO"/>
              </w:rPr>
              <w:t>, Editura Polirom, Iaşi, 2003.</w:t>
            </w:r>
          </w:p>
          <w:p w14:paraId="2466E936" w14:textId="77777777" w:rsidR="001B383B" w:rsidRPr="00FC19BE" w:rsidRDefault="001B383B" w:rsidP="00365971">
            <w:pPr>
              <w:jc w:val="both"/>
              <w:rPr>
                <w:sz w:val="22"/>
                <w:szCs w:val="22"/>
                <w:lang w:val="ro-RO"/>
              </w:rPr>
            </w:pPr>
            <w:r w:rsidRPr="00FC19BE">
              <w:rPr>
                <w:sz w:val="22"/>
                <w:szCs w:val="22"/>
                <w:lang w:val="ro-RO"/>
              </w:rPr>
              <w:t xml:space="preserve">McQuail, Denis, </w:t>
            </w:r>
            <w:r w:rsidRPr="00FC19BE">
              <w:rPr>
                <w:i/>
                <w:iCs/>
                <w:sz w:val="22"/>
                <w:szCs w:val="22"/>
                <w:lang w:val="ro-RO"/>
              </w:rPr>
              <w:t>Comunicarea</w:t>
            </w:r>
            <w:r w:rsidRPr="00FC19BE">
              <w:rPr>
                <w:sz w:val="22"/>
                <w:szCs w:val="22"/>
                <w:lang w:val="ro-RO"/>
              </w:rPr>
              <w:t>, Editura Institutul European, Iaşi, 1999.</w:t>
            </w:r>
          </w:p>
          <w:p w14:paraId="1B0D7DBC" w14:textId="77777777" w:rsidR="001B383B" w:rsidRPr="00FC19BE" w:rsidRDefault="001B383B" w:rsidP="00365971">
            <w:pPr>
              <w:jc w:val="both"/>
              <w:rPr>
                <w:b/>
                <w:sz w:val="22"/>
                <w:szCs w:val="22"/>
                <w:lang w:val="it-IT"/>
              </w:rPr>
            </w:pPr>
          </w:p>
          <w:p w14:paraId="6F9D42DA" w14:textId="77777777" w:rsidR="001B383B" w:rsidRPr="00FC19BE" w:rsidRDefault="001B383B" w:rsidP="00DD3A9E">
            <w:pPr>
              <w:pStyle w:val="ListParagraph"/>
              <w:numPr>
                <w:ilvl w:val="0"/>
                <w:numId w:val="48"/>
              </w:numPr>
              <w:jc w:val="both"/>
              <w:rPr>
                <w:b/>
                <w:sz w:val="22"/>
                <w:szCs w:val="22"/>
              </w:rPr>
            </w:pPr>
            <w:r w:rsidRPr="00FC19BE">
              <w:rPr>
                <w:b/>
                <w:sz w:val="22"/>
                <w:szCs w:val="22"/>
              </w:rPr>
              <w:t>Tehnici de comunicare şi negociere</w:t>
            </w:r>
          </w:p>
          <w:p w14:paraId="7F1A8FD1" w14:textId="77777777" w:rsidR="001B383B" w:rsidRPr="00FC19BE" w:rsidRDefault="001B383B" w:rsidP="00E62BEA">
            <w:pPr>
              <w:jc w:val="both"/>
              <w:rPr>
                <w:sz w:val="22"/>
                <w:szCs w:val="22"/>
                <w:lang w:val="it-IT"/>
              </w:rPr>
            </w:pPr>
            <w:r w:rsidRPr="00FC19BE">
              <w:rPr>
                <w:b/>
                <w:i/>
                <w:sz w:val="22"/>
                <w:szCs w:val="22"/>
                <w:lang w:val="it-IT"/>
              </w:rPr>
              <w:t xml:space="preserve">      Negocierea ca formă specială de comunicare</w:t>
            </w:r>
          </w:p>
          <w:p w14:paraId="390C310C" w14:textId="77777777" w:rsidR="001B383B" w:rsidRPr="00FC19BE" w:rsidRDefault="001B383B" w:rsidP="00E62BEA">
            <w:pPr>
              <w:jc w:val="both"/>
              <w:rPr>
                <w:sz w:val="22"/>
                <w:szCs w:val="22"/>
                <w:lang w:val="it-IT"/>
              </w:rPr>
            </w:pPr>
            <w:r w:rsidRPr="00FC19BE">
              <w:rPr>
                <w:sz w:val="22"/>
                <w:szCs w:val="22"/>
                <w:lang w:val="it-IT"/>
              </w:rPr>
              <w:t xml:space="preserve">Coman, Claudiu, </w:t>
            </w:r>
            <w:r w:rsidRPr="00FC19BE">
              <w:rPr>
                <w:i/>
                <w:sz w:val="22"/>
                <w:szCs w:val="22"/>
                <w:lang w:val="it-IT"/>
              </w:rPr>
              <w:t>Tehnici de negociere</w:t>
            </w:r>
            <w:r w:rsidRPr="00FC19BE">
              <w:rPr>
                <w:sz w:val="22"/>
                <w:szCs w:val="22"/>
                <w:lang w:val="it-IT"/>
              </w:rPr>
              <w:t>, Editura CH Beck, București, 2007.</w:t>
            </w:r>
          </w:p>
          <w:p w14:paraId="23C27765" w14:textId="77777777" w:rsidR="001B383B" w:rsidRPr="00FC19BE" w:rsidRDefault="001B383B" w:rsidP="00E62BEA">
            <w:pPr>
              <w:jc w:val="both"/>
              <w:rPr>
                <w:sz w:val="22"/>
                <w:szCs w:val="22"/>
                <w:lang w:val="it-IT"/>
              </w:rPr>
            </w:pPr>
            <w:r w:rsidRPr="00FC19BE">
              <w:rPr>
                <w:caps/>
                <w:sz w:val="22"/>
                <w:szCs w:val="22"/>
                <w:lang w:val="it-IT"/>
              </w:rPr>
              <w:t>pRUTIANU</w:t>
            </w:r>
            <w:r w:rsidRPr="00FC19BE">
              <w:rPr>
                <w:sz w:val="22"/>
                <w:szCs w:val="22"/>
                <w:lang w:val="it-IT"/>
              </w:rPr>
              <w:t>, Ştefan,</w:t>
            </w:r>
            <w:r w:rsidRPr="00FC19BE">
              <w:rPr>
                <w:b/>
                <w:i/>
                <w:sz w:val="22"/>
                <w:szCs w:val="22"/>
                <w:lang w:val="it-IT"/>
              </w:rPr>
              <w:t xml:space="preserve"> </w:t>
            </w:r>
            <w:r w:rsidRPr="00FC19BE">
              <w:rPr>
                <w:i/>
                <w:sz w:val="22"/>
                <w:szCs w:val="22"/>
                <w:lang w:val="it-IT"/>
              </w:rPr>
              <w:t>Manual de comunicare şi negociere în afaceri</w:t>
            </w:r>
            <w:r w:rsidRPr="00FC19BE">
              <w:rPr>
                <w:sz w:val="22"/>
                <w:szCs w:val="22"/>
                <w:lang w:val="it-IT"/>
              </w:rPr>
              <w:t xml:space="preserve">. </w:t>
            </w:r>
            <w:r w:rsidRPr="00FC19BE">
              <w:rPr>
                <w:i/>
                <w:sz w:val="22"/>
                <w:szCs w:val="22"/>
                <w:lang w:val="it-IT"/>
              </w:rPr>
              <w:t>vol 1: Comunicarea</w:t>
            </w:r>
            <w:r w:rsidRPr="00FC19BE">
              <w:rPr>
                <w:b/>
                <w:i/>
                <w:sz w:val="22"/>
                <w:szCs w:val="22"/>
                <w:lang w:val="it-IT"/>
              </w:rPr>
              <w:t>.</w:t>
            </w:r>
            <w:r w:rsidRPr="00FC19BE">
              <w:rPr>
                <w:sz w:val="22"/>
                <w:szCs w:val="22"/>
                <w:lang w:val="it-IT"/>
              </w:rPr>
              <w:t xml:space="preserve"> Editura Polirom, Iași, 2000.</w:t>
            </w:r>
          </w:p>
          <w:p w14:paraId="766B35F4" w14:textId="77777777" w:rsidR="001B383B" w:rsidRPr="00FC19BE" w:rsidRDefault="001B383B" w:rsidP="00E62BEA">
            <w:pPr>
              <w:jc w:val="both"/>
              <w:rPr>
                <w:sz w:val="22"/>
                <w:szCs w:val="22"/>
                <w:lang w:val="it-IT"/>
              </w:rPr>
            </w:pPr>
            <w:r w:rsidRPr="00FC19BE">
              <w:rPr>
                <w:bCs/>
                <w:caps/>
                <w:sz w:val="22"/>
                <w:szCs w:val="22"/>
                <w:lang w:val="it-IT"/>
              </w:rPr>
              <w:t>PRUTIANU</w:t>
            </w:r>
            <w:r w:rsidRPr="00FC19BE">
              <w:rPr>
                <w:bCs/>
                <w:sz w:val="22"/>
                <w:szCs w:val="22"/>
                <w:lang w:val="it-IT"/>
              </w:rPr>
              <w:t>, Ştefan,</w:t>
            </w:r>
            <w:r w:rsidRPr="00FC19BE">
              <w:rPr>
                <w:b/>
                <w:bCs/>
                <w:sz w:val="22"/>
                <w:szCs w:val="22"/>
                <w:lang w:val="it-IT"/>
              </w:rPr>
              <w:t xml:space="preserve"> </w:t>
            </w:r>
            <w:r w:rsidRPr="00FC19BE">
              <w:rPr>
                <w:bCs/>
                <w:i/>
                <w:iCs/>
                <w:sz w:val="22"/>
                <w:szCs w:val="22"/>
                <w:lang w:val="it-IT"/>
              </w:rPr>
              <w:t>Manual de comunicare şi negociere în afaceri: vol. 2: Negocierea</w:t>
            </w:r>
            <w:r w:rsidRPr="00FC19BE">
              <w:rPr>
                <w:sz w:val="22"/>
                <w:szCs w:val="22"/>
                <w:lang w:val="it-IT"/>
              </w:rPr>
              <w:t>, Editura Polirom, Iași, 2000.</w:t>
            </w:r>
          </w:p>
          <w:p w14:paraId="0A01D0CC" w14:textId="77777777" w:rsidR="001B383B" w:rsidRPr="00FC19BE" w:rsidRDefault="001B383B" w:rsidP="00E62BEA">
            <w:pPr>
              <w:jc w:val="both"/>
              <w:rPr>
                <w:sz w:val="22"/>
                <w:szCs w:val="22"/>
                <w:lang w:val="it-IT"/>
              </w:rPr>
            </w:pPr>
          </w:p>
          <w:p w14:paraId="02B3DF08" w14:textId="77777777" w:rsidR="001B383B" w:rsidRPr="00FC19BE" w:rsidRDefault="001B383B" w:rsidP="00DD3A9E">
            <w:pPr>
              <w:pStyle w:val="ListParagraph"/>
              <w:numPr>
                <w:ilvl w:val="0"/>
                <w:numId w:val="48"/>
              </w:numPr>
              <w:jc w:val="both"/>
              <w:rPr>
                <w:b/>
                <w:sz w:val="22"/>
                <w:szCs w:val="22"/>
              </w:rPr>
            </w:pPr>
            <w:r w:rsidRPr="00FC19BE">
              <w:rPr>
                <w:b/>
                <w:sz w:val="22"/>
                <w:szCs w:val="22"/>
              </w:rPr>
              <w:t>Comunicare mediatică audio-vizuală 1</w:t>
            </w:r>
            <w:r w:rsidR="008464C4" w:rsidRPr="00FC19BE">
              <w:rPr>
                <w:b/>
                <w:sz w:val="22"/>
                <w:szCs w:val="22"/>
              </w:rPr>
              <w:t>+2</w:t>
            </w:r>
          </w:p>
          <w:p w14:paraId="497FDCDE" w14:textId="77777777" w:rsidR="001B383B" w:rsidRPr="00FC19BE" w:rsidRDefault="001B383B" w:rsidP="004737C6">
            <w:pPr>
              <w:pStyle w:val="CommentText1"/>
              <w:rPr>
                <w:b/>
                <w:i/>
                <w:sz w:val="22"/>
                <w:szCs w:val="22"/>
                <w:lang w:val="ro-RO"/>
              </w:rPr>
            </w:pPr>
            <w:r w:rsidRPr="008464C4">
              <w:rPr>
                <w:b/>
                <w:lang w:val="ro-RO"/>
              </w:rPr>
              <w:t xml:space="preserve">      </w:t>
            </w:r>
            <w:r w:rsidRPr="00FC19BE">
              <w:rPr>
                <w:b/>
                <w:i/>
                <w:sz w:val="22"/>
                <w:szCs w:val="22"/>
                <w:lang w:val="ro-RO"/>
              </w:rPr>
              <w:t>Principalele funcţii ale comunicării mediatice audio-vizuale</w:t>
            </w:r>
          </w:p>
          <w:p w14:paraId="49491BDF" w14:textId="77777777" w:rsidR="001B383B" w:rsidRPr="00FC19BE" w:rsidRDefault="001B383B" w:rsidP="004737C6">
            <w:pPr>
              <w:jc w:val="both"/>
              <w:rPr>
                <w:sz w:val="22"/>
                <w:szCs w:val="22"/>
                <w:lang w:val="it-IT"/>
              </w:rPr>
            </w:pPr>
            <w:r w:rsidRPr="00FC19BE">
              <w:rPr>
                <w:sz w:val="22"/>
                <w:szCs w:val="22"/>
                <w:lang w:val="it-IT"/>
              </w:rPr>
              <w:t xml:space="preserve">Balaban, Delia, </w:t>
            </w:r>
            <w:r w:rsidRPr="00FC19BE">
              <w:rPr>
                <w:i/>
                <w:sz w:val="22"/>
                <w:szCs w:val="22"/>
                <w:lang w:val="it-IT"/>
              </w:rPr>
              <w:t>Comunicarea mediatică</w:t>
            </w:r>
            <w:r w:rsidRPr="00FC19BE">
              <w:rPr>
                <w:sz w:val="22"/>
                <w:szCs w:val="22"/>
                <w:lang w:val="it-IT"/>
              </w:rPr>
              <w:t>, Editura Tritonic, Bucureşti, 2009.</w:t>
            </w:r>
          </w:p>
          <w:p w14:paraId="14BF2816" w14:textId="77777777" w:rsidR="001B383B" w:rsidRPr="00FC19BE" w:rsidRDefault="001B383B" w:rsidP="004737C6">
            <w:pPr>
              <w:jc w:val="both"/>
              <w:rPr>
                <w:sz w:val="22"/>
                <w:szCs w:val="22"/>
                <w:lang w:val="ro-RO"/>
              </w:rPr>
            </w:pPr>
            <w:r w:rsidRPr="00FC19BE">
              <w:rPr>
                <w:sz w:val="22"/>
                <w:szCs w:val="22"/>
                <w:lang w:val="ro-RO"/>
              </w:rPr>
              <w:t xml:space="preserve">Bertrand, C.J., </w:t>
            </w:r>
            <w:r w:rsidRPr="00FC19BE">
              <w:rPr>
                <w:i/>
                <w:sz w:val="22"/>
                <w:szCs w:val="22"/>
                <w:lang w:val="ro-RO"/>
              </w:rPr>
              <w:t>O introducere în presă, radio şi televiziune</w:t>
            </w:r>
            <w:r w:rsidRPr="00FC19BE">
              <w:rPr>
                <w:sz w:val="22"/>
                <w:szCs w:val="22"/>
                <w:lang w:val="ro-RO"/>
              </w:rPr>
              <w:t>, Editura Polirom, Iaşi, 1998.</w:t>
            </w:r>
          </w:p>
          <w:p w14:paraId="047180F4" w14:textId="77777777" w:rsidR="001B383B" w:rsidRPr="00FC19BE" w:rsidRDefault="001B383B" w:rsidP="004737C6">
            <w:pPr>
              <w:jc w:val="both"/>
              <w:rPr>
                <w:sz w:val="22"/>
                <w:szCs w:val="22"/>
                <w:lang w:val="ro-RO"/>
              </w:rPr>
            </w:pPr>
            <w:r w:rsidRPr="00FC19BE">
              <w:rPr>
                <w:sz w:val="22"/>
                <w:szCs w:val="22"/>
                <w:lang w:val="ro-RO"/>
              </w:rPr>
              <w:t xml:space="preserve">Stavre, I., </w:t>
            </w:r>
            <w:r w:rsidRPr="00FC19BE">
              <w:rPr>
                <w:i/>
                <w:sz w:val="22"/>
                <w:szCs w:val="22"/>
                <w:lang w:val="ro-RO"/>
              </w:rPr>
              <w:t>Comunicarea audiovizuală</w:t>
            </w:r>
            <w:r w:rsidRPr="00FC19BE">
              <w:rPr>
                <w:sz w:val="22"/>
                <w:szCs w:val="22"/>
                <w:lang w:val="ro-RO"/>
              </w:rPr>
              <w:t>, Editura Tritonic, Bucureşti, 2011.</w:t>
            </w:r>
          </w:p>
          <w:p w14:paraId="116CC385" w14:textId="77777777" w:rsidR="001B383B" w:rsidRPr="008464C4" w:rsidRDefault="001B383B" w:rsidP="004737C6">
            <w:pPr>
              <w:rPr>
                <w:b/>
                <w:sz w:val="20"/>
                <w:szCs w:val="20"/>
                <w:lang w:val="it-IT"/>
              </w:rPr>
            </w:pPr>
          </w:p>
          <w:p w14:paraId="1495859C" w14:textId="77777777" w:rsidR="001B383B" w:rsidRPr="00FC19BE" w:rsidRDefault="001B383B" w:rsidP="00DD3A9E">
            <w:pPr>
              <w:pStyle w:val="ListParagraph"/>
              <w:numPr>
                <w:ilvl w:val="0"/>
                <w:numId w:val="48"/>
              </w:numPr>
              <w:jc w:val="both"/>
              <w:rPr>
                <w:b/>
                <w:sz w:val="22"/>
                <w:szCs w:val="22"/>
              </w:rPr>
            </w:pPr>
            <w:r w:rsidRPr="00FC19BE">
              <w:rPr>
                <w:b/>
                <w:sz w:val="22"/>
                <w:szCs w:val="22"/>
              </w:rPr>
              <w:t>Elaborarea unui produs de relații publice 1</w:t>
            </w:r>
          </w:p>
          <w:p w14:paraId="47335F4E" w14:textId="77777777" w:rsidR="001B383B" w:rsidRPr="00FC19BE" w:rsidRDefault="001B383B" w:rsidP="007E6C7F">
            <w:pPr>
              <w:jc w:val="both"/>
              <w:rPr>
                <w:b/>
                <w:sz w:val="22"/>
                <w:szCs w:val="22"/>
              </w:rPr>
            </w:pPr>
            <w:r w:rsidRPr="00FC19BE">
              <w:rPr>
                <w:b/>
                <w:sz w:val="22"/>
                <w:szCs w:val="22"/>
                <w:lang w:val="ro-RO"/>
              </w:rPr>
              <w:t xml:space="preserve">               </w:t>
            </w:r>
            <w:r w:rsidR="00FC19BE">
              <w:rPr>
                <w:b/>
                <w:sz w:val="22"/>
                <w:szCs w:val="22"/>
                <w:lang w:val="ro-RO"/>
              </w:rPr>
              <w:t xml:space="preserve"> </w:t>
            </w:r>
            <w:r w:rsidRPr="00FC19BE">
              <w:rPr>
                <w:b/>
                <w:sz w:val="22"/>
                <w:szCs w:val="22"/>
              </w:rPr>
              <w:t xml:space="preserve">Elaborarea unui produs de relații publice 2 </w:t>
            </w:r>
          </w:p>
          <w:p w14:paraId="18DBFE91" w14:textId="77777777" w:rsidR="001B383B" w:rsidRPr="00FC19BE" w:rsidRDefault="001B383B" w:rsidP="007E6C7F">
            <w:pPr>
              <w:rPr>
                <w:b/>
                <w:i/>
                <w:sz w:val="22"/>
                <w:szCs w:val="22"/>
                <w:lang w:val="ro-RO"/>
              </w:rPr>
            </w:pPr>
            <w:r w:rsidRPr="00FC19BE">
              <w:rPr>
                <w:b/>
                <w:sz w:val="22"/>
                <w:szCs w:val="22"/>
                <w:lang w:val="fr-FR"/>
              </w:rPr>
              <w:t xml:space="preserve">      </w:t>
            </w:r>
            <w:r w:rsidRPr="00FC19BE">
              <w:rPr>
                <w:b/>
                <w:i/>
                <w:sz w:val="22"/>
                <w:szCs w:val="22"/>
                <w:lang w:val="ro-RO"/>
              </w:rPr>
              <w:t>Structura şi funcţiile videoclipului de campanie electorală</w:t>
            </w:r>
          </w:p>
          <w:p w14:paraId="4AC1C23D" w14:textId="77777777" w:rsidR="001B383B" w:rsidRPr="00FC19BE" w:rsidRDefault="001B383B" w:rsidP="007E6C7F">
            <w:pPr>
              <w:jc w:val="both"/>
              <w:rPr>
                <w:sz w:val="22"/>
                <w:szCs w:val="22"/>
                <w:lang w:val="ro-RO"/>
              </w:rPr>
            </w:pPr>
            <w:r w:rsidRPr="00FC19BE">
              <w:rPr>
                <w:sz w:val="22"/>
                <w:szCs w:val="22"/>
                <w:lang w:val="ro-RO"/>
              </w:rPr>
              <w:t xml:space="preserve">Cmeciu, Camelia, </w:t>
            </w:r>
            <w:r w:rsidRPr="00FC19BE">
              <w:rPr>
                <w:i/>
                <w:sz w:val="22"/>
                <w:szCs w:val="22"/>
                <w:lang w:val="ro-RO"/>
              </w:rPr>
              <w:t>Tendinţe actuale în campaniile de relaţii publice</w:t>
            </w:r>
            <w:r w:rsidRPr="00FC19BE">
              <w:rPr>
                <w:sz w:val="22"/>
                <w:szCs w:val="22"/>
                <w:lang w:val="ro-RO"/>
              </w:rPr>
              <w:t>, Editura Polirom, Iaşi, 2013.</w:t>
            </w:r>
          </w:p>
          <w:p w14:paraId="06457588" w14:textId="77777777" w:rsidR="001B383B" w:rsidRPr="00FC19BE" w:rsidRDefault="001B383B" w:rsidP="007E6C7F">
            <w:pPr>
              <w:jc w:val="both"/>
              <w:rPr>
                <w:sz w:val="22"/>
                <w:szCs w:val="22"/>
                <w:lang w:val="ro-RO"/>
              </w:rPr>
            </w:pPr>
            <w:r w:rsidRPr="00FC19BE">
              <w:rPr>
                <w:sz w:val="22"/>
                <w:szCs w:val="22"/>
                <w:lang w:val="ro-RO"/>
              </w:rPr>
              <w:t xml:space="preserve">Mitarcă, Monica, </w:t>
            </w:r>
            <w:r w:rsidRPr="00FC19BE">
              <w:rPr>
                <w:i/>
                <w:sz w:val="22"/>
                <w:szCs w:val="22"/>
                <w:lang w:val="ro-RO"/>
              </w:rPr>
              <w:t>Comunicarea audio-vizuală</w:t>
            </w:r>
            <w:r w:rsidRPr="00FC19BE">
              <w:rPr>
                <w:sz w:val="22"/>
                <w:szCs w:val="22"/>
                <w:lang w:val="ro-RO"/>
              </w:rPr>
              <w:t>, Editura Pro Universitaria, Bucureşti, 2012.</w:t>
            </w:r>
          </w:p>
          <w:p w14:paraId="31BA8DF1" w14:textId="77777777" w:rsidR="001B383B" w:rsidRPr="00FC19BE" w:rsidRDefault="001B383B" w:rsidP="007E6C7F">
            <w:pPr>
              <w:jc w:val="both"/>
              <w:rPr>
                <w:sz w:val="22"/>
                <w:szCs w:val="22"/>
                <w:lang w:val="ro-RO"/>
              </w:rPr>
            </w:pPr>
            <w:r w:rsidRPr="00FC19BE">
              <w:rPr>
                <w:sz w:val="22"/>
                <w:szCs w:val="22"/>
                <w:lang w:val="it-IT"/>
              </w:rPr>
              <w:t xml:space="preserve">Şerb, S., </w:t>
            </w:r>
            <w:r w:rsidRPr="00FC19BE">
              <w:rPr>
                <w:i/>
                <w:sz w:val="22"/>
                <w:szCs w:val="22"/>
                <w:lang w:val="it-IT"/>
              </w:rPr>
              <w:t>Relaţii publice şi comunicare</w:t>
            </w:r>
            <w:r w:rsidRPr="00FC19BE">
              <w:rPr>
                <w:sz w:val="22"/>
                <w:szCs w:val="22"/>
                <w:lang w:val="it-IT"/>
              </w:rPr>
              <w:t>, Editura Teora, Bucureşti, 1999.</w:t>
            </w:r>
          </w:p>
          <w:p w14:paraId="5CE41E7B" w14:textId="77777777" w:rsidR="001B383B" w:rsidRPr="00FC19BE" w:rsidRDefault="001B383B" w:rsidP="00AB2AA8">
            <w:pPr>
              <w:jc w:val="both"/>
              <w:rPr>
                <w:b/>
                <w:sz w:val="22"/>
                <w:szCs w:val="22"/>
                <w:lang w:val="it-IT"/>
              </w:rPr>
            </w:pPr>
          </w:p>
          <w:p w14:paraId="36723CE9" w14:textId="77777777" w:rsidR="001B383B" w:rsidRPr="00FC19BE" w:rsidRDefault="001B383B" w:rsidP="00DD3A9E">
            <w:pPr>
              <w:pStyle w:val="ListParagraph"/>
              <w:numPr>
                <w:ilvl w:val="0"/>
                <w:numId w:val="48"/>
              </w:numPr>
              <w:jc w:val="both"/>
              <w:rPr>
                <w:b/>
                <w:sz w:val="22"/>
                <w:szCs w:val="22"/>
              </w:rPr>
            </w:pPr>
            <w:r w:rsidRPr="00FC19BE">
              <w:rPr>
                <w:b/>
                <w:sz w:val="22"/>
                <w:szCs w:val="22"/>
              </w:rPr>
              <w:t>Managementul relațiilor publice</w:t>
            </w:r>
          </w:p>
          <w:p w14:paraId="57978385" w14:textId="77777777" w:rsidR="001B383B" w:rsidRPr="00FC19BE" w:rsidRDefault="001B383B" w:rsidP="0041136C">
            <w:pPr>
              <w:ind w:left="600"/>
              <w:jc w:val="both"/>
              <w:rPr>
                <w:sz w:val="22"/>
                <w:szCs w:val="22"/>
              </w:rPr>
            </w:pPr>
            <w:r w:rsidRPr="00FC19BE">
              <w:rPr>
                <w:b/>
                <w:i/>
                <w:sz w:val="22"/>
                <w:szCs w:val="22"/>
              </w:rPr>
              <w:t>Relațiile publice și managementul crizei</w:t>
            </w:r>
          </w:p>
          <w:p w14:paraId="6A9D6D17" w14:textId="77777777" w:rsidR="001B383B" w:rsidRPr="00FC19BE" w:rsidRDefault="001B383B" w:rsidP="008464C4">
            <w:pPr>
              <w:ind w:left="1" w:hanging="1"/>
              <w:jc w:val="both"/>
              <w:rPr>
                <w:sz w:val="22"/>
                <w:szCs w:val="22"/>
                <w:lang w:val="it-IT"/>
              </w:rPr>
            </w:pPr>
            <w:r w:rsidRPr="00FC19BE">
              <w:rPr>
                <w:caps/>
                <w:sz w:val="22"/>
                <w:szCs w:val="22"/>
                <w:lang w:val="it-IT"/>
              </w:rPr>
              <w:t>COMAN</w:t>
            </w:r>
            <w:r w:rsidRPr="00FC19BE">
              <w:rPr>
                <w:sz w:val="22"/>
                <w:szCs w:val="22"/>
                <w:lang w:val="it-IT"/>
              </w:rPr>
              <w:t xml:space="preserve">, Cristina, </w:t>
            </w:r>
            <w:r w:rsidRPr="00FC19BE">
              <w:rPr>
                <w:i/>
                <w:sz w:val="22"/>
                <w:szCs w:val="22"/>
                <w:lang w:val="it-IT"/>
              </w:rPr>
              <w:t>Comunicarea de criză: tehnici şi strategii</w:t>
            </w:r>
            <w:r w:rsidRPr="00FC19BE">
              <w:rPr>
                <w:sz w:val="22"/>
                <w:szCs w:val="22"/>
                <w:lang w:val="it-IT"/>
              </w:rPr>
              <w:t>, Editura Polirom, Iași, 2009.</w:t>
            </w:r>
          </w:p>
          <w:p w14:paraId="346EFB26" w14:textId="77777777" w:rsidR="001B383B" w:rsidRPr="00FC19BE" w:rsidRDefault="001B383B" w:rsidP="008464C4">
            <w:pPr>
              <w:ind w:left="1" w:hanging="1"/>
              <w:jc w:val="both"/>
              <w:rPr>
                <w:sz w:val="22"/>
                <w:szCs w:val="22"/>
              </w:rPr>
            </w:pPr>
            <w:r w:rsidRPr="00FC19BE">
              <w:rPr>
                <w:caps/>
                <w:sz w:val="22"/>
                <w:szCs w:val="22"/>
              </w:rPr>
              <w:t>Gregory</w:t>
            </w:r>
            <w:r w:rsidRPr="00FC19BE">
              <w:rPr>
                <w:sz w:val="22"/>
                <w:szCs w:val="22"/>
              </w:rPr>
              <w:t xml:space="preserve">, Anne (coord.), </w:t>
            </w:r>
            <w:r w:rsidRPr="00FC19BE">
              <w:rPr>
                <w:i/>
                <w:sz w:val="22"/>
                <w:szCs w:val="22"/>
              </w:rPr>
              <w:t>Relaţiile publice în practică</w:t>
            </w:r>
            <w:r w:rsidRPr="00FC19BE">
              <w:rPr>
                <w:sz w:val="22"/>
                <w:szCs w:val="22"/>
              </w:rPr>
              <w:t>,  Editura  ALL Beck, București, 2005.</w:t>
            </w:r>
          </w:p>
          <w:p w14:paraId="20A5BAF2" w14:textId="77777777" w:rsidR="001B383B" w:rsidRPr="00FC19BE" w:rsidRDefault="001B383B" w:rsidP="008464C4">
            <w:pPr>
              <w:ind w:left="1" w:hanging="1"/>
              <w:jc w:val="both"/>
              <w:rPr>
                <w:sz w:val="22"/>
                <w:szCs w:val="22"/>
              </w:rPr>
            </w:pPr>
            <w:r w:rsidRPr="00FC19BE">
              <w:rPr>
                <w:caps/>
                <w:sz w:val="22"/>
                <w:szCs w:val="22"/>
              </w:rPr>
              <w:lastRenderedPageBreak/>
              <w:t>Wilcox</w:t>
            </w:r>
            <w:r w:rsidRPr="00FC19BE">
              <w:rPr>
                <w:sz w:val="22"/>
                <w:szCs w:val="22"/>
              </w:rPr>
              <w:t xml:space="preserve">, Dennis L. et alii, </w:t>
            </w:r>
            <w:r w:rsidRPr="00FC19BE">
              <w:rPr>
                <w:i/>
                <w:sz w:val="22"/>
                <w:szCs w:val="22"/>
              </w:rPr>
              <w:t>Relaţii publice: strategii şi tactici</w:t>
            </w:r>
            <w:r w:rsidRPr="00FC19BE">
              <w:rPr>
                <w:sz w:val="22"/>
                <w:szCs w:val="22"/>
              </w:rPr>
              <w:t>,  Editura Curtea Veche Publishing, Bucureşti, 2009.</w:t>
            </w:r>
          </w:p>
          <w:p w14:paraId="11019D19" w14:textId="77777777" w:rsidR="001B383B" w:rsidRDefault="001B383B" w:rsidP="0041136C">
            <w:pPr>
              <w:jc w:val="both"/>
              <w:rPr>
                <w:sz w:val="22"/>
                <w:szCs w:val="22"/>
              </w:rPr>
            </w:pPr>
          </w:p>
          <w:p w14:paraId="05F490FE" w14:textId="77777777" w:rsidR="00FC19BE" w:rsidRPr="00FC19BE" w:rsidRDefault="00FC19BE" w:rsidP="0041136C">
            <w:pPr>
              <w:jc w:val="both"/>
              <w:rPr>
                <w:sz w:val="22"/>
                <w:szCs w:val="22"/>
              </w:rPr>
            </w:pPr>
          </w:p>
          <w:p w14:paraId="126B09A3" w14:textId="77777777" w:rsidR="001B383B" w:rsidRPr="00FC19BE" w:rsidRDefault="001B383B" w:rsidP="00DD3A9E">
            <w:pPr>
              <w:pStyle w:val="ListParagraph"/>
              <w:numPr>
                <w:ilvl w:val="0"/>
                <w:numId w:val="48"/>
              </w:numPr>
              <w:jc w:val="both"/>
              <w:rPr>
                <w:b/>
                <w:sz w:val="22"/>
                <w:szCs w:val="22"/>
              </w:rPr>
            </w:pPr>
            <w:r w:rsidRPr="00FC19BE">
              <w:rPr>
                <w:b/>
                <w:sz w:val="22"/>
                <w:szCs w:val="22"/>
              </w:rPr>
              <w:t>Comunicare</w:t>
            </w:r>
          </w:p>
          <w:p w14:paraId="2F5D6FE2" w14:textId="77777777" w:rsidR="001B383B" w:rsidRPr="00FC19BE" w:rsidRDefault="001B383B" w:rsidP="00182557">
            <w:pPr>
              <w:rPr>
                <w:b/>
                <w:bCs/>
                <w:i/>
                <w:sz w:val="22"/>
                <w:szCs w:val="22"/>
                <w:lang w:val="ro-RO"/>
              </w:rPr>
            </w:pPr>
            <w:r w:rsidRPr="00FC19BE">
              <w:rPr>
                <w:b/>
                <w:sz w:val="22"/>
                <w:szCs w:val="22"/>
                <w:lang w:val="ro-RO"/>
              </w:rPr>
              <w:t xml:space="preserve">    </w:t>
            </w:r>
            <w:r w:rsidRPr="00FC19BE">
              <w:rPr>
                <w:b/>
                <w:bCs/>
                <w:i/>
                <w:sz w:val="22"/>
                <w:szCs w:val="22"/>
                <w:lang w:val="ro-RO"/>
              </w:rPr>
              <w:t>Aspecte nonverbale în comunicarea interculturală</w:t>
            </w:r>
          </w:p>
          <w:p w14:paraId="2E99F763" w14:textId="77777777" w:rsidR="001B383B" w:rsidRPr="00FC19BE" w:rsidRDefault="001B383B" w:rsidP="00182557">
            <w:pPr>
              <w:jc w:val="both"/>
              <w:rPr>
                <w:sz w:val="22"/>
                <w:szCs w:val="22"/>
                <w:lang w:val="ro-RO"/>
              </w:rPr>
            </w:pPr>
            <w:r w:rsidRPr="00FC19BE">
              <w:rPr>
                <w:sz w:val="22"/>
                <w:szCs w:val="22"/>
                <w:lang w:val="ro-RO"/>
              </w:rPr>
              <w:t xml:space="preserve">Prutianu, Ştefan, </w:t>
            </w:r>
            <w:r w:rsidRPr="00FC19BE">
              <w:rPr>
                <w:i/>
                <w:iCs/>
                <w:sz w:val="22"/>
                <w:szCs w:val="22"/>
                <w:lang w:val="ro-RO"/>
              </w:rPr>
              <w:t>Antrenamentul abilităţilor de comunicare</w:t>
            </w:r>
            <w:r w:rsidRPr="00FC19BE">
              <w:rPr>
                <w:sz w:val="22"/>
                <w:szCs w:val="22"/>
                <w:lang w:val="ro-RO"/>
              </w:rPr>
              <w:t>, Editura Polirom, Iaşi, 2004.</w:t>
            </w:r>
          </w:p>
          <w:p w14:paraId="63B452FA" w14:textId="77777777" w:rsidR="001B383B" w:rsidRPr="00FC19BE" w:rsidRDefault="001B383B" w:rsidP="00182557">
            <w:pPr>
              <w:jc w:val="both"/>
              <w:rPr>
                <w:sz w:val="22"/>
                <w:szCs w:val="22"/>
                <w:lang w:val="ro-RO"/>
              </w:rPr>
            </w:pPr>
            <w:r w:rsidRPr="00FC19BE">
              <w:rPr>
                <w:sz w:val="22"/>
                <w:szCs w:val="22"/>
                <w:lang w:val="ro-RO"/>
              </w:rPr>
              <w:t xml:space="preserve">Chelcea, Septimiu, </w:t>
            </w:r>
            <w:r w:rsidRPr="00FC19BE">
              <w:rPr>
                <w:i/>
                <w:iCs/>
                <w:sz w:val="22"/>
                <w:szCs w:val="22"/>
                <w:lang w:val="ro-RO"/>
              </w:rPr>
              <w:t>Comunicarea nonverbală: gesturile şi postura</w:t>
            </w:r>
            <w:r w:rsidRPr="00FC19BE">
              <w:rPr>
                <w:sz w:val="22"/>
                <w:szCs w:val="22"/>
                <w:lang w:val="ro-RO"/>
              </w:rPr>
              <w:t>, Editura Comunicare.ro, Bucureşti, 2005.</w:t>
            </w:r>
          </w:p>
          <w:p w14:paraId="17E01BA3" w14:textId="77777777" w:rsidR="001B383B" w:rsidRPr="008464C4" w:rsidRDefault="001B383B" w:rsidP="00182557">
            <w:pPr>
              <w:jc w:val="both"/>
              <w:rPr>
                <w:b/>
                <w:sz w:val="20"/>
                <w:szCs w:val="20"/>
                <w:lang w:val="it-IT"/>
              </w:rPr>
            </w:pPr>
            <w:r w:rsidRPr="00FC19BE">
              <w:rPr>
                <w:sz w:val="22"/>
                <w:szCs w:val="22"/>
                <w:lang w:val="ro-RO"/>
              </w:rPr>
              <w:t xml:space="preserve">Chelcea, Septimiu. (coord.), </w:t>
            </w:r>
            <w:r w:rsidRPr="00FC19BE">
              <w:rPr>
                <w:i/>
                <w:iCs/>
                <w:sz w:val="22"/>
                <w:szCs w:val="22"/>
                <w:lang w:val="ro-RO"/>
              </w:rPr>
              <w:t>Comunicarea nonverbală în spaţiul public</w:t>
            </w:r>
            <w:r w:rsidRPr="00FC19BE">
              <w:rPr>
                <w:sz w:val="22"/>
                <w:szCs w:val="22"/>
                <w:lang w:val="ro-RO"/>
              </w:rPr>
              <w:t>, Editura Tritonic, Bucureşti, 2004.</w:t>
            </w:r>
            <w:r w:rsidRPr="008464C4">
              <w:rPr>
                <w:b/>
                <w:sz w:val="20"/>
                <w:szCs w:val="20"/>
                <w:lang w:val="ro-RO"/>
              </w:rPr>
              <w:t xml:space="preserve"> </w:t>
            </w:r>
          </w:p>
        </w:tc>
      </w:tr>
      <w:tr w:rsidR="001B383B" w:rsidRPr="008464C4" w14:paraId="193ED82D" w14:textId="77777777">
        <w:tc>
          <w:tcPr>
            <w:tcW w:w="250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322A125" w14:textId="77777777" w:rsidR="001B383B" w:rsidRPr="008464C4" w:rsidRDefault="001B383B" w:rsidP="0059747F">
            <w:pPr>
              <w:textAlignment w:val="top"/>
              <w:rPr>
                <w:sz w:val="20"/>
                <w:szCs w:val="20"/>
                <w:lang w:val="ro-RO"/>
              </w:rPr>
            </w:pPr>
            <w:r w:rsidRPr="008464C4">
              <w:rPr>
                <w:b/>
                <w:bCs/>
                <w:sz w:val="20"/>
                <w:szCs w:val="20"/>
                <w:lang w:val="ro-RO"/>
              </w:rPr>
              <w:lastRenderedPageBreak/>
              <w:t>Lista documente</w:t>
            </w:r>
          </w:p>
        </w:tc>
        <w:tc>
          <w:tcPr>
            <w:tcW w:w="723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28CDB89" w14:textId="77777777" w:rsidR="001B383B" w:rsidRPr="008464C4" w:rsidRDefault="001B383B" w:rsidP="0059747F">
            <w:pPr>
              <w:textAlignment w:val="top"/>
              <w:rPr>
                <w:sz w:val="20"/>
                <w:szCs w:val="20"/>
                <w:lang w:val="ro-RO"/>
              </w:rPr>
            </w:pPr>
            <w:r w:rsidRPr="008464C4">
              <w:rPr>
                <w:sz w:val="20"/>
                <w:szCs w:val="20"/>
                <w:lang w:val="ro-RO"/>
              </w:rPr>
              <w:t xml:space="preserve">Dosarul de concurs al unui candidat trebuie să conţină, cel puţin, următoarele documente: </w:t>
            </w:r>
          </w:p>
          <w:p w14:paraId="20CF0178" w14:textId="77777777" w:rsidR="001B383B" w:rsidRPr="008464C4" w:rsidRDefault="001B383B" w:rsidP="0059747F">
            <w:pPr>
              <w:jc w:val="both"/>
              <w:rPr>
                <w:sz w:val="20"/>
                <w:szCs w:val="20"/>
                <w:lang w:val="ro-RO"/>
              </w:rPr>
            </w:pPr>
            <w:r w:rsidRPr="008464C4">
              <w:rPr>
                <w:b/>
                <w:i/>
                <w:sz w:val="20"/>
                <w:szCs w:val="20"/>
                <w:lang w:val="ro-RO"/>
              </w:rPr>
              <w:t>1. Cererea de înscriere la concurs</w:t>
            </w:r>
            <w:r w:rsidRPr="008464C4">
              <w:rPr>
                <w:sz w:val="20"/>
                <w:szCs w:val="20"/>
                <w:lang w:val="ro-RO"/>
              </w:rPr>
              <w:t xml:space="preserve">, semnată de candidat, care include o </w:t>
            </w:r>
            <w:r w:rsidRPr="008464C4">
              <w:rPr>
                <w:b/>
                <w:i/>
                <w:sz w:val="20"/>
                <w:szCs w:val="20"/>
                <w:lang w:val="ro-RO"/>
              </w:rPr>
              <w:t>declaraţie pe propria răspundere</w:t>
            </w:r>
            <w:r w:rsidRPr="008464C4">
              <w:rPr>
                <w:sz w:val="20"/>
                <w:szCs w:val="20"/>
                <w:lang w:val="ro-RO"/>
              </w:rPr>
              <w:t xml:space="preserve"> privind veridicitatea informaţiilor prezentate în dosar – după modelul anexat.</w:t>
            </w:r>
          </w:p>
          <w:p w14:paraId="4078253F" w14:textId="77777777" w:rsidR="001B383B" w:rsidRPr="008464C4" w:rsidRDefault="001B383B" w:rsidP="0059747F">
            <w:pPr>
              <w:jc w:val="both"/>
              <w:rPr>
                <w:sz w:val="20"/>
                <w:szCs w:val="20"/>
                <w:lang w:val="ro-RO"/>
              </w:rPr>
            </w:pPr>
            <w:r w:rsidRPr="008464C4">
              <w:rPr>
                <w:b/>
                <w:i/>
                <w:sz w:val="20"/>
                <w:szCs w:val="20"/>
                <w:lang w:val="ro-RO"/>
              </w:rPr>
              <w:t>2. O propunere de dezvoltare a carierei universitare a candidatului</w:t>
            </w:r>
            <w:r w:rsidRPr="008464C4">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5C39B4C2" w14:textId="77777777" w:rsidR="001B383B" w:rsidRPr="008464C4" w:rsidRDefault="001B383B" w:rsidP="0059747F">
            <w:pPr>
              <w:jc w:val="both"/>
              <w:rPr>
                <w:b/>
                <w:i/>
                <w:sz w:val="20"/>
                <w:szCs w:val="20"/>
                <w:lang w:val="ro-RO"/>
              </w:rPr>
            </w:pPr>
            <w:r w:rsidRPr="008464C4">
              <w:rPr>
                <w:b/>
                <w:i/>
                <w:sz w:val="20"/>
                <w:szCs w:val="20"/>
                <w:lang w:val="ro-RO"/>
              </w:rPr>
              <w:t>3. Curriculum vitae</w:t>
            </w:r>
            <w:r w:rsidRPr="008464C4">
              <w:rPr>
                <w:sz w:val="20"/>
                <w:szCs w:val="20"/>
                <w:lang w:val="ro-RO"/>
              </w:rPr>
              <w:t xml:space="preserve"> al candidatului, în format tipărit şi în format electronic, care trebuie să includă:</w:t>
            </w:r>
          </w:p>
          <w:p w14:paraId="2CD84C45" w14:textId="77777777" w:rsidR="001B383B" w:rsidRPr="008464C4" w:rsidRDefault="001B383B" w:rsidP="0059747F">
            <w:pPr>
              <w:jc w:val="both"/>
              <w:rPr>
                <w:sz w:val="20"/>
                <w:szCs w:val="20"/>
                <w:lang w:val="ro-RO"/>
              </w:rPr>
            </w:pPr>
            <w:r w:rsidRPr="008464C4">
              <w:rPr>
                <w:sz w:val="20"/>
                <w:szCs w:val="20"/>
                <w:lang w:val="ro-RO"/>
              </w:rPr>
              <w:t>a) Informaţii despre studiile efectuate şi diplomele obţinute;</w:t>
            </w:r>
          </w:p>
          <w:p w14:paraId="00F2CC16" w14:textId="77777777" w:rsidR="001B383B" w:rsidRPr="008464C4" w:rsidRDefault="001B383B" w:rsidP="0059747F">
            <w:pPr>
              <w:jc w:val="both"/>
              <w:rPr>
                <w:sz w:val="20"/>
                <w:szCs w:val="20"/>
                <w:lang w:val="ro-RO"/>
              </w:rPr>
            </w:pPr>
            <w:r w:rsidRPr="008464C4">
              <w:rPr>
                <w:sz w:val="20"/>
                <w:szCs w:val="20"/>
                <w:lang w:val="ro-RO"/>
              </w:rPr>
              <w:t>b) Informaţii despre experienţa profesională şi locuri de muncă relevante;</w:t>
            </w:r>
          </w:p>
          <w:p w14:paraId="7D8C135F" w14:textId="77777777" w:rsidR="001B383B" w:rsidRPr="008464C4" w:rsidRDefault="001B383B" w:rsidP="0059747F">
            <w:pPr>
              <w:jc w:val="both"/>
              <w:rPr>
                <w:sz w:val="20"/>
                <w:szCs w:val="20"/>
                <w:lang w:val="ro-RO"/>
              </w:rPr>
            </w:pPr>
            <w:r w:rsidRPr="008464C4">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01D02A3D" w14:textId="77777777" w:rsidR="001B383B" w:rsidRPr="008464C4" w:rsidRDefault="001B383B" w:rsidP="0059747F">
            <w:pPr>
              <w:jc w:val="both"/>
              <w:rPr>
                <w:sz w:val="20"/>
                <w:szCs w:val="20"/>
                <w:lang w:val="ro-RO"/>
              </w:rPr>
            </w:pPr>
            <w:r w:rsidRPr="008464C4">
              <w:rPr>
                <w:sz w:val="20"/>
                <w:szCs w:val="20"/>
                <w:lang w:val="ro-RO"/>
              </w:rPr>
              <w:t>d)Informaţii despre premii sau alte elemente de recunoaştere a contribuţiilor ştiinţifice ale candidatului.</w:t>
            </w:r>
          </w:p>
          <w:p w14:paraId="29F11571" w14:textId="77777777" w:rsidR="001B383B" w:rsidRPr="008464C4" w:rsidRDefault="001B383B" w:rsidP="0059747F">
            <w:pPr>
              <w:jc w:val="both"/>
              <w:rPr>
                <w:sz w:val="20"/>
                <w:szCs w:val="20"/>
                <w:lang w:val="ro-RO"/>
              </w:rPr>
            </w:pPr>
            <w:r w:rsidRPr="008464C4">
              <w:rPr>
                <w:b/>
                <w:i/>
                <w:sz w:val="20"/>
                <w:szCs w:val="20"/>
                <w:lang w:val="ro-RO"/>
              </w:rPr>
              <w:t xml:space="preserve">4. Lista de lucrări </w:t>
            </w:r>
            <w:r w:rsidRPr="008464C4">
              <w:rPr>
                <w:sz w:val="20"/>
                <w:szCs w:val="20"/>
                <w:lang w:val="ro-RO"/>
              </w:rPr>
              <w:t>ale candidatului în format tipărit şi în format electronic, care va fi structurată astfel:</w:t>
            </w:r>
          </w:p>
          <w:p w14:paraId="20D05B22" w14:textId="77777777" w:rsidR="001B383B" w:rsidRPr="008464C4" w:rsidRDefault="001B383B" w:rsidP="0059747F">
            <w:pPr>
              <w:jc w:val="both"/>
              <w:rPr>
                <w:sz w:val="20"/>
                <w:szCs w:val="20"/>
                <w:lang w:val="ro-RO"/>
              </w:rPr>
            </w:pPr>
            <w:r w:rsidRPr="008464C4">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7444F1FA" w14:textId="77777777" w:rsidR="001B383B" w:rsidRPr="008464C4" w:rsidRDefault="001B383B" w:rsidP="0059747F">
            <w:pPr>
              <w:jc w:val="both"/>
              <w:rPr>
                <w:sz w:val="20"/>
                <w:szCs w:val="20"/>
                <w:lang w:val="ro-RO"/>
              </w:rPr>
            </w:pPr>
            <w:r w:rsidRPr="008464C4">
              <w:rPr>
                <w:sz w:val="20"/>
                <w:szCs w:val="20"/>
                <w:lang w:val="ro-RO"/>
              </w:rPr>
              <w:t>b) Teza sau tezele de doctorat;</w:t>
            </w:r>
          </w:p>
          <w:p w14:paraId="140400BB" w14:textId="77777777" w:rsidR="001B383B" w:rsidRPr="008464C4" w:rsidRDefault="001B383B" w:rsidP="0059747F">
            <w:pPr>
              <w:jc w:val="both"/>
              <w:rPr>
                <w:sz w:val="20"/>
                <w:szCs w:val="20"/>
                <w:lang w:val="ro-RO"/>
              </w:rPr>
            </w:pPr>
            <w:r w:rsidRPr="008464C4">
              <w:rPr>
                <w:sz w:val="20"/>
                <w:szCs w:val="20"/>
                <w:lang w:val="ro-RO"/>
              </w:rPr>
              <w:t>c) Brevete de invenţie şi alte titluri de proprietate industrială;</w:t>
            </w:r>
          </w:p>
          <w:p w14:paraId="789CB19D" w14:textId="77777777" w:rsidR="001B383B" w:rsidRPr="008464C4" w:rsidRDefault="001B383B" w:rsidP="0059747F">
            <w:pPr>
              <w:jc w:val="both"/>
              <w:rPr>
                <w:sz w:val="20"/>
                <w:szCs w:val="20"/>
                <w:lang w:val="ro-RO"/>
              </w:rPr>
            </w:pPr>
            <w:r w:rsidRPr="008464C4">
              <w:rPr>
                <w:sz w:val="20"/>
                <w:szCs w:val="20"/>
                <w:lang w:val="ro-RO"/>
              </w:rPr>
              <w:t>d) Cărţi şi capitole în cărţi;</w:t>
            </w:r>
          </w:p>
          <w:p w14:paraId="2E56D045" w14:textId="77777777" w:rsidR="001B383B" w:rsidRPr="008464C4" w:rsidRDefault="001B383B" w:rsidP="0059747F">
            <w:pPr>
              <w:jc w:val="both"/>
              <w:rPr>
                <w:sz w:val="20"/>
                <w:szCs w:val="20"/>
                <w:lang w:val="ro-RO"/>
              </w:rPr>
            </w:pPr>
            <w:r w:rsidRPr="008464C4">
              <w:rPr>
                <w:sz w:val="20"/>
                <w:szCs w:val="20"/>
                <w:lang w:val="ro-RO"/>
              </w:rPr>
              <w:t xml:space="preserve">e) Articole/studii </w:t>
            </w:r>
            <w:r w:rsidRPr="008464C4">
              <w:rPr>
                <w:i/>
                <w:sz w:val="20"/>
                <w:szCs w:val="20"/>
                <w:lang w:val="ro-RO"/>
              </w:rPr>
              <w:t>in extenso</w:t>
            </w:r>
            <w:r w:rsidRPr="008464C4">
              <w:rPr>
                <w:sz w:val="20"/>
                <w:szCs w:val="20"/>
                <w:lang w:val="ro-RO"/>
              </w:rPr>
              <w:t>, publicate în reviste din fluxul ştiinţific internaţional principal;</w:t>
            </w:r>
          </w:p>
          <w:p w14:paraId="5380A0D6" w14:textId="77777777" w:rsidR="001B383B" w:rsidRPr="008464C4" w:rsidRDefault="001B383B" w:rsidP="0059747F">
            <w:pPr>
              <w:jc w:val="both"/>
              <w:rPr>
                <w:sz w:val="20"/>
                <w:szCs w:val="20"/>
                <w:lang w:val="ro-RO"/>
              </w:rPr>
            </w:pPr>
            <w:r w:rsidRPr="008464C4">
              <w:rPr>
                <w:sz w:val="20"/>
                <w:szCs w:val="20"/>
                <w:lang w:val="ro-RO"/>
              </w:rPr>
              <w:t xml:space="preserve">f) Publicaţii </w:t>
            </w:r>
            <w:r w:rsidRPr="008464C4">
              <w:rPr>
                <w:i/>
                <w:sz w:val="20"/>
                <w:szCs w:val="20"/>
                <w:lang w:val="ro-RO"/>
              </w:rPr>
              <w:t>in extenso</w:t>
            </w:r>
            <w:r w:rsidRPr="008464C4">
              <w:rPr>
                <w:sz w:val="20"/>
                <w:szCs w:val="20"/>
                <w:lang w:val="ro-RO"/>
              </w:rPr>
              <w:t>, apărute în lucrări ale principalelor conferinţe internaţionale de specialitate;</w:t>
            </w:r>
          </w:p>
          <w:p w14:paraId="08A70D4F" w14:textId="77777777" w:rsidR="001B383B" w:rsidRPr="008464C4" w:rsidRDefault="001B383B" w:rsidP="0059747F">
            <w:pPr>
              <w:jc w:val="both"/>
              <w:rPr>
                <w:sz w:val="20"/>
                <w:szCs w:val="20"/>
                <w:lang w:val="ro-RO"/>
              </w:rPr>
            </w:pPr>
            <w:r w:rsidRPr="008464C4">
              <w:rPr>
                <w:sz w:val="20"/>
                <w:szCs w:val="20"/>
                <w:lang w:val="ro-RO"/>
              </w:rPr>
              <w:t>g) Alte lucrări şi contribuţii ştiinţifice sau, după caz, din domeniul creaţiei artistice.</w:t>
            </w:r>
          </w:p>
          <w:p w14:paraId="0BB641D4" w14:textId="77777777" w:rsidR="001B383B" w:rsidRPr="008464C4" w:rsidRDefault="001B383B" w:rsidP="0059747F">
            <w:pPr>
              <w:jc w:val="both"/>
              <w:rPr>
                <w:sz w:val="20"/>
                <w:szCs w:val="20"/>
                <w:lang w:val="ro-RO"/>
              </w:rPr>
            </w:pPr>
            <w:r w:rsidRPr="008464C4">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6A082958" w14:textId="77777777" w:rsidR="001B383B" w:rsidRPr="008464C4" w:rsidRDefault="001B383B" w:rsidP="0059747F">
            <w:pPr>
              <w:widowControl w:val="0"/>
              <w:jc w:val="both"/>
              <w:rPr>
                <w:sz w:val="20"/>
                <w:szCs w:val="20"/>
                <w:lang w:val="ro-RO"/>
              </w:rPr>
            </w:pPr>
            <w:r w:rsidRPr="008464C4">
              <w:rPr>
                <w:b/>
                <w:i/>
                <w:sz w:val="20"/>
                <w:szCs w:val="20"/>
                <w:lang w:val="ro-RO"/>
              </w:rPr>
              <w:t>5. Fişa de verificare</w:t>
            </w:r>
            <w:r w:rsidRPr="008464C4">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5627122C" w14:textId="77777777" w:rsidR="001B383B" w:rsidRPr="008464C4" w:rsidRDefault="001B383B" w:rsidP="0059747F">
            <w:pPr>
              <w:jc w:val="both"/>
              <w:rPr>
                <w:sz w:val="20"/>
                <w:szCs w:val="20"/>
                <w:lang w:val="ro-RO"/>
              </w:rPr>
            </w:pPr>
            <w:r w:rsidRPr="008464C4">
              <w:rPr>
                <w:b/>
                <w:i/>
                <w:sz w:val="20"/>
                <w:szCs w:val="20"/>
                <w:lang w:val="ro-RO"/>
              </w:rPr>
              <w:t>6. Documente referitoare la deţinerea diplomei de doctor:</w:t>
            </w:r>
            <w:r w:rsidRPr="008464C4">
              <w:rPr>
                <w:sz w:val="20"/>
                <w:szCs w:val="20"/>
                <w:lang w:val="ro-RO"/>
              </w:rPr>
              <w:t xml:space="preserve"> copie </w:t>
            </w:r>
            <w:r w:rsidRPr="008464C4">
              <w:rPr>
                <w:bCs/>
                <w:sz w:val="20"/>
                <w:szCs w:val="20"/>
                <w:lang w:val="ro-RO"/>
              </w:rPr>
              <w:t>certificată pentru conformitate cu originalul</w:t>
            </w:r>
            <w:r w:rsidRPr="008464C4">
              <w:rPr>
                <w:sz w:val="20"/>
                <w:szCs w:val="20"/>
                <w:lang w:val="ro-RO"/>
              </w:rPr>
              <w:t xml:space="preserve"> sau legalizată a diplomei de doctor şi, în cazul în care diploma de doctor originală nu este recunoscută în România, atestatul de recunoaştere sau echivalare a acesteia sau</w:t>
            </w:r>
            <w:r w:rsidRPr="008464C4">
              <w:rPr>
                <w:bCs/>
                <w:sz w:val="20"/>
                <w:szCs w:val="20"/>
                <w:lang w:val="ro-RO"/>
              </w:rPr>
              <w:t xml:space="preserve"> adeverinţa din care sa rezulte statutul recent de student-doctorand.</w:t>
            </w:r>
          </w:p>
          <w:p w14:paraId="33F10FD5" w14:textId="77777777" w:rsidR="001B383B" w:rsidRPr="008464C4" w:rsidRDefault="001B383B" w:rsidP="0059747F">
            <w:pPr>
              <w:jc w:val="both"/>
              <w:rPr>
                <w:sz w:val="20"/>
                <w:szCs w:val="20"/>
                <w:lang w:val="ro-RO"/>
              </w:rPr>
            </w:pPr>
            <w:r w:rsidRPr="008464C4">
              <w:rPr>
                <w:b/>
                <w:i/>
                <w:sz w:val="20"/>
                <w:szCs w:val="20"/>
                <w:lang w:val="ro-RO"/>
              </w:rPr>
              <w:t>7. Declaraţie pe proprie răspundere</w:t>
            </w:r>
            <w:r w:rsidRPr="008464C4">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41F91CCB" w14:textId="77777777" w:rsidR="001B383B" w:rsidRPr="008464C4" w:rsidRDefault="001B383B" w:rsidP="0059747F">
            <w:pPr>
              <w:jc w:val="both"/>
              <w:rPr>
                <w:sz w:val="20"/>
                <w:szCs w:val="20"/>
                <w:lang w:val="ro-RO"/>
              </w:rPr>
            </w:pPr>
            <w:r w:rsidRPr="008464C4">
              <w:rPr>
                <w:b/>
                <w:i/>
                <w:sz w:val="20"/>
                <w:szCs w:val="20"/>
                <w:lang w:val="ro-RO"/>
              </w:rPr>
              <w:t>8.</w:t>
            </w:r>
            <w:r w:rsidRPr="008464C4">
              <w:rPr>
                <w:sz w:val="20"/>
                <w:szCs w:val="20"/>
                <w:lang w:val="ro-RO"/>
              </w:rPr>
              <w:t xml:space="preserve"> Copii ale altor</w:t>
            </w:r>
            <w:r w:rsidRPr="008464C4">
              <w:rPr>
                <w:b/>
                <w:i/>
                <w:sz w:val="20"/>
                <w:szCs w:val="20"/>
                <w:lang w:val="ro-RO"/>
              </w:rPr>
              <w:t xml:space="preserve"> diplome </w:t>
            </w:r>
            <w:r w:rsidRPr="008464C4">
              <w:rPr>
                <w:sz w:val="20"/>
                <w:szCs w:val="20"/>
                <w:lang w:val="ro-RO"/>
              </w:rPr>
              <w:t>care atestă studiile candidatului;</w:t>
            </w:r>
          </w:p>
          <w:p w14:paraId="0CD27D5A" w14:textId="77777777" w:rsidR="001B383B" w:rsidRPr="008464C4" w:rsidRDefault="001B383B" w:rsidP="0059747F">
            <w:pPr>
              <w:jc w:val="both"/>
              <w:rPr>
                <w:sz w:val="20"/>
                <w:szCs w:val="20"/>
                <w:lang w:val="ro-RO"/>
              </w:rPr>
            </w:pPr>
            <w:r w:rsidRPr="008464C4">
              <w:rPr>
                <w:b/>
                <w:i/>
                <w:sz w:val="20"/>
                <w:szCs w:val="20"/>
                <w:lang w:val="ro-RO"/>
              </w:rPr>
              <w:lastRenderedPageBreak/>
              <w:t>9.</w:t>
            </w:r>
            <w:r w:rsidRPr="008464C4">
              <w:rPr>
                <w:sz w:val="20"/>
                <w:szCs w:val="20"/>
                <w:lang w:val="ro-RO"/>
              </w:rPr>
              <w:t xml:space="preserve"> Copia </w:t>
            </w:r>
            <w:r w:rsidRPr="008464C4">
              <w:rPr>
                <w:b/>
                <w:i/>
                <w:sz w:val="20"/>
                <w:szCs w:val="20"/>
                <w:lang w:val="ro-RO"/>
              </w:rPr>
              <w:t>cărţii de identitate</w:t>
            </w:r>
            <w:r w:rsidRPr="008464C4">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021FA4DD" w14:textId="77777777" w:rsidR="001B383B" w:rsidRPr="008464C4" w:rsidRDefault="001B383B" w:rsidP="0059747F">
            <w:pPr>
              <w:jc w:val="both"/>
              <w:rPr>
                <w:sz w:val="20"/>
                <w:szCs w:val="20"/>
                <w:lang w:val="ro-RO"/>
              </w:rPr>
            </w:pPr>
            <w:r w:rsidRPr="008464C4">
              <w:rPr>
                <w:b/>
                <w:i/>
                <w:sz w:val="20"/>
                <w:szCs w:val="20"/>
                <w:lang w:val="ro-RO"/>
              </w:rPr>
              <w:t>10.</w:t>
            </w:r>
            <w:r w:rsidRPr="008464C4">
              <w:rPr>
                <w:sz w:val="20"/>
                <w:szCs w:val="20"/>
                <w:lang w:val="ro-RO"/>
              </w:rPr>
              <w:t xml:space="preserve"> În cazul în care candidatul şi-a schimbat numele, copii de pe documente care atestă schimbarea numelui – </w:t>
            </w:r>
            <w:r w:rsidRPr="008464C4">
              <w:rPr>
                <w:b/>
                <w:i/>
                <w:sz w:val="20"/>
                <w:szCs w:val="20"/>
                <w:lang w:val="ro-RO"/>
              </w:rPr>
              <w:t>certificat de căsătorie</w:t>
            </w:r>
            <w:r w:rsidRPr="008464C4">
              <w:rPr>
                <w:sz w:val="20"/>
                <w:szCs w:val="20"/>
                <w:lang w:val="ro-RO"/>
              </w:rPr>
              <w:t xml:space="preserve"> sau dovada schimbării numelui.</w:t>
            </w:r>
          </w:p>
          <w:p w14:paraId="13046A7C" w14:textId="77777777" w:rsidR="001B383B" w:rsidRPr="008464C4" w:rsidRDefault="001B383B" w:rsidP="0059747F">
            <w:pPr>
              <w:jc w:val="both"/>
              <w:rPr>
                <w:sz w:val="20"/>
                <w:szCs w:val="20"/>
                <w:lang w:val="ro-RO"/>
              </w:rPr>
            </w:pPr>
            <w:r w:rsidRPr="008464C4">
              <w:rPr>
                <w:b/>
                <w:i/>
                <w:sz w:val="20"/>
                <w:szCs w:val="20"/>
                <w:lang w:val="ro-RO"/>
              </w:rPr>
              <w:t>11. Adeverinţă medicală</w:t>
            </w:r>
            <w:r w:rsidRPr="008464C4">
              <w:rPr>
                <w:sz w:val="20"/>
                <w:szCs w:val="20"/>
                <w:lang w:val="ro-RO"/>
              </w:rPr>
              <w:t xml:space="preserve"> eliberată de Medicina Muncii, în termen de valabilitate, în scopul completării dosarului de participare la concurs pentru ocuparea unui post didactic.</w:t>
            </w:r>
          </w:p>
          <w:p w14:paraId="2B75D35E" w14:textId="77777777" w:rsidR="001B383B" w:rsidRPr="008464C4" w:rsidRDefault="001B383B" w:rsidP="0059747F">
            <w:pPr>
              <w:jc w:val="both"/>
              <w:rPr>
                <w:sz w:val="20"/>
                <w:szCs w:val="20"/>
                <w:lang w:val="ro-RO"/>
              </w:rPr>
            </w:pPr>
            <w:r w:rsidRPr="008464C4">
              <w:rPr>
                <w:b/>
                <w:i/>
                <w:sz w:val="20"/>
                <w:szCs w:val="20"/>
                <w:lang w:val="ro-RO"/>
              </w:rPr>
              <w:t>12.</w:t>
            </w:r>
            <w:r w:rsidRPr="008464C4">
              <w:rPr>
                <w:sz w:val="20"/>
                <w:szCs w:val="20"/>
                <w:lang w:val="ro-RO"/>
              </w:rPr>
              <w:t xml:space="preserve"> Formatul electronic pentru </w:t>
            </w:r>
            <w:r w:rsidRPr="008464C4">
              <w:rPr>
                <w:b/>
                <w:i/>
                <w:sz w:val="20"/>
                <w:szCs w:val="20"/>
                <w:lang w:val="ro-RO"/>
              </w:rPr>
              <w:t xml:space="preserve">Curriculum vitae, Lista de lucrări </w:t>
            </w:r>
            <w:r w:rsidRPr="008464C4">
              <w:rPr>
                <w:sz w:val="20"/>
                <w:szCs w:val="20"/>
                <w:lang w:val="ro-RO"/>
              </w:rPr>
              <w:t>şi</w:t>
            </w:r>
            <w:r w:rsidRPr="008464C4">
              <w:rPr>
                <w:b/>
                <w:i/>
                <w:sz w:val="20"/>
                <w:szCs w:val="20"/>
                <w:lang w:val="ro-RO"/>
              </w:rPr>
              <w:t xml:space="preserve"> Fişa de verificare</w:t>
            </w:r>
            <w:r w:rsidRPr="008464C4">
              <w:rPr>
                <w:sz w:val="20"/>
                <w:szCs w:val="20"/>
                <w:lang w:val="ro-RO"/>
              </w:rPr>
              <w:t>.</w:t>
            </w:r>
          </w:p>
          <w:p w14:paraId="623A9018" w14:textId="77777777" w:rsidR="001B383B" w:rsidRPr="008464C4" w:rsidRDefault="001B383B" w:rsidP="0059747F">
            <w:pPr>
              <w:jc w:val="both"/>
              <w:rPr>
                <w:sz w:val="20"/>
                <w:szCs w:val="20"/>
                <w:lang w:val="ro-RO"/>
              </w:rPr>
            </w:pPr>
            <w:r w:rsidRPr="008464C4">
              <w:rPr>
                <w:b/>
                <w:i/>
                <w:sz w:val="20"/>
                <w:szCs w:val="20"/>
                <w:lang w:val="ro-RO"/>
              </w:rPr>
              <w:t>13.</w:t>
            </w:r>
            <w:r w:rsidRPr="008464C4">
              <w:rPr>
                <w:sz w:val="20"/>
                <w:szCs w:val="20"/>
                <w:lang w:val="ro-RO"/>
              </w:rPr>
              <w:t xml:space="preserve"> </w:t>
            </w:r>
            <w:r w:rsidRPr="008464C4">
              <w:rPr>
                <w:b/>
                <w:i/>
                <w:sz w:val="20"/>
                <w:szCs w:val="20"/>
                <w:lang w:val="ro-RO"/>
              </w:rPr>
              <w:t>Document</w:t>
            </w:r>
            <w:r w:rsidRPr="008464C4">
              <w:rPr>
                <w:sz w:val="20"/>
                <w:szCs w:val="20"/>
                <w:lang w:val="ro-RO"/>
              </w:rPr>
              <w:t xml:space="preserve"> din care să reiasă adresa / adresele de contat poştal, e-mail şi telefonul / telefoanele la care poate fi contactat;</w:t>
            </w:r>
          </w:p>
          <w:p w14:paraId="7BB6C57A" w14:textId="77777777" w:rsidR="001B383B" w:rsidRPr="008464C4" w:rsidRDefault="001B383B" w:rsidP="0059747F">
            <w:pPr>
              <w:jc w:val="both"/>
              <w:rPr>
                <w:sz w:val="20"/>
                <w:szCs w:val="20"/>
                <w:lang w:val="ro-RO"/>
              </w:rPr>
            </w:pPr>
            <w:r w:rsidRPr="008464C4">
              <w:rPr>
                <w:b/>
                <w:i/>
                <w:sz w:val="20"/>
                <w:szCs w:val="20"/>
                <w:lang w:val="ro-RO"/>
              </w:rPr>
              <w:t xml:space="preserve">14. Opis </w:t>
            </w:r>
            <w:r w:rsidRPr="008464C4">
              <w:rPr>
                <w:sz w:val="20"/>
                <w:szCs w:val="20"/>
                <w:lang w:val="ro-RO"/>
              </w:rPr>
              <w:t xml:space="preserve">cu toate documentele depuse la dosar; </w:t>
            </w:r>
          </w:p>
          <w:p w14:paraId="2DC2D494" w14:textId="77777777" w:rsidR="001B383B" w:rsidRPr="008464C4" w:rsidRDefault="001B383B" w:rsidP="0059747F">
            <w:pPr>
              <w:jc w:val="both"/>
              <w:rPr>
                <w:sz w:val="20"/>
                <w:szCs w:val="20"/>
                <w:lang w:val="ro-RO"/>
              </w:rPr>
            </w:pPr>
            <w:r w:rsidRPr="008464C4">
              <w:rPr>
                <w:b/>
                <w:i/>
                <w:sz w:val="20"/>
                <w:szCs w:val="20"/>
                <w:lang w:val="ro-RO"/>
              </w:rPr>
              <w:t>15. Opis</w:t>
            </w:r>
            <w:r w:rsidRPr="008464C4">
              <w:rPr>
                <w:sz w:val="20"/>
                <w:szCs w:val="20"/>
                <w:lang w:val="ro-RO"/>
              </w:rPr>
              <w:t xml:space="preserve"> cu toate documentele electronice depuse la dosar</w:t>
            </w:r>
          </w:p>
          <w:p w14:paraId="266203F7" w14:textId="77777777" w:rsidR="001B383B" w:rsidRPr="008464C4" w:rsidRDefault="001B383B" w:rsidP="0059747F">
            <w:pPr>
              <w:jc w:val="both"/>
              <w:rPr>
                <w:sz w:val="20"/>
                <w:szCs w:val="20"/>
                <w:lang w:val="ro-RO"/>
              </w:rPr>
            </w:pPr>
            <w:r w:rsidRPr="008464C4">
              <w:rPr>
                <w:b/>
                <w:i/>
                <w:sz w:val="20"/>
                <w:szCs w:val="20"/>
                <w:lang w:val="ro-RO"/>
              </w:rPr>
              <w:t>16</w:t>
            </w:r>
            <w:r w:rsidRPr="008464C4">
              <w:rPr>
                <w:b/>
                <w:sz w:val="20"/>
                <w:szCs w:val="20"/>
                <w:lang w:val="ro-RO"/>
              </w:rPr>
              <w:t xml:space="preserve">. </w:t>
            </w:r>
            <w:r w:rsidRPr="008464C4">
              <w:rPr>
                <w:b/>
                <w:i/>
                <w:sz w:val="20"/>
                <w:szCs w:val="20"/>
                <w:lang w:val="ro-RO"/>
              </w:rPr>
              <w:t>Declaraţie</w:t>
            </w:r>
            <w:r w:rsidRPr="008464C4">
              <w:rPr>
                <w:sz w:val="20"/>
                <w:szCs w:val="20"/>
                <w:lang w:val="ro-RO"/>
              </w:rPr>
              <w:t xml:space="preserve"> privind conformitatea conţinutului formatului electronic cu documentele depuse.</w:t>
            </w:r>
          </w:p>
        </w:tc>
      </w:tr>
    </w:tbl>
    <w:p w14:paraId="1AF7E7BA" w14:textId="77777777" w:rsidR="001B383B" w:rsidRPr="008464C4" w:rsidRDefault="001B383B" w:rsidP="0019453E">
      <w:pPr>
        <w:rPr>
          <w:sz w:val="2"/>
          <w:szCs w:val="2"/>
          <w:lang w:val="ro-RO"/>
        </w:rPr>
      </w:pPr>
    </w:p>
    <w:sectPr w:rsidR="001B383B" w:rsidRPr="008464C4" w:rsidSect="0019453E">
      <w:footerReference w:type="first" r:id="rId7"/>
      <w:pgSz w:w="11907" w:h="16840" w:code="9"/>
      <w:pgMar w:top="851" w:right="851" w:bottom="709" w:left="1276" w:header="709" w:footer="4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EDC87" w14:textId="77777777" w:rsidR="00CA1567" w:rsidRDefault="00CA1567">
      <w:r>
        <w:separator/>
      </w:r>
    </w:p>
  </w:endnote>
  <w:endnote w:type="continuationSeparator" w:id="0">
    <w:p w14:paraId="4E7CC36E" w14:textId="77777777" w:rsidR="00CA1567" w:rsidRDefault="00CA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DD548" w14:textId="77777777" w:rsidR="008464C4" w:rsidRDefault="008464C4" w:rsidP="00B512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16EA7" w14:textId="77777777" w:rsidR="00CA1567" w:rsidRDefault="00CA1567">
      <w:r>
        <w:separator/>
      </w:r>
    </w:p>
  </w:footnote>
  <w:footnote w:type="continuationSeparator" w:id="0">
    <w:p w14:paraId="35AAB4DC" w14:textId="77777777" w:rsidR="00CA1567" w:rsidRDefault="00CA1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DF2"/>
    <w:multiLevelType w:val="hybridMultilevel"/>
    <w:tmpl w:val="66FEAB32"/>
    <w:lvl w:ilvl="0" w:tplc="27649FD0">
      <w:start w:val="1"/>
      <w:numFmt w:val="lowerLetter"/>
      <w:lvlText w:val="%1)"/>
      <w:lvlJc w:val="left"/>
      <w:pPr>
        <w:tabs>
          <w:tab w:val="num" w:pos="709"/>
        </w:tabs>
        <w:ind w:left="709" w:hanging="709"/>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1E73B36"/>
    <w:multiLevelType w:val="hybridMultilevel"/>
    <w:tmpl w:val="D16213B4"/>
    <w:lvl w:ilvl="0" w:tplc="2E90C2BC">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35A6AE28">
      <w:start w:val="1"/>
      <w:numFmt w:val="decimal"/>
      <w:lvlText w:val="(%3)"/>
      <w:lvlJc w:val="left"/>
      <w:pPr>
        <w:tabs>
          <w:tab w:val="num" w:pos="2377"/>
        </w:tabs>
        <w:ind w:left="2377" w:hanging="397"/>
      </w:pPr>
      <w:rPr>
        <w:rFonts w:ascii="Times New Roman" w:hAnsi="Times New Roman" w:cs="Times New Roman" w:hint="default"/>
        <w:b w:val="0"/>
        <w:i w:val="0"/>
        <w:strike w:val="0"/>
        <w:color w:val="auto"/>
        <w:sz w:val="24"/>
        <w:szCs w:val="24"/>
      </w:rPr>
    </w:lvl>
    <w:lvl w:ilvl="3" w:tplc="E0CEC0A4">
      <w:start w:val="5"/>
      <w:numFmt w:val="bullet"/>
      <w:lvlText w:val="-"/>
      <w:lvlJc w:val="left"/>
      <w:pPr>
        <w:ind w:left="2880" w:hanging="360"/>
      </w:pPr>
      <w:rPr>
        <w:rFonts w:ascii="Times New Roman" w:eastAsia="Times New Roman" w:hAnsi="Times New Roman" w:hint="default"/>
        <w:color w:val="0000FF"/>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2081D4C"/>
    <w:multiLevelType w:val="hybridMultilevel"/>
    <w:tmpl w:val="0BD06944"/>
    <w:lvl w:ilvl="0" w:tplc="F06ADBFC">
      <w:start w:val="10"/>
      <w:numFmt w:val="lowerLetter"/>
      <w:lvlText w:val="%1)"/>
      <w:lvlJc w:val="left"/>
      <w:pPr>
        <w:ind w:left="504" w:hanging="360"/>
      </w:pPr>
      <w:rPr>
        <w:rFonts w:cs="Times New Roman" w:hint="default"/>
      </w:rPr>
    </w:lvl>
    <w:lvl w:ilvl="1" w:tplc="04090019">
      <w:start w:val="1"/>
      <w:numFmt w:val="lowerLetter"/>
      <w:lvlText w:val="%2."/>
      <w:lvlJc w:val="left"/>
      <w:pPr>
        <w:ind w:left="1224" w:hanging="360"/>
      </w:pPr>
      <w:rPr>
        <w:rFonts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3" w15:restartNumberingAfterBreak="0">
    <w:nsid w:val="056A66AA"/>
    <w:multiLevelType w:val="hybridMultilevel"/>
    <w:tmpl w:val="3586C270"/>
    <w:lvl w:ilvl="0" w:tplc="786060A0">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74CC51B8">
      <w:start w:val="1"/>
      <w:numFmt w:val="lowerLetter"/>
      <w:lvlText w:val="%2)"/>
      <w:lvlJc w:val="left"/>
      <w:pPr>
        <w:tabs>
          <w:tab w:val="num" w:pos="1440"/>
        </w:tabs>
        <w:ind w:left="1440" w:hanging="360"/>
      </w:pPr>
      <w:rPr>
        <w:rFonts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8EF7399"/>
    <w:multiLevelType w:val="singleLevel"/>
    <w:tmpl w:val="18D40226"/>
    <w:lvl w:ilvl="0">
      <w:start w:val="13"/>
      <w:numFmt w:val="decimal"/>
      <w:lvlText w:val="%1."/>
      <w:lvlJc w:val="left"/>
      <w:pPr>
        <w:ind w:left="540"/>
      </w:pPr>
      <w:rPr>
        <w:rFonts w:ascii="Times New Roman" w:hAnsi="Times New Roman" w:cs="Times New Roman" w:hint="default"/>
      </w:rPr>
    </w:lvl>
  </w:abstractNum>
  <w:abstractNum w:abstractNumId="5" w15:restartNumberingAfterBreak="0">
    <w:nsid w:val="099669D3"/>
    <w:multiLevelType w:val="hybridMultilevel"/>
    <w:tmpl w:val="813A25EA"/>
    <w:lvl w:ilvl="0" w:tplc="71B823CA">
      <w:start w:val="1"/>
      <w:numFmt w:val="decimal"/>
      <w:lvlText w:val="%1."/>
      <w:lvlJc w:val="left"/>
      <w:pPr>
        <w:ind w:left="960" w:hanging="360"/>
      </w:pPr>
      <w:rPr>
        <w:rFonts w:cs="Times New Roman" w:hint="default"/>
        <w:b/>
        <w:i w:val="0"/>
      </w:rPr>
    </w:lvl>
    <w:lvl w:ilvl="1" w:tplc="04090019">
      <w:start w:val="1"/>
      <w:numFmt w:val="lowerLetter"/>
      <w:lvlText w:val="%2."/>
      <w:lvlJc w:val="left"/>
      <w:pPr>
        <w:ind w:left="1680" w:hanging="360"/>
      </w:pPr>
      <w:rPr>
        <w:rFonts w:cs="Times New Roman"/>
      </w:rPr>
    </w:lvl>
    <w:lvl w:ilvl="2" w:tplc="0409001B">
      <w:start w:val="1"/>
      <w:numFmt w:val="lowerRoman"/>
      <w:lvlText w:val="%3."/>
      <w:lvlJc w:val="right"/>
      <w:pPr>
        <w:ind w:left="2400" w:hanging="180"/>
      </w:pPr>
      <w:rPr>
        <w:rFonts w:cs="Times New Roman"/>
      </w:rPr>
    </w:lvl>
    <w:lvl w:ilvl="3" w:tplc="0409000F">
      <w:start w:val="1"/>
      <w:numFmt w:val="decimal"/>
      <w:lvlText w:val="%4."/>
      <w:lvlJc w:val="left"/>
      <w:pPr>
        <w:ind w:left="3120" w:hanging="360"/>
      </w:pPr>
      <w:rPr>
        <w:rFonts w:cs="Times New Roman"/>
      </w:rPr>
    </w:lvl>
    <w:lvl w:ilvl="4" w:tplc="04090019">
      <w:start w:val="1"/>
      <w:numFmt w:val="lowerLetter"/>
      <w:lvlText w:val="%5."/>
      <w:lvlJc w:val="left"/>
      <w:pPr>
        <w:ind w:left="3840" w:hanging="360"/>
      </w:pPr>
      <w:rPr>
        <w:rFonts w:cs="Times New Roman"/>
      </w:rPr>
    </w:lvl>
    <w:lvl w:ilvl="5" w:tplc="0409001B">
      <w:start w:val="1"/>
      <w:numFmt w:val="lowerRoman"/>
      <w:lvlText w:val="%6."/>
      <w:lvlJc w:val="right"/>
      <w:pPr>
        <w:ind w:left="4560" w:hanging="180"/>
      </w:pPr>
      <w:rPr>
        <w:rFonts w:cs="Times New Roman"/>
      </w:rPr>
    </w:lvl>
    <w:lvl w:ilvl="6" w:tplc="0409000F">
      <w:start w:val="1"/>
      <w:numFmt w:val="decimal"/>
      <w:lvlText w:val="%7."/>
      <w:lvlJc w:val="left"/>
      <w:pPr>
        <w:ind w:left="5280" w:hanging="360"/>
      </w:pPr>
      <w:rPr>
        <w:rFonts w:cs="Times New Roman"/>
      </w:rPr>
    </w:lvl>
    <w:lvl w:ilvl="7" w:tplc="04090019">
      <w:start w:val="1"/>
      <w:numFmt w:val="lowerLetter"/>
      <w:lvlText w:val="%8."/>
      <w:lvlJc w:val="left"/>
      <w:pPr>
        <w:ind w:left="6000" w:hanging="360"/>
      </w:pPr>
      <w:rPr>
        <w:rFonts w:cs="Times New Roman"/>
      </w:rPr>
    </w:lvl>
    <w:lvl w:ilvl="8" w:tplc="0409001B">
      <w:start w:val="1"/>
      <w:numFmt w:val="lowerRoman"/>
      <w:lvlText w:val="%9."/>
      <w:lvlJc w:val="right"/>
      <w:pPr>
        <w:ind w:left="6720" w:hanging="180"/>
      </w:pPr>
      <w:rPr>
        <w:rFonts w:cs="Times New Roman"/>
      </w:rPr>
    </w:lvl>
  </w:abstractNum>
  <w:abstractNum w:abstractNumId="6" w15:restartNumberingAfterBreak="0">
    <w:nsid w:val="0A75514F"/>
    <w:multiLevelType w:val="hybridMultilevel"/>
    <w:tmpl w:val="0AF4A066"/>
    <w:lvl w:ilvl="0" w:tplc="74CC51B8">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C152DA8"/>
    <w:multiLevelType w:val="hybridMultilevel"/>
    <w:tmpl w:val="CAEA1AB2"/>
    <w:lvl w:ilvl="0" w:tplc="DBC4ACA8">
      <w:start w:val="1"/>
      <w:numFmt w:val="decimal"/>
      <w:lvlText w:val="5.8.%1"/>
      <w:lvlJc w:val="left"/>
      <w:pPr>
        <w:tabs>
          <w:tab w:val="num" w:pos="709"/>
        </w:tabs>
        <w:ind w:left="709" w:hanging="709"/>
      </w:pPr>
      <w:rPr>
        <w:rFonts w:ascii="Times New Roman" w:hAnsi="Times New Roman" w:cs="Times New Roman"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F961BEB"/>
    <w:multiLevelType w:val="hybridMultilevel"/>
    <w:tmpl w:val="8A847B40"/>
    <w:lvl w:ilvl="0" w:tplc="74CC51B8">
      <w:start w:val="1"/>
      <w:numFmt w:val="lowerLetter"/>
      <w:lvlText w:val="%1)"/>
      <w:lvlJc w:val="left"/>
      <w:pPr>
        <w:tabs>
          <w:tab w:val="num" w:pos="1440"/>
        </w:tabs>
        <w:ind w:left="1440" w:hanging="360"/>
      </w:pPr>
      <w:rPr>
        <w:rFonts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1952C08"/>
    <w:multiLevelType w:val="hybridMultilevel"/>
    <w:tmpl w:val="9C8AF3C8"/>
    <w:lvl w:ilvl="0" w:tplc="E01C2538">
      <w:start w:val="1"/>
      <w:numFmt w:val="decimal"/>
      <w:lvlText w:val="7.%1"/>
      <w:lvlJc w:val="left"/>
      <w:pPr>
        <w:tabs>
          <w:tab w:val="num" w:pos="737"/>
        </w:tabs>
        <w:ind w:left="737" w:hanging="737"/>
      </w:pPr>
      <w:rPr>
        <w:rFonts w:ascii="Times New Roman" w:hAnsi="Times New Roman" w:cs="Times New Roman" w:hint="default"/>
        <w:b w:val="0"/>
        <w:i w:val="0"/>
        <w:sz w:val="24"/>
        <w:szCs w:val="24"/>
      </w:rPr>
    </w:lvl>
    <w:lvl w:ilvl="1" w:tplc="CD1C2596">
      <w:start w:val="8"/>
      <w:numFmt w:val="decimal"/>
      <w:lvlText w:val="%2........և"/>
      <w:lvlJc w:val="left"/>
      <w:pPr>
        <w:tabs>
          <w:tab w:val="num" w:pos="3240"/>
        </w:tabs>
        <w:ind w:left="3240" w:hanging="21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3EF74B7"/>
    <w:multiLevelType w:val="hybridMultilevel"/>
    <w:tmpl w:val="920E8D26"/>
    <w:lvl w:ilvl="0" w:tplc="526A0B36">
      <w:start w:val="1"/>
      <w:numFmt w:val="lowerLetter"/>
      <w:lvlText w:val="%1)"/>
      <w:lvlJc w:val="left"/>
      <w:pPr>
        <w:tabs>
          <w:tab w:val="num" w:pos="1647"/>
        </w:tabs>
        <w:ind w:left="1647" w:hanging="567"/>
      </w:pPr>
      <w:rPr>
        <w:rFonts w:ascii="Times New Roman" w:hAnsi="Times New Roman" w:cs="Times New Roman" w:hint="default"/>
        <w:b w:val="0"/>
        <w:i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43727B6"/>
    <w:multiLevelType w:val="hybridMultilevel"/>
    <w:tmpl w:val="8E18B052"/>
    <w:lvl w:ilvl="0" w:tplc="EC3203C6">
      <w:start w:val="1"/>
      <w:numFmt w:val="decimal"/>
      <w:lvlText w:val="3.%1."/>
      <w:lvlJc w:val="left"/>
      <w:pPr>
        <w:tabs>
          <w:tab w:val="num" w:pos="737"/>
        </w:tabs>
        <w:ind w:left="737" w:hanging="737"/>
      </w:pPr>
      <w:rPr>
        <w:rFonts w:cs="Times New Roman" w:hint="default"/>
        <w:b w:val="0"/>
        <w:i w:val="0"/>
      </w:rPr>
    </w:lvl>
    <w:lvl w:ilvl="1" w:tplc="04180019">
      <w:start w:val="1"/>
      <w:numFmt w:val="lowerLetter"/>
      <w:lvlText w:val="%2."/>
      <w:lvlJc w:val="left"/>
      <w:pPr>
        <w:tabs>
          <w:tab w:val="num" w:pos="1440"/>
        </w:tabs>
        <w:ind w:left="1440" w:hanging="360"/>
      </w:pPr>
      <w:rPr>
        <w:rFonts w:cs="Times New Roman"/>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start w:val="1"/>
      <w:numFmt w:val="lowerRoman"/>
      <w:lvlText w:val="%6."/>
      <w:lvlJc w:val="right"/>
      <w:pPr>
        <w:tabs>
          <w:tab w:val="num" w:pos="4320"/>
        </w:tabs>
        <w:ind w:left="4320" w:hanging="18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lowerLetter"/>
      <w:lvlText w:val="%8."/>
      <w:lvlJc w:val="left"/>
      <w:pPr>
        <w:tabs>
          <w:tab w:val="num" w:pos="5760"/>
        </w:tabs>
        <w:ind w:left="5760" w:hanging="360"/>
      </w:pPr>
      <w:rPr>
        <w:rFonts w:cs="Times New Roman"/>
      </w:rPr>
    </w:lvl>
    <w:lvl w:ilvl="8" w:tplc="0418001B">
      <w:start w:val="1"/>
      <w:numFmt w:val="lowerRoman"/>
      <w:lvlText w:val="%9."/>
      <w:lvlJc w:val="right"/>
      <w:pPr>
        <w:tabs>
          <w:tab w:val="num" w:pos="6480"/>
        </w:tabs>
        <w:ind w:left="6480" w:hanging="180"/>
      </w:pPr>
      <w:rPr>
        <w:rFonts w:cs="Times New Roman"/>
      </w:rPr>
    </w:lvl>
  </w:abstractNum>
  <w:abstractNum w:abstractNumId="12" w15:restartNumberingAfterBreak="0">
    <w:nsid w:val="1645011B"/>
    <w:multiLevelType w:val="hybridMultilevel"/>
    <w:tmpl w:val="4246F5CA"/>
    <w:lvl w:ilvl="0" w:tplc="2E90C2BC">
      <w:start w:val="1"/>
      <w:numFmt w:val="decimal"/>
      <w:lvlText w:val="5.5.%1"/>
      <w:lvlJc w:val="left"/>
      <w:pPr>
        <w:ind w:left="720" w:hanging="360"/>
      </w:pPr>
      <w:rPr>
        <w:rFonts w:ascii="Times New Roman" w:hAnsi="Times New Roman" w:cs="Times New Roman" w:hint="default"/>
        <w:b w:val="0"/>
        <w:i w:val="0"/>
        <w:sz w:val="24"/>
        <w:szCs w:val="24"/>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1B511FE3"/>
    <w:multiLevelType w:val="hybridMultilevel"/>
    <w:tmpl w:val="E7C4F0BA"/>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F06528D"/>
    <w:multiLevelType w:val="hybridMultilevel"/>
    <w:tmpl w:val="75E8A144"/>
    <w:lvl w:ilvl="0" w:tplc="0C50DA6A">
      <w:start w:val="1"/>
      <w:numFmt w:val="decimal"/>
      <w:lvlText w:val="5.4.%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477332"/>
    <w:multiLevelType w:val="hybridMultilevel"/>
    <w:tmpl w:val="45344660"/>
    <w:lvl w:ilvl="0" w:tplc="C686AAFE">
      <w:start w:val="1"/>
      <w:numFmt w:val="lowerLetter"/>
      <w:lvlText w:val="%1)"/>
      <w:lvlJc w:val="left"/>
      <w:pPr>
        <w:tabs>
          <w:tab w:val="num" w:pos="567"/>
        </w:tabs>
        <w:ind w:left="56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24550720"/>
    <w:multiLevelType w:val="singleLevel"/>
    <w:tmpl w:val="EF285B78"/>
    <w:lvl w:ilvl="0">
      <w:start w:val="1"/>
      <w:numFmt w:val="lowerLetter"/>
      <w:lvlText w:val="%1)"/>
      <w:legacy w:legacy="1" w:legacySpace="0" w:legacyIndent="355"/>
      <w:lvlJc w:val="left"/>
      <w:rPr>
        <w:rFonts w:ascii="Times New Roman" w:hAnsi="Times New Roman" w:cs="Times New Roman" w:hint="default"/>
      </w:rPr>
    </w:lvl>
  </w:abstractNum>
  <w:abstractNum w:abstractNumId="17" w15:restartNumberingAfterBreak="0">
    <w:nsid w:val="26BF23A5"/>
    <w:multiLevelType w:val="hybridMultilevel"/>
    <w:tmpl w:val="13C4C6FA"/>
    <w:lvl w:ilvl="0" w:tplc="DAEC2768">
      <w:start w:val="1"/>
      <w:numFmt w:val="decimal"/>
      <w:lvlText w:val="5.1.%1"/>
      <w:lvlJc w:val="left"/>
      <w:pPr>
        <w:tabs>
          <w:tab w:val="num" w:pos="822"/>
        </w:tabs>
        <w:ind w:left="822" w:hanging="822"/>
      </w:pPr>
      <w:rPr>
        <w:rFonts w:ascii="Times New Roman" w:hAnsi="Times New Roman" w:cs="Times New Roman" w:hint="default"/>
        <w:b w:val="0"/>
        <w:i w:val="0"/>
        <w:sz w:val="24"/>
        <w:szCs w:val="24"/>
      </w:rPr>
    </w:lvl>
    <w:lvl w:ilvl="1" w:tplc="F00E062A">
      <w:start w:val="1"/>
      <w:numFmt w:val="decimal"/>
      <w:lvlText w:val="5.2.%2"/>
      <w:lvlJc w:val="left"/>
      <w:pPr>
        <w:tabs>
          <w:tab w:val="num" w:pos="851"/>
        </w:tabs>
        <w:ind w:left="851" w:hanging="851"/>
      </w:pPr>
      <w:rPr>
        <w:rFonts w:ascii="Times New Roman" w:hAnsi="Times New Roman" w:cs="Times New Roman" w:hint="default"/>
        <w:b w:val="0"/>
        <w:i w:val="0"/>
        <w:strike w:val="0"/>
        <w:color w:val="auto"/>
        <w:sz w:val="24"/>
        <w:szCs w:val="24"/>
      </w:rPr>
    </w:lvl>
    <w:lvl w:ilvl="2" w:tplc="899EFFE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8A02CC1"/>
    <w:multiLevelType w:val="hybridMultilevel"/>
    <w:tmpl w:val="5CF80CF4"/>
    <w:lvl w:ilvl="0" w:tplc="CF0C791E">
      <w:start w:val="4"/>
      <w:numFmt w:val="lowerLetter"/>
      <w:lvlText w:val="%1)"/>
      <w:lvlJc w:val="left"/>
      <w:pPr>
        <w:ind w:left="504" w:hanging="360"/>
      </w:pPr>
      <w:rPr>
        <w:rFonts w:cs="Times New Roman" w:hint="default"/>
      </w:rPr>
    </w:lvl>
    <w:lvl w:ilvl="1" w:tplc="3F2C0D00">
      <w:start w:val="1"/>
      <w:numFmt w:val="lowerRoman"/>
      <w:lvlText w:val="%2)"/>
      <w:lvlJc w:val="left"/>
      <w:pPr>
        <w:ind w:left="1224" w:hanging="360"/>
      </w:pPr>
      <w:rPr>
        <w:rFonts w:ascii="Times New Roman" w:eastAsia="Times New Roman" w:hAnsi="Times New Roman" w:cs="Times New Roman"/>
      </w:rPr>
    </w:lvl>
    <w:lvl w:ilvl="2" w:tplc="0409001B">
      <w:start w:val="1"/>
      <w:numFmt w:val="lowerRoman"/>
      <w:lvlText w:val="%3."/>
      <w:lvlJc w:val="right"/>
      <w:pPr>
        <w:ind w:left="1944" w:hanging="180"/>
      </w:pPr>
      <w:rPr>
        <w:rFonts w:cs="Times New Roman"/>
      </w:rPr>
    </w:lvl>
    <w:lvl w:ilvl="3" w:tplc="0409000F">
      <w:start w:val="1"/>
      <w:numFmt w:val="decimal"/>
      <w:lvlText w:val="%4."/>
      <w:lvlJc w:val="left"/>
      <w:pPr>
        <w:ind w:left="2664" w:hanging="360"/>
      </w:pPr>
      <w:rPr>
        <w:rFonts w:cs="Times New Roman"/>
      </w:rPr>
    </w:lvl>
    <w:lvl w:ilvl="4" w:tplc="04090019">
      <w:start w:val="1"/>
      <w:numFmt w:val="lowerLetter"/>
      <w:lvlText w:val="%5."/>
      <w:lvlJc w:val="left"/>
      <w:pPr>
        <w:ind w:left="3384" w:hanging="360"/>
      </w:pPr>
      <w:rPr>
        <w:rFonts w:cs="Times New Roman"/>
      </w:rPr>
    </w:lvl>
    <w:lvl w:ilvl="5" w:tplc="0409001B">
      <w:start w:val="1"/>
      <w:numFmt w:val="lowerRoman"/>
      <w:lvlText w:val="%6."/>
      <w:lvlJc w:val="right"/>
      <w:pPr>
        <w:ind w:left="4104" w:hanging="180"/>
      </w:pPr>
      <w:rPr>
        <w:rFonts w:cs="Times New Roman"/>
      </w:rPr>
    </w:lvl>
    <w:lvl w:ilvl="6" w:tplc="0409000F">
      <w:start w:val="1"/>
      <w:numFmt w:val="decimal"/>
      <w:lvlText w:val="%7."/>
      <w:lvlJc w:val="left"/>
      <w:pPr>
        <w:ind w:left="4824" w:hanging="360"/>
      </w:pPr>
      <w:rPr>
        <w:rFonts w:cs="Times New Roman"/>
      </w:rPr>
    </w:lvl>
    <w:lvl w:ilvl="7" w:tplc="04090019">
      <w:start w:val="1"/>
      <w:numFmt w:val="lowerLetter"/>
      <w:lvlText w:val="%8."/>
      <w:lvlJc w:val="left"/>
      <w:pPr>
        <w:ind w:left="5544" w:hanging="360"/>
      </w:pPr>
      <w:rPr>
        <w:rFonts w:cs="Times New Roman"/>
      </w:rPr>
    </w:lvl>
    <w:lvl w:ilvl="8" w:tplc="0409001B">
      <w:start w:val="1"/>
      <w:numFmt w:val="lowerRoman"/>
      <w:lvlText w:val="%9."/>
      <w:lvlJc w:val="right"/>
      <w:pPr>
        <w:ind w:left="6264" w:hanging="180"/>
      </w:pPr>
      <w:rPr>
        <w:rFonts w:cs="Times New Roman"/>
      </w:rPr>
    </w:lvl>
  </w:abstractNum>
  <w:abstractNum w:abstractNumId="19" w15:restartNumberingAfterBreak="0">
    <w:nsid w:val="2ED01887"/>
    <w:multiLevelType w:val="hybridMultilevel"/>
    <w:tmpl w:val="909A0EBE"/>
    <w:lvl w:ilvl="0" w:tplc="CA66450C">
      <w:start w:val="1"/>
      <w:numFmt w:val="decimal"/>
      <w:lvlText w:val="(%1)"/>
      <w:lvlJc w:val="left"/>
      <w:pPr>
        <w:tabs>
          <w:tab w:val="num" w:pos="1134"/>
        </w:tabs>
        <w:ind w:left="1134"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0817165"/>
    <w:multiLevelType w:val="hybridMultilevel"/>
    <w:tmpl w:val="FA8200DA"/>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8C523B8"/>
    <w:multiLevelType w:val="hybridMultilevel"/>
    <w:tmpl w:val="05445DB0"/>
    <w:lvl w:ilvl="0" w:tplc="A4A86F9C">
      <w:start w:val="1"/>
      <w:numFmt w:val="decimal"/>
      <w:lvlText w:val="5.3.%1"/>
      <w:lvlJc w:val="left"/>
      <w:pPr>
        <w:tabs>
          <w:tab w:val="num" w:pos="822"/>
        </w:tabs>
        <w:ind w:left="822" w:hanging="822"/>
      </w:pPr>
      <w:rPr>
        <w:rFonts w:ascii="Times New Roman" w:hAnsi="Times New Roman" w:cs="Times New Roman" w:hint="default"/>
        <w:b w:val="0"/>
        <w:i w:val="0"/>
        <w:color w:val="000000"/>
        <w:sz w:val="24"/>
        <w:szCs w:val="24"/>
      </w:rPr>
    </w:lvl>
    <w:lvl w:ilvl="1" w:tplc="9FC6F77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395B0A7C"/>
    <w:multiLevelType w:val="singleLevel"/>
    <w:tmpl w:val="203CEB28"/>
    <w:lvl w:ilvl="0">
      <w:start w:val="1"/>
      <w:numFmt w:val="decimal"/>
      <w:lvlText w:val="%1."/>
      <w:legacy w:legacy="1" w:legacySpace="0" w:legacyIndent="360"/>
      <w:lvlJc w:val="left"/>
      <w:rPr>
        <w:rFonts w:ascii="Times New Roman" w:hAnsi="Times New Roman" w:cs="Times New Roman" w:hint="default"/>
        <w:strike w:val="0"/>
        <w:color w:val="auto"/>
      </w:rPr>
    </w:lvl>
  </w:abstractNum>
  <w:abstractNum w:abstractNumId="23" w15:restartNumberingAfterBreak="0">
    <w:nsid w:val="3B020D15"/>
    <w:multiLevelType w:val="hybridMultilevel"/>
    <w:tmpl w:val="4716956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38B5D90"/>
    <w:multiLevelType w:val="multilevel"/>
    <w:tmpl w:val="295E630E"/>
    <w:lvl w:ilvl="0">
      <w:start w:val="5"/>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4A4098C"/>
    <w:multiLevelType w:val="hybridMultilevel"/>
    <w:tmpl w:val="2332A822"/>
    <w:lvl w:ilvl="0" w:tplc="31224AC4">
      <w:start w:val="1"/>
      <w:numFmt w:val="decimal"/>
      <w:lvlText w:val="5.5.%1"/>
      <w:lvlJc w:val="left"/>
      <w:pPr>
        <w:tabs>
          <w:tab w:val="num" w:pos="709"/>
        </w:tabs>
        <w:ind w:left="709" w:hanging="709"/>
      </w:pPr>
      <w:rPr>
        <w:rFonts w:ascii="Times New Roman" w:hAnsi="Times New Roman" w:cs="Times New Roman" w:hint="default"/>
        <w:b w:val="0"/>
        <w:i w:val="0"/>
        <w:sz w:val="24"/>
        <w:szCs w:val="24"/>
      </w:rPr>
    </w:lvl>
    <w:lvl w:ilvl="1" w:tplc="9E406C90">
      <w:start w:val="1"/>
      <w:numFmt w:val="lowerLetter"/>
      <w:lvlText w:val="%2)"/>
      <w:lvlJc w:val="left"/>
      <w:pPr>
        <w:tabs>
          <w:tab w:val="num" w:pos="1647"/>
        </w:tabs>
        <w:ind w:left="1647" w:hanging="567"/>
      </w:pPr>
      <w:rPr>
        <w:rFonts w:ascii="Times New Roman" w:hAnsi="Times New Roman"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552233A"/>
    <w:multiLevelType w:val="hybridMultilevel"/>
    <w:tmpl w:val="266EBED6"/>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C686AAFE">
      <w:start w:val="1"/>
      <w:numFmt w:val="lowerLetter"/>
      <w:lvlText w:val="%2)"/>
      <w:lvlJc w:val="left"/>
      <w:pPr>
        <w:tabs>
          <w:tab w:val="num" w:pos="1647"/>
        </w:tabs>
        <w:ind w:left="1647" w:hanging="567"/>
      </w:pPr>
      <w:rPr>
        <w:rFonts w:ascii="Times New Roman" w:hAnsi="Times New Roman" w:cs="Times New Roman" w:hint="default"/>
        <w:b w:val="0"/>
        <w:i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6A02DC0"/>
    <w:multiLevelType w:val="singleLevel"/>
    <w:tmpl w:val="FCC4AE64"/>
    <w:lvl w:ilvl="0">
      <w:start w:val="9"/>
      <w:numFmt w:val="decimal"/>
      <w:lvlText w:val="%1."/>
      <w:lvlJc w:val="left"/>
      <w:rPr>
        <w:rFonts w:ascii="Times New Roman" w:hAnsi="Times New Roman" w:cs="Times New Roman" w:hint="default"/>
      </w:rPr>
    </w:lvl>
  </w:abstractNum>
  <w:abstractNum w:abstractNumId="28" w15:restartNumberingAfterBreak="0">
    <w:nsid w:val="48C91B65"/>
    <w:multiLevelType w:val="hybridMultilevel"/>
    <w:tmpl w:val="D8ACD600"/>
    <w:lvl w:ilvl="0" w:tplc="E5942184">
      <w:start w:val="1"/>
      <w:numFmt w:val="decimal"/>
      <w:lvlText w:val="5.9.%1"/>
      <w:lvlJc w:val="left"/>
      <w:pPr>
        <w:tabs>
          <w:tab w:val="num" w:pos="709"/>
        </w:tabs>
        <w:ind w:left="709" w:hanging="709"/>
      </w:pPr>
      <w:rPr>
        <w:rFonts w:ascii="Times New Roman" w:hAnsi="Times New Roman" w:cs="Times New Roman" w:hint="default"/>
        <w:b w:val="0"/>
        <w:i w:val="0"/>
        <w:color w:val="auto"/>
        <w:sz w:val="24"/>
        <w:szCs w:val="24"/>
      </w:rPr>
    </w:lvl>
    <w:lvl w:ilvl="1" w:tplc="74CC51B8">
      <w:start w:val="1"/>
      <w:numFmt w:val="lowerLetter"/>
      <w:lvlText w:val="%2)"/>
      <w:lvlJc w:val="left"/>
      <w:pPr>
        <w:tabs>
          <w:tab w:val="num" w:pos="1440"/>
        </w:tabs>
        <w:ind w:left="1440" w:hanging="360"/>
      </w:pPr>
      <w:rPr>
        <w:rFonts w:cs="Times New Roman" w:hint="default"/>
        <w:b w:val="0"/>
        <w:i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4E111972"/>
    <w:multiLevelType w:val="hybridMultilevel"/>
    <w:tmpl w:val="01D8F752"/>
    <w:lvl w:ilvl="0" w:tplc="940E61C8">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30" w15:restartNumberingAfterBreak="0">
    <w:nsid w:val="546B63D0"/>
    <w:multiLevelType w:val="hybridMultilevel"/>
    <w:tmpl w:val="C554BC68"/>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1" w15:restartNumberingAfterBreak="0">
    <w:nsid w:val="5BAE605E"/>
    <w:multiLevelType w:val="hybridMultilevel"/>
    <w:tmpl w:val="6E2CEB76"/>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7F5058"/>
    <w:multiLevelType w:val="hybridMultilevel"/>
    <w:tmpl w:val="0A06D134"/>
    <w:lvl w:ilvl="0" w:tplc="694AA00E">
      <w:start w:val="1"/>
      <w:numFmt w:val="decimal"/>
      <w:lvlText w:val="5.6.%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D600173"/>
    <w:multiLevelType w:val="hybridMultilevel"/>
    <w:tmpl w:val="E26032E0"/>
    <w:lvl w:ilvl="0" w:tplc="1684067A">
      <w:start w:val="1"/>
      <w:numFmt w:val="lowerLetter"/>
      <w:lvlText w:val="%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D6C4AAE"/>
    <w:multiLevelType w:val="hybridMultilevel"/>
    <w:tmpl w:val="56C09DD6"/>
    <w:lvl w:ilvl="0" w:tplc="EC3203C6">
      <w:start w:val="1"/>
      <w:numFmt w:val="decimal"/>
      <w:lvlText w:val="3.%1."/>
      <w:lvlJc w:val="left"/>
      <w:pPr>
        <w:ind w:left="720" w:hanging="360"/>
      </w:pPr>
      <w:rPr>
        <w:rFonts w:cs="Times New Roman" w:hint="default"/>
        <w:b w:val="0"/>
        <w:i w:val="0"/>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6" w15:restartNumberingAfterBreak="0">
    <w:nsid w:val="60334158"/>
    <w:multiLevelType w:val="hybridMultilevel"/>
    <w:tmpl w:val="2668E9C6"/>
    <w:lvl w:ilvl="0" w:tplc="FE9C5294">
      <w:start w:val="1"/>
      <w:numFmt w:val="decimal"/>
      <w:lvlText w:val="1.%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0A27B71"/>
    <w:multiLevelType w:val="hybridMultilevel"/>
    <w:tmpl w:val="F806B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0CF313D"/>
    <w:multiLevelType w:val="hybridMultilevel"/>
    <w:tmpl w:val="6AC211CC"/>
    <w:lvl w:ilvl="0" w:tplc="338AB2A6">
      <w:start w:val="1"/>
      <w:numFmt w:val="lowerLetter"/>
      <w:lvlText w:val="%1)"/>
      <w:lvlJc w:val="left"/>
      <w:pPr>
        <w:tabs>
          <w:tab w:val="num" w:pos="360"/>
        </w:tabs>
        <w:ind w:left="360"/>
      </w:pPr>
      <w:rPr>
        <w:rFonts w:ascii="Times New Roman" w:hAnsi="Times New Roman" w:cs="Arial"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61682038"/>
    <w:multiLevelType w:val="hybridMultilevel"/>
    <w:tmpl w:val="71B22F38"/>
    <w:lvl w:ilvl="0" w:tplc="74CC51B8">
      <w:start w:val="1"/>
      <w:numFmt w:val="lowerLetter"/>
      <w:lvlText w:val="%1)"/>
      <w:lvlJc w:val="left"/>
      <w:pPr>
        <w:tabs>
          <w:tab w:val="num" w:pos="1440"/>
        </w:tabs>
        <w:ind w:left="1440" w:hanging="360"/>
      </w:pPr>
      <w:rPr>
        <w:rFonts w:cs="Times New Roman" w:hint="default"/>
      </w:rPr>
    </w:lvl>
    <w:lvl w:ilvl="1" w:tplc="034492C4">
      <w:start w:val="1"/>
      <w:numFmt w:val="decimal"/>
      <w:lvlText w:val="(%2)"/>
      <w:lvlJc w:val="left"/>
      <w:pPr>
        <w:tabs>
          <w:tab w:val="num" w:pos="1477"/>
        </w:tabs>
        <w:ind w:left="1477" w:hanging="397"/>
      </w:pPr>
      <w:rPr>
        <w:rFonts w:ascii="Times New Roman" w:hAnsi="Times New Roman" w:cs="Times New Roman" w:hint="default"/>
        <w:b w:val="0"/>
        <w:i w:val="0"/>
        <w:strike w:val="0"/>
        <w:color w:val="auto"/>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1EB38A9"/>
    <w:multiLevelType w:val="hybridMultilevel"/>
    <w:tmpl w:val="DC4E4508"/>
    <w:lvl w:ilvl="0" w:tplc="31A4BED4">
      <w:start w:val="1"/>
      <w:numFmt w:val="decimal"/>
      <w:lvlText w:val="2.%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44627EB"/>
    <w:multiLevelType w:val="hybridMultilevel"/>
    <w:tmpl w:val="1B26F1B2"/>
    <w:lvl w:ilvl="0" w:tplc="A9C21E86">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7783EB7"/>
    <w:multiLevelType w:val="hybridMultilevel"/>
    <w:tmpl w:val="459CDD14"/>
    <w:lvl w:ilvl="0" w:tplc="1D86F070">
      <w:start w:val="1"/>
      <w:numFmt w:val="decimal"/>
      <w:lvlText w:val="3.%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BB00BC"/>
    <w:multiLevelType w:val="hybridMultilevel"/>
    <w:tmpl w:val="FF26ED68"/>
    <w:lvl w:ilvl="0" w:tplc="AA02C3F4">
      <w:start w:val="1"/>
      <w:numFmt w:val="decimal"/>
      <w:lvlText w:val="6.%1"/>
      <w:lvlJc w:val="left"/>
      <w:pPr>
        <w:tabs>
          <w:tab w:val="num" w:pos="737"/>
        </w:tabs>
        <w:ind w:left="737" w:hanging="737"/>
      </w:pPr>
      <w:rPr>
        <w:rFonts w:ascii="Times New Roman" w:hAnsi="Times New Roman" w:cs="Times New Roman" w:hint="default"/>
        <w:b w:val="0"/>
        <w:i w:val="0"/>
        <w:sz w:val="24"/>
        <w:szCs w:val="24"/>
      </w:rPr>
    </w:lvl>
    <w:lvl w:ilvl="1" w:tplc="04090017">
      <w:start w:val="1"/>
      <w:numFmt w:val="lowerLetter"/>
      <w:lvlText w:val="%2)"/>
      <w:lvlJc w:val="left"/>
      <w:pPr>
        <w:tabs>
          <w:tab w:val="num" w:pos="1440"/>
        </w:tabs>
        <w:ind w:left="1440" w:hanging="360"/>
      </w:pPr>
      <w:rPr>
        <w:rFonts w:cs="Times New Roman" w:hint="default"/>
        <w:b w:val="0"/>
        <w:i w:val="0"/>
        <w:sz w:val="24"/>
        <w:szCs w:val="24"/>
      </w:rPr>
    </w:lvl>
    <w:lvl w:ilvl="2" w:tplc="C686AAFE">
      <w:start w:val="1"/>
      <w:numFmt w:val="lowerLetter"/>
      <w:lvlText w:val="%3)"/>
      <w:lvlJc w:val="left"/>
      <w:pPr>
        <w:tabs>
          <w:tab w:val="num" w:pos="2547"/>
        </w:tabs>
        <w:ind w:left="2547" w:hanging="567"/>
      </w:pPr>
      <w:rPr>
        <w:rFonts w:ascii="Times New Roman" w:hAnsi="Times New Roman" w:cs="Times New Roman" w:hint="default"/>
        <w:b w:val="0"/>
        <w:i w:val="0"/>
        <w:sz w:val="24"/>
        <w:szCs w:val="24"/>
      </w:rPr>
    </w:lvl>
    <w:lvl w:ilvl="3" w:tplc="541C1344">
      <w:start w:val="1"/>
      <w:numFmt w:val="lowerLetter"/>
      <w:lvlText w:val="%4)"/>
      <w:lvlJc w:val="left"/>
      <w:pPr>
        <w:tabs>
          <w:tab w:val="num" w:pos="1276"/>
        </w:tabs>
        <w:ind w:left="1276" w:hanging="567"/>
      </w:pPr>
      <w:rPr>
        <w:rFonts w:ascii="Times New Roman" w:hAnsi="Times New Roman" w:cs="Times New Roman" w:hint="default"/>
        <w:b w:val="0"/>
        <w:i w:val="0"/>
        <w:color w:val="auto"/>
        <w:sz w:val="24"/>
        <w:szCs w:val="24"/>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6C596793"/>
    <w:multiLevelType w:val="hybridMultilevel"/>
    <w:tmpl w:val="5BF6822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AE0FFD"/>
    <w:multiLevelType w:val="hybridMultilevel"/>
    <w:tmpl w:val="A588C3B0"/>
    <w:lvl w:ilvl="0" w:tplc="CB76098E">
      <w:start w:val="1"/>
      <w:numFmt w:val="decimal"/>
      <w:lvlText w:val="(%1)"/>
      <w:lvlJc w:val="left"/>
      <w:pPr>
        <w:tabs>
          <w:tab w:val="num" w:pos="1477"/>
        </w:tabs>
        <w:ind w:left="1477" w:hanging="397"/>
      </w:pPr>
      <w:rPr>
        <w:rFonts w:ascii="Times New Roman" w:hAnsi="Times New Roman" w:cs="Times New Roman" w:hint="default"/>
        <w:b w:val="0"/>
        <w:i w:val="0"/>
        <w:strike w:val="0"/>
        <w:color w:val="auto"/>
        <w:sz w:val="24"/>
        <w:szCs w:val="24"/>
      </w:rPr>
    </w:lvl>
    <w:lvl w:ilvl="1" w:tplc="04090019">
      <w:start w:val="1"/>
      <w:numFmt w:val="lowerLetter"/>
      <w:lvlText w:val="%2."/>
      <w:lvlJc w:val="left"/>
      <w:pPr>
        <w:tabs>
          <w:tab w:val="num" w:pos="1783"/>
        </w:tabs>
        <w:ind w:left="1783" w:hanging="360"/>
      </w:pPr>
      <w:rPr>
        <w:rFonts w:cs="Times New Roman"/>
      </w:rPr>
    </w:lvl>
    <w:lvl w:ilvl="2" w:tplc="0409001B">
      <w:start w:val="1"/>
      <w:numFmt w:val="lowerRoman"/>
      <w:lvlText w:val="%3."/>
      <w:lvlJc w:val="right"/>
      <w:pPr>
        <w:tabs>
          <w:tab w:val="num" w:pos="2503"/>
        </w:tabs>
        <w:ind w:left="2503" w:hanging="180"/>
      </w:pPr>
      <w:rPr>
        <w:rFonts w:cs="Times New Roman"/>
      </w:rPr>
    </w:lvl>
    <w:lvl w:ilvl="3" w:tplc="0409000F">
      <w:start w:val="1"/>
      <w:numFmt w:val="decimal"/>
      <w:lvlText w:val="%4."/>
      <w:lvlJc w:val="left"/>
      <w:pPr>
        <w:tabs>
          <w:tab w:val="num" w:pos="3223"/>
        </w:tabs>
        <w:ind w:left="3223" w:hanging="360"/>
      </w:pPr>
      <w:rPr>
        <w:rFonts w:cs="Times New Roman"/>
      </w:rPr>
    </w:lvl>
    <w:lvl w:ilvl="4" w:tplc="04090019">
      <w:start w:val="1"/>
      <w:numFmt w:val="lowerLetter"/>
      <w:lvlText w:val="%5."/>
      <w:lvlJc w:val="left"/>
      <w:pPr>
        <w:tabs>
          <w:tab w:val="num" w:pos="3943"/>
        </w:tabs>
        <w:ind w:left="3943" w:hanging="360"/>
      </w:pPr>
      <w:rPr>
        <w:rFonts w:cs="Times New Roman"/>
      </w:rPr>
    </w:lvl>
    <w:lvl w:ilvl="5" w:tplc="0409001B">
      <w:start w:val="1"/>
      <w:numFmt w:val="lowerRoman"/>
      <w:lvlText w:val="%6."/>
      <w:lvlJc w:val="right"/>
      <w:pPr>
        <w:tabs>
          <w:tab w:val="num" w:pos="4663"/>
        </w:tabs>
        <w:ind w:left="4663" w:hanging="180"/>
      </w:pPr>
      <w:rPr>
        <w:rFonts w:cs="Times New Roman"/>
      </w:rPr>
    </w:lvl>
    <w:lvl w:ilvl="6" w:tplc="0409000F">
      <w:start w:val="1"/>
      <w:numFmt w:val="decimal"/>
      <w:lvlText w:val="%7."/>
      <w:lvlJc w:val="left"/>
      <w:pPr>
        <w:tabs>
          <w:tab w:val="num" w:pos="5383"/>
        </w:tabs>
        <w:ind w:left="5383" w:hanging="360"/>
      </w:pPr>
      <w:rPr>
        <w:rFonts w:cs="Times New Roman"/>
      </w:rPr>
    </w:lvl>
    <w:lvl w:ilvl="7" w:tplc="04090019">
      <w:start w:val="1"/>
      <w:numFmt w:val="lowerLetter"/>
      <w:lvlText w:val="%8."/>
      <w:lvlJc w:val="left"/>
      <w:pPr>
        <w:tabs>
          <w:tab w:val="num" w:pos="6103"/>
        </w:tabs>
        <w:ind w:left="6103" w:hanging="360"/>
      </w:pPr>
      <w:rPr>
        <w:rFonts w:cs="Times New Roman"/>
      </w:rPr>
    </w:lvl>
    <w:lvl w:ilvl="8" w:tplc="0409001B">
      <w:start w:val="1"/>
      <w:numFmt w:val="lowerRoman"/>
      <w:lvlText w:val="%9."/>
      <w:lvlJc w:val="right"/>
      <w:pPr>
        <w:tabs>
          <w:tab w:val="num" w:pos="6823"/>
        </w:tabs>
        <w:ind w:left="6823" w:hanging="180"/>
      </w:pPr>
      <w:rPr>
        <w:rFonts w:cs="Times New Roman"/>
      </w:rPr>
    </w:lvl>
  </w:abstractNum>
  <w:abstractNum w:abstractNumId="47" w15:restartNumberingAfterBreak="0">
    <w:nsid w:val="79E819A9"/>
    <w:multiLevelType w:val="hybridMultilevel"/>
    <w:tmpl w:val="499AF6EC"/>
    <w:lvl w:ilvl="0" w:tplc="6900C294">
      <w:start w:val="1"/>
      <w:numFmt w:val="decimal"/>
      <w:lvlText w:val="5.7.%1"/>
      <w:lvlJc w:val="left"/>
      <w:pPr>
        <w:tabs>
          <w:tab w:val="num" w:pos="709"/>
        </w:tabs>
        <w:ind w:left="709" w:hanging="709"/>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7DD82249"/>
    <w:multiLevelType w:val="hybridMultilevel"/>
    <w:tmpl w:val="03789174"/>
    <w:lvl w:ilvl="0" w:tplc="C686AAFE">
      <w:start w:val="1"/>
      <w:numFmt w:val="lowerLetter"/>
      <w:lvlText w:val="%1)"/>
      <w:lvlJc w:val="left"/>
      <w:pPr>
        <w:tabs>
          <w:tab w:val="num" w:pos="1647"/>
        </w:tabs>
        <w:ind w:left="1647" w:hanging="567"/>
      </w:pPr>
      <w:rPr>
        <w:rFonts w:ascii="Times New Roman" w:hAnsi="Times New Roman" w:cs="Times New Roman" w:hint="default"/>
        <w:b w:val="0"/>
        <w:i w:val="0"/>
        <w:sz w:val="24"/>
        <w:szCs w:val="24"/>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43"/>
  </w:num>
  <w:num w:numId="2">
    <w:abstractNumId w:val="11"/>
  </w:num>
  <w:num w:numId="3">
    <w:abstractNumId w:val="17"/>
  </w:num>
  <w:num w:numId="4">
    <w:abstractNumId w:val="21"/>
  </w:num>
  <w:num w:numId="5">
    <w:abstractNumId w:val="1"/>
  </w:num>
  <w:num w:numId="6">
    <w:abstractNumId w:val="25"/>
  </w:num>
  <w:num w:numId="7">
    <w:abstractNumId w:val="3"/>
  </w:num>
  <w:num w:numId="8">
    <w:abstractNumId w:val="28"/>
  </w:num>
  <w:num w:numId="9">
    <w:abstractNumId w:val="20"/>
  </w:num>
  <w:num w:numId="10">
    <w:abstractNumId w:val="44"/>
  </w:num>
  <w:num w:numId="11">
    <w:abstractNumId w:val="38"/>
  </w:num>
  <w:num w:numId="12">
    <w:abstractNumId w:val="9"/>
  </w:num>
  <w:num w:numId="13">
    <w:abstractNumId w:val="6"/>
  </w:num>
  <w:num w:numId="14">
    <w:abstractNumId w:val="39"/>
  </w:num>
  <w:num w:numId="15">
    <w:abstractNumId w:val="34"/>
  </w:num>
  <w:num w:numId="16">
    <w:abstractNumId w:val="45"/>
  </w:num>
  <w:num w:numId="17">
    <w:abstractNumId w:val="15"/>
  </w:num>
  <w:num w:numId="18">
    <w:abstractNumId w:val="41"/>
  </w:num>
  <w:num w:numId="19">
    <w:abstractNumId w:val="26"/>
  </w:num>
  <w:num w:numId="20">
    <w:abstractNumId w:val="48"/>
  </w:num>
  <w:num w:numId="21">
    <w:abstractNumId w:val="13"/>
  </w:num>
  <w:num w:numId="22">
    <w:abstractNumId w:val="10"/>
  </w:num>
  <w:num w:numId="23">
    <w:abstractNumId w:val="7"/>
  </w:num>
  <w:num w:numId="24">
    <w:abstractNumId w:val="31"/>
  </w:num>
  <w:num w:numId="25">
    <w:abstractNumId w:val="32"/>
  </w:num>
  <w:num w:numId="26">
    <w:abstractNumId w:val="22"/>
  </w:num>
  <w:num w:numId="27">
    <w:abstractNumId w:val="16"/>
  </w:num>
  <w:num w:numId="28">
    <w:abstractNumId w:val="27"/>
  </w:num>
  <w:num w:numId="29">
    <w:abstractNumId w:val="4"/>
  </w:num>
  <w:num w:numId="30">
    <w:abstractNumId w:val="29"/>
  </w:num>
  <w:num w:numId="31">
    <w:abstractNumId w:val="46"/>
  </w:num>
  <w:num w:numId="32">
    <w:abstractNumId w:val="19"/>
  </w:num>
  <w:num w:numId="33">
    <w:abstractNumId w:val="14"/>
  </w:num>
  <w:num w:numId="34">
    <w:abstractNumId w:val="47"/>
  </w:num>
  <w:num w:numId="35">
    <w:abstractNumId w:val="40"/>
  </w:num>
  <w:num w:numId="36">
    <w:abstractNumId w:val="36"/>
  </w:num>
  <w:num w:numId="37">
    <w:abstractNumId w:val="42"/>
  </w:num>
  <w:num w:numId="38">
    <w:abstractNumId w:val="33"/>
  </w:num>
  <w:num w:numId="39">
    <w:abstractNumId w:val="2"/>
  </w:num>
  <w:num w:numId="40">
    <w:abstractNumId w:val="18"/>
  </w:num>
  <w:num w:numId="41">
    <w:abstractNumId w:val="8"/>
  </w:num>
  <w:num w:numId="42">
    <w:abstractNumId w:val="0"/>
  </w:num>
  <w:num w:numId="43">
    <w:abstractNumId w:val="24"/>
  </w:num>
  <w:num w:numId="44">
    <w:abstractNumId w:val="23"/>
  </w:num>
  <w:num w:numId="45">
    <w:abstractNumId w:val="35"/>
  </w:num>
  <w:num w:numId="46">
    <w:abstractNumId w:val="12"/>
  </w:num>
  <w:num w:numId="47">
    <w:abstractNumId w:val="30"/>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F08"/>
    <w:rsid w:val="000032BF"/>
    <w:rsid w:val="0000696D"/>
    <w:rsid w:val="00007718"/>
    <w:rsid w:val="00007C37"/>
    <w:rsid w:val="000112D2"/>
    <w:rsid w:val="00012D88"/>
    <w:rsid w:val="00013DB4"/>
    <w:rsid w:val="00015BF4"/>
    <w:rsid w:val="00016678"/>
    <w:rsid w:val="00021393"/>
    <w:rsid w:val="0002300B"/>
    <w:rsid w:val="0002398A"/>
    <w:rsid w:val="00024FEB"/>
    <w:rsid w:val="00025D51"/>
    <w:rsid w:val="0003152C"/>
    <w:rsid w:val="00032345"/>
    <w:rsid w:val="000328BD"/>
    <w:rsid w:val="00035554"/>
    <w:rsid w:val="00036813"/>
    <w:rsid w:val="00041356"/>
    <w:rsid w:val="00043CCE"/>
    <w:rsid w:val="00051A69"/>
    <w:rsid w:val="00054014"/>
    <w:rsid w:val="00054116"/>
    <w:rsid w:val="00054F2C"/>
    <w:rsid w:val="000620DE"/>
    <w:rsid w:val="00063DF4"/>
    <w:rsid w:val="00064E4A"/>
    <w:rsid w:val="0007046F"/>
    <w:rsid w:val="000710B1"/>
    <w:rsid w:val="00071990"/>
    <w:rsid w:val="00072853"/>
    <w:rsid w:val="00073710"/>
    <w:rsid w:val="000768EB"/>
    <w:rsid w:val="00076B96"/>
    <w:rsid w:val="000821EC"/>
    <w:rsid w:val="00082617"/>
    <w:rsid w:val="0008674E"/>
    <w:rsid w:val="00091601"/>
    <w:rsid w:val="000916A0"/>
    <w:rsid w:val="000A339F"/>
    <w:rsid w:val="000A4481"/>
    <w:rsid w:val="000A5003"/>
    <w:rsid w:val="000A5F58"/>
    <w:rsid w:val="000A65D7"/>
    <w:rsid w:val="000B2ED7"/>
    <w:rsid w:val="000C0140"/>
    <w:rsid w:val="000C17F6"/>
    <w:rsid w:val="000C2CE7"/>
    <w:rsid w:val="000C4A4C"/>
    <w:rsid w:val="000C579F"/>
    <w:rsid w:val="000C5CEB"/>
    <w:rsid w:val="000C7E8F"/>
    <w:rsid w:val="000D1ED9"/>
    <w:rsid w:val="000D41AE"/>
    <w:rsid w:val="000D4D42"/>
    <w:rsid w:val="000D5D8F"/>
    <w:rsid w:val="000E02D9"/>
    <w:rsid w:val="000E08DA"/>
    <w:rsid w:val="000E4820"/>
    <w:rsid w:val="000E6660"/>
    <w:rsid w:val="000E6D9F"/>
    <w:rsid w:val="000E70DB"/>
    <w:rsid w:val="000F090C"/>
    <w:rsid w:val="000F2EAB"/>
    <w:rsid w:val="000F375B"/>
    <w:rsid w:val="000F45E9"/>
    <w:rsid w:val="000F4601"/>
    <w:rsid w:val="000F521F"/>
    <w:rsid w:val="000F6458"/>
    <w:rsid w:val="001001A8"/>
    <w:rsid w:val="00100351"/>
    <w:rsid w:val="00102F23"/>
    <w:rsid w:val="00106D39"/>
    <w:rsid w:val="001104F8"/>
    <w:rsid w:val="00112B7C"/>
    <w:rsid w:val="0011366F"/>
    <w:rsid w:val="0011434C"/>
    <w:rsid w:val="00114D6C"/>
    <w:rsid w:val="00116930"/>
    <w:rsid w:val="00117825"/>
    <w:rsid w:val="00122EE8"/>
    <w:rsid w:val="0012328F"/>
    <w:rsid w:val="00126809"/>
    <w:rsid w:val="001301E6"/>
    <w:rsid w:val="00135000"/>
    <w:rsid w:val="00135912"/>
    <w:rsid w:val="00137544"/>
    <w:rsid w:val="00137C5C"/>
    <w:rsid w:val="0014070C"/>
    <w:rsid w:val="00146291"/>
    <w:rsid w:val="001463A9"/>
    <w:rsid w:val="00146CB8"/>
    <w:rsid w:val="0015083B"/>
    <w:rsid w:val="00152013"/>
    <w:rsid w:val="00152493"/>
    <w:rsid w:val="00153E9E"/>
    <w:rsid w:val="001613A6"/>
    <w:rsid w:val="001614DB"/>
    <w:rsid w:val="00161FD1"/>
    <w:rsid w:val="00163FF4"/>
    <w:rsid w:val="001657FF"/>
    <w:rsid w:val="00165D9B"/>
    <w:rsid w:val="00167B34"/>
    <w:rsid w:val="00170827"/>
    <w:rsid w:val="00171774"/>
    <w:rsid w:val="00173741"/>
    <w:rsid w:val="001758D3"/>
    <w:rsid w:val="0017604D"/>
    <w:rsid w:val="00176098"/>
    <w:rsid w:val="00176238"/>
    <w:rsid w:val="00176DD5"/>
    <w:rsid w:val="00177AF4"/>
    <w:rsid w:val="00181062"/>
    <w:rsid w:val="00182557"/>
    <w:rsid w:val="00183B0B"/>
    <w:rsid w:val="00190D90"/>
    <w:rsid w:val="00191638"/>
    <w:rsid w:val="0019214E"/>
    <w:rsid w:val="0019399E"/>
    <w:rsid w:val="0019453E"/>
    <w:rsid w:val="00197AC2"/>
    <w:rsid w:val="001A0B5C"/>
    <w:rsid w:val="001A0F27"/>
    <w:rsid w:val="001A14EB"/>
    <w:rsid w:val="001A379D"/>
    <w:rsid w:val="001A4586"/>
    <w:rsid w:val="001A468F"/>
    <w:rsid w:val="001A5B7B"/>
    <w:rsid w:val="001A5BBB"/>
    <w:rsid w:val="001B0C19"/>
    <w:rsid w:val="001B383B"/>
    <w:rsid w:val="001B3E29"/>
    <w:rsid w:val="001B67B1"/>
    <w:rsid w:val="001B75B6"/>
    <w:rsid w:val="001B7AB6"/>
    <w:rsid w:val="001B7C7E"/>
    <w:rsid w:val="001C22F9"/>
    <w:rsid w:val="001C259E"/>
    <w:rsid w:val="001C3BDC"/>
    <w:rsid w:val="001C7B09"/>
    <w:rsid w:val="001D1618"/>
    <w:rsid w:val="001D5388"/>
    <w:rsid w:val="001D5EDC"/>
    <w:rsid w:val="001D6228"/>
    <w:rsid w:val="001D7911"/>
    <w:rsid w:val="001E03DE"/>
    <w:rsid w:val="001E2510"/>
    <w:rsid w:val="001E56FB"/>
    <w:rsid w:val="001F0128"/>
    <w:rsid w:val="001F0822"/>
    <w:rsid w:val="001F251D"/>
    <w:rsid w:val="001F6490"/>
    <w:rsid w:val="001F7215"/>
    <w:rsid w:val="001F78B2"/>
    <w:rsid w:val="00200093"/>
    <w:rsid w:val="00200502"/>
    <w:rsid w:val="002027C3"/>
    <w:rsid w:val="002032AC"/>
    <w:rsid w:val="002048FD"/>
    <w:rsid w:val="00205212"/>
    <w:rsid w:val="00207896"/>
    <w:rsid w:val="00210809"/>
    <w:rsid w:val="00212D38"/>
    <w:rsid w:val="00214052"/>
    <w:rsid w:val="00215935"/>
    <w:rsid w:val="00216581"/>
    <w:rsid w:val="00221C54"/>
    <w:rsid w:val="0022337F"/>
    <w:rsid w:val="00223A6E"/>
    <w:rsid w:val="00225DAF"/>
    <w:rsid w:val="00225F83"/>
    <w:rsid w:val="002266D8"/>
    <w:rsid w:val="0022684A"/>
    <w:rsid w:val="0023211A"/>
    <w:rsid w:val="00233C26"/>
    <w:rsid w:val="00233CBE"/>
    <w:rsid w:val="00234D5B"/>
    <w:rsid w:val="00235F55"/>
    <w:rsid w:val="00236463"/>
    <w:rsid w:val="002412B4"/>
    <w:rsid w:val="00241BFE"/>
    <w:rsid w:val="00245AE5"/>
    <w:rsid w:val="00245BF6"/>
    <w:rsid w:val="00252B9C"/>
    <w:rsid w:val="002566A0"/>
    <w:rsid w:val="0025678A"/>
    <w:rsid w:val="00257A89"/>
    <w:rsid w:val="00260CFB"/>
    <w:rsid w:val="002623CD"/>
    <w:rsid w:val="00263ECD"/>
    <w:rsid w:val="002657F5"/>
    <w:rsid w:val="0026798B"/>
    <w:rsid w:val="00267E88"/>
    <w:rsid w:val="002706AD"/>
    <w:rsid w:val="002731A6"/>
    <w:rsid w:val="00274034"/>
    <w:rsid w:val="0027515B"/>
    <w:rsid w:val="002758D8"/>
    <w:rsid w:val="00276528"/>
    <w:rsid w:val="002767FF"/>
    <w:rsid w:val="00276ACF"/>
    <w:rsid w:val="00283365"/>
    <w:rsid w:val="00284CE6"/>
    <w:rsid w:val="002873E3"/>
    <w:rsid w:val="0029015E"/>
    <w:rsid w:val="002904E6"/>
    <w:rsid w:val="00292953"/>
    <w:rsid w:val="00297025"/>
    <w:rsid w:val="002974E9"/>
    <w:rsid w:val="002A0125"/>
    <w:rsid w:val="002A0226"/>
    <w:rsid w:val="002A4D6E"/>
    <w:rsid w:val="002B08C9"/>
    <w:rsid w:val="002B20A1"/>
    <w:rsid w:val="002C0D39"/>
    <w:rsid w:val="002C3091"/>
    <w:rsid w:val="002C3A6E"/>
    <w:rsid w:val="002C6792"/>
    <w:rsid w:val="002D012A"/>
    <w:rsid w:val="002D0C75"/>
    <w:rsid w:val="002D2DA8"/>
    <w:rsid w:val="002D67CE"/>
    <w:rsid w:val="002D70C2"/>
    <w:rsid w:val="002D78EF"/>
    <w:rsid w:val="002E1D2A"/>
    <w:rsid w:val="002E2BA8"/>
    <w:rsid w:val="002E487F"/>
    <w:rsid w:val="002E68A9"/>
    <w:rsid w:val="002E6EF6"/>
    <w:rsid w:val="002E7B18"/>
    <w:rsid w:val="002F0E52"/>
    <w:rsid w:val="002F1528"/>
    <w:rsid w:val="002F1C48"/>
    <w:rsid w:val="002F1FB8"/>
    <w:rsid w:val="002F3957"/>
    <w:rsid w:val="002F4285"/>
    <w:rsid w:val="002F42C7"/>
    <w:rsid w:val="002F53EF"/>
    <w:rsid w:val="002F6522"/>
    <w:rsid w:val="002F665A"/>
    <w:rsid w:val="002F7A5D"/>
    <w:rsid w:val="0030113B"/>
    <w:rsid w:val="00301B28"/>
    <w:rsid w:val="003042EF"/>
    <w:rsid w:val="00305DA9"/>
    <w:rsid w:val="00307AE0"/>
    <w:rsid w:val="0031089B"/>
    <w:rsid w:val="003114A4"/>
    <w:rsid w:val="003123FB"/>
    <w:rsid w:val="003145D4"/>
    <w:rsid w:val="003155BD"/>
    <w:rsid w:val="003168B9"/>
    <w:rsid w:val="003175CD"/>
    <w:rsid w:val="0031785B"/>
    <w:rsid w:val="00320297"/>
    <w:rsid w:val="00320DC7"/>
    <w:rsid w:val="003212CE"/>
    <w:rsid w:val="003226BC"/>
    <w:rsid w:val="003236D3"/>
    <w:rsid w:val="003238E9"/>
    <w:rsid w:val="0033288A"/>
    <w:rsid w:val="003350AF"/>
    <w:rsid w:val="00335A1C"/>
    <w:rsid w:val="00335DD9"/>
    <w:rsid w:val="0033799B"/>
    <w:rsid w:val="0034032E"/>
    <w:rsid w:val="00341698"/>
    <w:rsid w:val="00344383"/>
    <w:rsid w:val="003443E8"/>
    <w:rsid w:val="00346534"/>
    <w:rsid w:val="00351E56"/>
    <w:rsid w:val="00360129"/>
    <w:rsid w:val="00360E62"/>
    <w:rsid w:val="00365971"/>
    <w:rsid w:val="00365D17"/>
    <w:rsid w:val="00367266"/>
    <w:rsid w:val="00367C79"/>
    <w:rsid w:val="0037068D"/>
    <w:rsid w:val="00370A95"/>
    <w:rsid w:val="00374EAF"/>
    <w:rsid w:val="003758C1"/>
    <w:rsid w:val="00375C25"/>
    <w:rsid w:val="00376BAA"/>
    <w:rsid w:val="00380FA2"/>
    <w:rsid w:val="00382034"/>
    <w:rsid w:val="00382287"/>
    <w:rsid w:val="003859DB"/>
    <w:rsid w:val="00393BF0"/>
    <w:rsid w:val="00394D15"/>
    <w:rsid w:val="003A0C3D"/>
    <w:rsid w:val="003A27C6"/>
    <w:rsid w:val="003A43E1"/>
    <w:rsid w:val="003B2822"/>
    <w:rsid w:val="003B3018"/>
    <w:rsid w:val="003B7FB1"/>
    <w:rsid w:val="003C0E3D"/>
    <w:rsid w:val="003C1D23"/>
    <w:rsid w:val="003C338D"/>
    <w:rsid w:val="003C4A0E"/>
    <w:rsid w:val="003C6145"/>
    <w:rsid w:val="003C646D"/>
    <w:rsid w:val="003C7A3F"/>
    <w:rsid w:val="003D2E07"/>
    <w:rsid w:val="003D2E11"/>
    <w:rsid w:val="003D47C2"/>
    <w:rsid w:val="003D48AA"/>
    <w:rsid w:val="003D4E6E"/>
    <w:rsid w:val="003D54B1"/>
    <w:rsid w:val="003D76AB"/>
    <w:rsid w:val="003D7CD4"/>
    <w:rsid w:val="003E12D4"/>
    <w:rsid w:val="003E244A"/>
    <w:rsid w:val="003E29CC"/>
    <w:rsid w:val="003E2BA4"/>
    <w:rsid w:val="003E4433"/>
    <w:rsid w:val="003F1F33"/>
    <w:rsid w:val="003F2242"/>
    <w:rsid w:val="003F2582"/>
    <w:rsid w:val="003F2881"/>
    <w:rsid w:val="00400B48"/>
    <w:rsid w:val="004037E2"/>
    <w:rsid w:val="004053EB"/>
    <w:rsid w:val="0040795D"/>
    <w:rsid w:val="00410110"/>
    <w:rsid w:val="0041136C"/>
    <w:rsid w:val="00416399"/>
    <w:rsid w:val="00416A2D"/>
    <w:rsid w:val="00416A9B"/>
    <w:rsid w:val="00416F3E"/>
    <w:rsid w:val="00421065"/>
    <w:rsid w:val="00422350"/>
    <w:rsid w:val="004253BC"/>
    <w:rsid w:val="00425D90"/>
    <w:rsid w:val="004264B4"/>
    <w:rsid w:val="00427DF5"/>
    <w:rsid w:val="004311BA"/>
    <w:rsid w:val="0043151A"/>
    <w:rsid w:val="00433D26"/>
    <w:rsid w:val="004350FB"/>
    <w:rsid w:val="00437697"/>
    <w:rsid w:val="0044125D"/>
    <w:rsid w:val="00441610"/>
    <w:rsid w:val="00442161"/>
    <w:rsid w:val="00443171"/>
    <w:rsid w:val="0044604A"/>
    <w:rsid w:val="00447EA3"/>
    <w:rsid w:val="00451007"/>
    <w:rsid w:val="004539B7"/>
    <w:rsid w:val="004553FA"/>
    <w:rsid w:val="0045687D"/>
    <w:rsid w:val="00457312"/>
    <w:rsid w:val="0046040B"/>
    <w:rsid w:val="00460BE2"/>
    <w:rsid w:val="00460C95"/>
    <w:rsid w:val="00463967"/>
    <w:rsid w:val="004651C3"/>
    <w:rsid w:val="004655A4"/>
    <w:rsid w:val="00465A15"/>
    <w:rsid w:val="004665E1"/>
    <w:rsid w:val="00467F1A"/>
    <w:rsid w:val="00470F0B"/>
    <w:rsid w:val="004720B8"/>
    <w:rsid w:val="004725FC"/>
    <w:rsid w:val="004737C6"/>
    <w:rsid w:val="004901B7"/>
    <w:rsid w:val="00490848"/>
    <w:rsid w:val="004922B9"/>
    <w:rsid w:val="00492923"/>
    <w:rsid w:val="00492BEE"/>
    <w:rsid w:val="004A4327"/>
    <w:rsid w:val="004A6E74"/>
    <w:rsid w:val="004A7223"/>
    <w:rsid w:val="004B074D"/>
    <w:rsid w:val="004B20DC"/>
    <w:rsid w:val="004B3D33"/>
    <w:rsid w:val="004B3D8C"/>
    <w:rsid w:val="004B41A4"/>
    <w:rsid w:val="004B42F1"/>
    <w:rsid w:val="004C0647"/>
    <w:rsid w:val="004C2B9E"/>
    <w:rsid w:val="004C4678"/>
    <w:rsid w:val="004C5ADE"/>
    <w:rsid w:val="004C6178"/>
    <w:rsid w:val="004C63DB"/>
    <w:rsid w:val="004C6C73"/>
    <w:rsid w:val="004D0966"/>
    <w:rsid w:val="004D0C8A"/>
    <w:rsid w:val="004D3C9B"/>
    <w:rsid w:val="004D3C9F"/>
    <w:rsid w:val="004D48C3"/>
    <w:rsid w:val="004D6F02"/>
    <w:rsid w:val="004E116A"/>
    <w:rsid w:val="004E1E4E"/>
    <w:rsid w:val="004E4A39"/>
    <w:rsid w:val="004E64A1"/>
    <w:rsid w:val="004F5865"/>
    <w:rsid w:val="004F6E7C"/>
    <w:rsid w:val="0050025B"/>
    <w:rsid w:val="005003B3"/>
    <w:rsid w:val="00500856"/>
    <w:rsid w:val="00501D09"/>
    <w:rsid w:val="00502FB5"/>
    <w:rsid w:val="005031B4"/>
    <w:rsid w:val="00507182"/>
    <w:rsid w:val="00507566"/>
    <w:rsid w:val="0051029F"/>
    <w:rsid w:val="00510C36"/>
    <w:rsid w:val="00510C69"/>
    <w:rsid w:val="00512DDC"/>
    <w:rsid w:val="005136FB"/>
    <w:rsid w:val="005262D2"/>
    <w:rsid w:val="0053407C"/>
    <w:rsid w:val="0053413A"/>
    <w:rsid w:val="005342E1"/>
    <w:rsid w:val="005363BC"/>
    <w:rsid w:val="00540894"/>
    <w:rsid w:val="00542356"/>
    <w:rsid w:val="00550B7E"/>
    <w:rsid w:val="00551644"/>
    <w:rsid w:val="005551DB"/>
    <w:rsid w:val="00556740"/>
    <w:rsid w:val="00556EB1"/>
    <w:rsid w:val="00560128"/>
    <w:rsid w:val="00561025"/>
    <w:rsid w:val="00561168"/>
    <w:rsid w:val="00561BE9"/>
    <w:rsid w:val="005639FC"/>
    <w:rsid w:val="00563F21"/>
    <w:rsid w:val="0056645D"/>
    <w:rsid w:val="0056799E"/>
    <w:rsid w:val="00571D66"/>
    <w:rsid w:val="00572C3F"/>
    <w:rsid w:val="00572ED7"/>
    <w:rsid w:val="00572F05"/>
    <w:rsid w:val="0058655D"/>
    <w:rsid w:val="0059089E"/>
    <w:rsid w:val="00590E4D"/>
    <w:rsid w:val="005930CF"/>
    <w:rsid w:val="0059747F"/>
    <w:rsid w:val="005A0446"/>
    <w:rsid w:val="005A0F16"/>
    <w:rsid w:val="005A396E"/>
    <w:rsid w:val="005A3D2C"/>
    <w:rsid w:val="005A3FE2"/>
    <w:rsid w:val="005A7605"/>
    <w:rsid w:val="005B314D"/>
    <w:rsid w:val="005B341C"/>
    <w:rsid w:val="005B4684"/>
    <w:rsid w:val="005C02BF"/>
    <w:rsid w:val="005C66FF"/>
    <w:rsid w:val="005D1D20"/>
    <w:rsid w:val="005D1D5A"/>
    <w:rsid w:val="005D2925"/>
    <w:rsid w:val="005D31E5"/>
    <w:rsid w:val="005D3540"/>
    <w:rsid w:val="005D635C"/>
    <w:rsid w:val="005D67F1"/>
    <w:rsid w:val="005D7308"/>
    <w:rsid w:val="005D7D70"/>
    <w:rsid w:val="005E177C"/>
    <w:rsid w:val="005E1DB6"/>
    <w:rsid w:val="005E2016"/>
    <w:rsid w:val="005E27C1"/>
    <w:rsid w:val="005E54EA"/>
    <w:rsid w:val="005E637B"/>
    <w:rsid w:val="006003E8"/>
    <w:rsid w:val="00601AC4"/>
    <w:rsid w:val="00602347"/>
    <w:rsid w:val="00603623"/>
    <w:rsid w:val="00603BBB"/>
    <w:rsid w:val="00604F2A"/>
    <w:rsid w:val="006113D6"/>
    <w:rsid w:val="00612BCE"/>
    <w:rsid w:val="00612F56"/>
    <w:rsid w:val="006136BE"/>
    <w:rsid w:val="00615AF1"/>
    <w:rsid w:val="006162FF"/>
    <w:rsid w:val="00617534"/>
    <w:rsid w:val="00620DEE"/>
    <w:rsid w:val="006241FA"/>
    <w:rsid w:val="0063004B"/>
    <w:rsid w:val="00631F34"/>
    <w:rsid w:val="00633575"/>
    <w:rsid w:val="00634234"/>
    <w:rsid w:val="00634B67"/>
    <w:rsid w:val="006350A5"/>
    <w:rsid w:val="0063594D"/>
    <w:rsid w:val="006369E1"/>
    <w:rsid w:val="00636C88"/>
    <w:rsid w:val="00637FDA"/>
    <w:rsid w:val="0064071D"/>
    <w:rsid w:val="00641E94"/>
    <w:rsid w:val="00643284"/>
    <w:rsid w:val="00644388"/>
    <w:rsid w:val="00645562"/>
    <w:rsid w:val="00646584"/>
    <w:rsid w:val="0065178C"/>
    <w:rsid w:val="006524CD"/>
    <w:rsid w:val="00656923"/>
    <w:rsid w:val="00661DAE"/>
    <w:rsid w:val="006649AC"/>
    <w:rsid w:val="00664D43"/>
    <w:rsid w:val="0066551D"/>
    <w:rsid w:val="00666E43"/>
    <w:rsid w:val="00667758"/>
    <w:rsid w:val="00675655"/>
    <w:rsid w:val="00675B51"/>
    <w:rsid w:val="00676C29"/>
    <w:rsid w:val="006770FB"/>
    <w:rsid w:val="006810D8"/>
    <w:rsid w:val="00682707"/>
    <w:rsid w:val="00682E47"/>
    <w:rsid w:val="00683874"/>
    <w:rsid w:val="00684178"/>
    <w:rsid w:val="00684419"/>
    <w:rsid w:val="00690194"/>
    <w:rsid w:val="00691F12"/>
    <w:rsid w:val="006921F4"/>
    <w:rsid w:val="00692D82"/>
    <w:rsid w:val="00692F09"/>
    <w:rsid w:val="0069327F"/>
    <w:rsid w:val="00693677"/>
    <w:rsid w:val="00694E23"/>
    <w:rsid w:val="0069622F"/>
    <w:rsid w:val="006A168A"/>
    <w:rsid w:val="006A1C27"/>
    <w:rsid w:val="006A2E42"/>
    <w:rsid w:val="006A41AD"/>
    <w:rsid w:val="006A52A4"/>
    <w:rsid w:val="006A61C7"/>
    <w:rsid w:val="006A6796"/>
    <w:rsid w:val="006A6A0C"/>
    <w:rsid w:val="006A75C9"/>
    <w:rsid w:val="006B10FB"/>
    <w:rsid w:val="006B25ED"/>
    <w:rsid w:val="006B350F"/>
    <w:rsid w:val="006B5424"/>
    <w:rsid w:val="006C3317"/>
    <w:rsid w:val="006C3B64"/>
    <w:rsid w:val="006C419A"/>
    <w:rsid w:val="006C5D50"/>
    <w:rsid w:val="006C6436"/>
    <w:rsid w:val="006D2985"/>
    <w:rsid w:val="006D591D"/>
    <w:rsid w:val="006D6FD2"/>
    <w:rsid w:val="006E09E4"/>
    <w:rsid w:val="006E3FB9"/>
    <w:rsid w:val="006E5B70"/>
    <w:rsid w:val="006F0EB8"/>
    <w:rsid w:val="006F66F1"/>
    <w:rsid w:val="00700457"/>
    <w:rsid w:val="00704E6B"/>
    <w:rsid w:val="0070628A"/>
    <w:rsid w:val="0071278A"/>
    <w:rsid w:val="007136DA"/>
    <w:rsid w:val="00713AFC"/>
    <w:rsid w:val="00714738"/>
    <w:rsid w:val="00715A3C"/>
    <w:rsid w:val="0072180B"/>
    <w:rsid w:val="00721E5C"/>
    <w:rsid w:val="00725882"/>
    <w:rsid w:val="00725986"/>
    <w:rsid w:val="00725B58"/>
    <w:rsid w:val="0072619B"/>
    <w:rsid w:val="0073192F"/>
    <w:rsid w:val="00734F54"/>
    <w:rsid w:val="00735407"/>
    <w:rsid w:val="00736808"/>
    <w:rsid w:val="0073792D"/>
    <w:rsid w:val="00741130"/>
    <w:rsid w:val="00741A8A"/>
    <w:rsid w:val="0074397B"/>
    <w:rsid w:val="007448F8"/>
    <w:rsid w:val="007449AE"/>
    <w:rsid w:val="00744DCF"/>
    <w:rsid w:val="007468E1"/>
    <w:rsid w:val="00752291"/>
    <w:rsid w:val="00752B78"/>
    <w:rsid w:val="0075327F"/>
    <w:rsid w:val="00756F1A"/>
    <w:rsid w:val="007613D7"/>
    <w:rsid w:val="0076274A"/>
    <w:rsid w:val="00765B10"/>
    <w:rsid w:val="00772ACB"/>
    <w:rsid w:val="007824EC"/>
    <w:rsid w:val="00782AAB"/>
    <w:rsid w:val="00782DFD"/>
    <w:rsid w:val="007866F5"/>
    <w:rsid w:val="0078788B"/>
    <w:rsid w:val="00797801"/>
    <w:rsid w:val="007A0F62"/>
    <w:rsid w:val="007A3EDB"/>
    <w:rsid w:val="007A5B66"/>
    <w:rsid w:val="007A7346"/>
    <w:rsid w:val="007B2C5D"/>
    <w:rsid w:val="007B469A"/>
    <w:rsid w:val="007B6844"/>
    <w:rsid w:val="007C03EB"/>
    <w:rsid w:val="007C43A4"/>
    <w:rsid w:val="007E07C5"/>
    <w:rsid w:val="007E12E7"/>
    <w:rsid w:val="007E15DC"/>
    <w:rsid w:val="007E1E56"/>
    <w:rsid w:val="007E3A96"/>
    <w:rsid w:val="007E5C7A"/>
    <w:rsid w:val="007E6C7F"/>
    <w:rsid w:val="007F02CF"/>
    <w:rsid w:val="007F1F6F"/>
    <w:rsid w:val="008028E3"/>
    <w:rsid w:val="00802ECD"/>
    <w:rsid w:val="00803931"/>
    <w:rsid w:val="0080433D"/>
    <w:rsid w:val="00804415"/>
    <w:rsid w:val="00811F0B"/>
    <w:rsid w:val="00816691"/>
    <w:rsid w:val="00816FA7"/>
    <w:rsid w:val="00822716"/>
    <w:rsid w:val="008228C9"/>
    <w:rsid w:val="008253BD"/>
    <w:rsid w:val="00827FFA"/>
    <w:rsid w:val="008315A7"/>
    <w:rsid w:val="00831949"/>
    <w:rsid w:val="00832E9B"/>
    <w:rsid w:val="00834343"/>
    <w:rsid w:val="0083500A"/>
    <w:rsid w:val="008354D0"/>
    <w:rsid w:val="00836FA2"/>
    <w:rsid w:val="008449D6"/>
    <w:rsid w:val="008464C4"/>
    <w:rsid w:val="0084700E"/>
    <w:rsid w:val="00851AAA"/>
    <w:rsid w:val="0085229D"/>
    <w:rsid w:val="00852FD9"/>
    <w:rsid w:val="00855A2C"/>
    <w:rsid w:val="008566A3"/>
    <w:rsid w:val="00857084"/>
    <w:rsid w:val="008609AA"/>
    <w:rsid w:val="00861C28"/>
    <w:rsid w:val="00861C47"/>
    <w:rsid w:val="00862B26"/>
    <w:rsid w:val="0086367F"/>
    <w:rsid w:val="00863972"/>
    <w:rsid w:val="008676C2"/>
    <w:rsid w:val="00870316"/>
    <w:rsid w:val="00871157"/>
    <w:rsid w:val="00871C32"/>
    <w:rsid w:val="00871F0C"/>
    <w:rsid w:val="00874908"/>
    <w:rsid w:val="00876B28"/>
    <w:rsid w:val="0088064B"/>
    <w:rsid w:val="00880EC3"/>
    <w:rsid w:val="00881B1B"/>
    <w:rsid w:val="00881D53"/>
    <w:rsid w:val="008834E7"/>
    <w:rsid w:val="00890190"/>
    <w:rsid w:val="00892277"/>
    <w:rsid w:val="008968C9"/>
    <w:rsid w:val="00896940"/>
    <w:rsid w:val="008A0B70"/>
    <w:rsid w:val="008A10ED"/>
    <w:rsid w:val="008A1815"/>
    <w:rsid w:val="008A1A9A"/>
    <w:rsid w:val="008A79D7"/>
    <w:rsid w:val="008B115F"/>
    <w:rsid w:val="008B291F"/>
    <w:rsid w:val="008B3668"/>
    <w:rsid w:val="008B5467"/>
    <w:rsid w:val="008C08B2"/>
    <w:rsid w:val="008C1676"/>
    <w:rsid w:val="008C3806"/>
    <w:rsid w:val="008C6BFB"/>
    <w:rsid w:val="008C75B9"/>
    <w:rsid w:val="008C7DCE"/>
    <w:rsid w:val="008D03C5"/>
    <w:rsid w:val="008D147E"/>
    <w:rsid w:val="008D24AA"/>
    <w:rsid w:val="008D2688"/>
    <w:rsid w:val="008D2C76"/>
    <w:rsid w:val="008D3ED8"/>
    <w:rsid w:val="008D3F87"/>
    <w:rsid w:val="008E1AC4"/>
    <w:rsid w:val="008E230E"/>
    <w:rsid w:val="008E29F6"/>
    <w:rsid w:val="008E3E08"/>
    <w:rsid w:val="008E459D"/>
    <w:rsid w:val="008E55A3"/>
    <w:rsid w:val="008E57CA"/>
    <w:rsid w:val="008E6A78"/>
    <w:rsid w:val="008E6E13"/>
    <w:rsid w:val="008F0CD4"/>
    <w:rsid w:val="008F1AB7"/>
    <w:rsid w:val="008F1DC8"/>
    <w:rsid w:val="008F4512"/>
    <w:rsid w:val="008F5840"/>
    <w:rsid w:val="009006DB"/>
    <w:rsid w:val="009007D2"/>
    <w:rsid w:val="009030CC"/>
    <w:rsid w:val="00905B3B"/>
    <w:rsid w:val="009060E5"/>
    <w:rsid w:val="0091005F"/>
    <w:rsid w:val="00912F51"/>
    <w:rsid w:val="009132A0"/>
    <w:rsid w:val="00913D23"/>
    <w:rsid w:val="009167EB"/>
    <w:rsid w:val="00916B4C"/>
    <w:rsid w:val="009179C7"/>
    <w:rsid w:val="00920255"/>
    <w:rsid w:val="0092075A"/>
    <w:rsid w:val="00920F37"/>
    <w:rsid w:val="009221B8"/>
    <w:rsid w:val="00922C38"/>
    <w:rsid w:val="009320F3"/>
    <w:rsid w:val="0093253D"/>
    <w:rsid w:val="009325E6"/>
    <w:rsid w:val="00935B98"/>
    <w:rsid w:val="0093635D"/>
    <w:rsid w:val="00936C18"/>
    <w:rsid w:val="00937641"/>
    <w:rsid w:val="009406FE"/>
    <w:rsid w:val="009421C1"/>
    <w:rsid w:val="00946DF1"/>
    <w:rsid w:val="009520B4"/>
    <w:rsid w:val="00957B2A"/>
    <w:rsid w:val="00960D3D"/>
    <w:rsid w:val="00961F9F"/>
    <w:rsid w:val="009622A8"/>
    <w:rsid w:val="00964333"/>
    <w:rsid w:val="00965AEF"/>
    <w:rsid w:val="00966C4B"/>
    <w:rsid w:val="009705E0"/>
    <w:rsid w:val="00975E4D"/>
    <w:rsid w:val="00977BD9"/>
    <w:rsid w:val="00980054"/>
    <w:rsid w:val="009806B4"/>
    <w:rsid w:val="009808A1"/>
    <w:rsid w:val="00982C52"/>
    <w:rsid w:val="009878E8"/>
    <w:rsid w:val="00994698"/>
    <w:rsid w:val="00994E48"/>
    <w:rsid w:val="009956EF"/>
    <w:rsid w:val="009A24DF"/>
    <w:rsid w:val="009A364B"/>
    <w:rsid w:val="009A564E"/>
    <w:rsid w:val="009B2DA6"/>
    <w:rsid w:val="009B3D06"/>
    <w:rsid w:val="009B415B"/>
    <w:rsid w:val="009B4C58"/>
    <w:rsid w:val="009C3A4D"/>
    <w:rsid w:val="009C5ACD"/>
    <w:rsid w:val="009C5C55"/>
    <w:rsid w:val="009C6E46"/>
    <w:rsid w:val="009C757A"/>
    <w:rsid w:val="009C7766"/>
    <w:rsid w:val="009D1001"/>
    <w:rsid w:val="009D3448"/>
    <w:rsid w:val="009D4576"/>
    <w:rsid w:val="009E0001"/>
    <w:rsid w:val="009E1C36"/>
    <w:rsid w:val="009E1C91"/>
    <w:rsid w:val="009E2E3A"/>
    <w:rsid w:val="009E5C60"/>
    <w:rsid w:val="009F0459"/>
    <w:rsid w:val="009F0885"/>
    <w:rsid w:val="009F1EB0"/>
    <w:rsid w:val="009F260A"/>
    <w:rsid w:val="009F2AC2"/>
    <w:rsid w:val="009F3A34"/>
    <w:rsid w:val="00A005E3"/>
    <w:rsid w:val="00A02225"/>
    <w:rsid w:val="00A02DB6"/>
    <w:rsid w:val="00A03163"/>
    <w:rsid w:val="00A044C9"/>
    <w:rsid w:val="00A04868"/>
    <w:rsid w:val="00A053F1"/>
    <w:rsid w:val="00A1273D"/>
    <w:rsid w:val="00A1366E"/>
    <w:rsid w:val="00A1489A"/>
    <w:rsid w:val="00A14F00"/>
    <w:rsid w:val="00A15AE4"/>
    <w:rsid w:val="00A16A37"/>
    <w:rsid w:val="00A20E3F"/>
    <w:rsid w:val="00A2572E"/>
    <w:rsid w:val="00A27468"/>
    <w:rsid w:val="00A279EC"/>
    <w:rsid w:val="00A31286"/>
    <w:rsid w:val="00A32CFE"/>
    <w:rsid w:val="00A34A4D"/>
    <w:rsid w:val="00A36268"/>
    <w:rsid w:val="00A377DF"/>
    <w:rsid w:val="00A37BEA"/>
    <w:rsid w:val="00A4173C"/>
    <w:rsid w:val="00A42A97"/>
    <w:rsid w:val="00A42F96"/>
    <w:rsid w:val="00A439B7"/>
    <w:rsid w:val="00A476FE"/>
    <w:rsid w:val="00A53765"/>
    <w:rsid w:val="00A53C89"/>
    <w:rsid w:val="00A53EAC"/>
    <w:rsid w:val="00A53EE4"/>
    <w:rsid w:val="00A558A6"/>
    <w:rsid w:val="00A605C8"/>
    <w:rsid w:val="00A622F5"/>
    <w:rsid w:val="00A63B96"/>
    <w:rsid w:val="00A649BE"/>
    <w:rsid w:val="00A6552D"/>
    <w:rsid w:val="00A65B8E"/>
    <w:rsid w:val="00A70E4B"/>
    <w:rsid w:val="00A71831"/>
    <w:rsid w:val="00A72D3D"/>
    <w:rsid w:val="00A72F9E"/>
    <w:rsid w:val="00A805B9"/>
    <w:rsid w:val="00A80DE5"/>
    <w:rsid w:val="00A85E35"/>
    <w:rsid w:val="00A85ED6"/>
    <w:rsid w:val="00A921BF"/>
    <w:rsid w:val="00AA137A"/>
    <w:rsid w:val="00AA36FF"/>
    <w:rsid w:val="00AA63FA"/>
    <w:rsid w:val="00AA6DB4"/>
    <w:rsid w:val="00AB1463"/>
    <w:rsid w:val="00AB2AA8"/>
    <w:rsid w:val="00AB38F4"/>
    <w:rsid w:val="00AB39AE"/>
    <w:rsid w:val="00AB4EE3"/>
    <w:rsid w:val="00AB5A3E"/>
    <w:rsid w:val="00AB7404"/>
    <w:rsid w:val="00AB7D96"/>
    <w:rsid w:val="00AC177E"/>
    <w:rsid w:val="00AC1ACF"/>
    <w:rsid w:val="00AC1D6C"/>
    <w:rsid w:val="00AC25DE"/>
    <w:rsid w:val="00AD1F8D"/>
    <w:rsid w:val="00AD3AA2"/>
    <w:rsid w:val="00AD3E49"/>
    <w:rsid w:val="00AD43E2"/>
    <w:rsid w:val="00AD6EA0"/>
    <w:rsid w:val="00AD7CF8"/>
    <w:rsid w:val="00AE1031"/>
    <w:rsid w:val="00AE1D4D"/>
    <w:rsid w:val="00AE70B3"/>
    <w:rsid w:val="00AF0C0B"/>
    <w:rsid w:val="00AF36FF"/>
    <w:rsid w:val="00AF4B83"/>
    <w:rsid w:val="00AF5315"/>
    <w:rsid w:val="00AF6B6B"/>
    <w:rsid w:val="00B02986"/>
    <w:rsid w:val="00B0635F"/>
    <w:rsid w:val="00B066F4"/>
    <w:rsid w:val="00B072AD"/>
    <w:rsid w:val="00B16352"/>
    <w:rsid w:val="00B16CD0"/>
    <w:rsid w:val="00B170DD"/>
    <w:rsid w:val="00B17629"/>
    <w:rsid w:val="00B24142"/>
    <w:rsid w:val="00B24C83"/>
    <w:rsid w:val="00B255EC"/>
    <w:rsid w:val="00B26FC3"/>
    <w:rsid w:val="00B27657"/>
    <w:rsid w:val="00B27B19"/>
    <w:rsid w:val="00B3248B"/>
    <w:rsid w:val="00B35BF0"/>
    <w:rsid w:val="00B373DB"/>
    <w:rsid w:val="00B37CA0"/>
    <w:rsid w:val="00B37DE9"/>
    <w:rsid w:val="00B4560D"/>
    <w:rsid w:val="00B45675"/>
    <w:rsid w:val="00B45C41"/>
    <w:rsid w:val="00B46CA0"/>
    <w:rsid w:val="00B50150"/>
    <w:rsid w:val="00B50C88"/>
    <w:rsid w:val="00B50F48"/>
    <w:rsid w:val="00B50FD2"/>
    <w:rsid w:val="00B512E5"/>
    <w:rsid w:val="00B515F8"/>
    <w:rsid w:val="00B52E6B"/>
    <w:rsid w:val="00B550F9"/>
    <w:rsid w:val="00B55BA0"/>
    <w:rsid w:val="00B56C8C"/>
    <w:rsid w:val="00B57C47"/>
    <w:rsid w:val="00B61BD8"/>
    <w:rsid w:val="00B65F04"/>
    <w:rsid w:val="00B70CC3"/>
    <w:rsid w:val="00B710DE"/>
    <w:rsid w:val="00B73AD1"/>
    <w:rsid w:val="00B74143"/>
    <w:rsid w:val="00B779FC"/>
    <w:rsid w:val="00B81562"/>
    <w:rsid w:val="00B906F0"/>
    <w:rsid w:val="00B96379"/>
    <w:rsid w:val="00B96DD9"/>
    <w:rsid w:val="00BA2E10"/>
    <w:rsid w:val="00BA77CC"/>
    <w:rsid w:val="00BB02D7"/>
    <w:rsid w:val="00BB10C2"/>
    <w:rsid w:val="00BB24ED"/>
    <w:rsid w:val="00BB69DA"/>
    <w:rsid w:val="00BC02B6"/>
    <w:rsid w:val="00BC1BDA"/>
    <w:rsid w:val="00BC24A5"/>
    <w:rsid w:val="00BC4645"/>
    <w:rsid w:val="00BC5338"/>
    <w:rsid w:val="00BD170C"/>
    <w:rsid w:val="00BD1B26"/>
    <w:rsid w:val="00BD33FB"/>
    <w:rsid w:val="00BD38DA"/>
    <w:rsid w:val="00BD6221"/>
    <w:rsid w:val="00BD6CBD"/>
    <w:rsid w:val="00BD7EB1"/>
    <w:rsid w:val="00BD7FA2"/>
    <w:rsid w:val="00BE3A6B"/>
    <w:rsid w:val="00BE4DC1"/>
    <w:rsid w:val="00BE595C"/>
    <w:rsid w:val="00C03B24"/>
    <w:rsid w:val="00C05049"/>
    <w:rsid w:val="00C05106"/>
    <w:rsid w:val="00C07468"/>
    <w:rsid w:val="00C105E7"/>
    <w:rsid w:val="00C110A6"/>
    <w:rsid w:val="00C1125F"/>
    <w:rsid w:val="00C11B1E"/>
    <w:rsid w:val="00C146B1"/>
    <w:rsid w:val="00C169C6"/>
    <w:rsid w:val="00C169E9"/>
    <w:rsid w:val="00C20256"/>
    <w:rsid w:val="00C21138"/>
    <w:rsid w:val="00C27C75"/>
    <w:rsid w:val="00C33BC1"/>
    <w:rsid w:val="00C35C26"/>
    <w:rsid w:val="00C368A8"/>
    <w:rsid w:val="00C378CF"/>
    <w:rsid w:val="00C37C7F"/>
    <w:rsid w:val="00C4149F"/>
    <w:rsid w:val="00C4184F"/>
    <w:rsid w:val="00C47AEA"/>
    <w:rsid w:val="00C50D42"/>
    <w:rsid w:val="00C511F7"/>
    <w:rsid w:val="00C51D1E"/>
    <w:rsid w:val="00C51EAD"/>
    <w:rsid w:val="00C55578"/>
    <w:rsid w:val="00C56F94"/>
    <w:rsid w:val="00C62072"/>
    <w:rsid w:val="00C623C2"/>
    <w:rsid w:val="00C62C75"/>
    <w:rsid w:val="00C62E67"/>
    <w:rsid w:val="00C6381B"/>
    <w:rsid w:val="00C652E4"/>
    <w:rsid w:val="00C65E81"/>
    <w:rsid w:val="00C70383"/>
    <w:rsid w:val="00C71209"/>
    <w:rsid w:val="00C71C3B"/>
    <w:rsid w:val="00C80620"/>
    <w:rsid w:val="00C816D0"/>
    <w:rsid w:val="00C82211"/>
    <w:rsid w:val="00C83242"/>
    <w:rsid w:val="00C838D6"/>
    <w:rsid w:val="00C83B82"/>
    <w:rsid w:val="00C83C11"/>
    <w:rsid w:val="00C8450C"/>
    <w:rsid w:val="00C86170"/>
    <w:rsid w:val="00C8762B"/>
    <w:rsid w:val="00C90B2A"/>
    <w:rsid w:val="00C90F8C"/>
    <w:rsid w:val="00C979B3"/>
    <w:rsid w:val="00CA0E43"/>
    <w:rsid w:val="00CA1556"/>
    <w:rsid w:val="00CA1567"/>
    <w:rsid w:val="00CA2557"/>
    <w:rsid w:val="00CA391F"/>
    <w:rsid w:val="00CA5B63"/>
    <w:rsid w:val="00CA68F1"/>
    <w:rsid w:val="00CB10C8"/>
    <w:rsid w:val="00CB1F06"/>
    <w:rsid w:val="00CB2727"/>
    <w:rsid w:val="00CB3A58"/>
    <w:rsid w:val="00CB4FB6"/>
    <w:rsid w:val="00CB793F"/>
    <w:rsid w:val="00CC2407"/>
    <w:rsid w:val="00CC2A03"/>
    <w:rsid w:val="00CC5113"/>
    <w:rsid w:val="00CC7537"/>
    <w:rsid w:val="00CC7908"/>
    <w:rsid w:val="00CD1097"/>
    <w:rsid w:val="00CD2811"/>
    <w:rsid w:val="00CD2F0E"/>
    <w:rsid w:val="00CD4F73"/>
    <w:rsid w:val="00CE13EF"/>
    <w:rsid w:val="00CE17ED"/>
    <w:rsid w:val="00CE4798"/>
    <w:rsid w:val="00CE5D5F"/>
    <w:rsid w:val="00CE69BA"/>
    <w:rsid w:val="00CE7397"/>
    <w:rsid w:val="00CF5929"/>
    <w:rsid w:val="00CF7F24"/>
    <w:rsid w:val="00CF7F78"/>
    <w:rsid w:val="00D022F4"/>
    <w:rsid w:val="00D063C2"/>
    <w:rsid w:val="00D075C4"/>
    <w:rsid w:val="00D101A8"/>
    <w:rsid w:val="00D10D68"/>
    <w:rsid w:val="00D12E56"/>
    <w:rsid w:val="00D202AC"/>
    <w:rsid w:val="00D20D6B"/>
    <w:rsid w:val="00D20FB0"/>
    <w:rsid w:val="00D21C92"/>
    <w:rsid w:val="00D241D3"/>
    <w:rsid w:val="00D243F2"/>
    <w:rsid w:val="00D25784"/>
    <w:rsid w:val="00D26648"/>
    <w:rsid w:val="00D30750"/>
    <w:rsid w:val="00D33EAC"/>
    <w:rsid w:val="00D37752"/>
    <w:rsid w:val="00D42D5D"/>
    <w:rsid w:val="00D4314F"/>
    <w:rsid w:val="00D43780"/>
    <w:rsid w:val="00D4430B"/>
    <w:rsid w:val="00D458F9"/>
    <w:rsid w:val="00D4666E"/>
    <w:rsid w:val="00D46E71"/>
    <w:rsid w:val="00D56541"/>
    <w:rsid w:val="00D61465"/>
    <w:rsid w:val="00D6306E"/>
    <w:rsid w:val="00D63E95"/>
    <w:rsid w:val="00D6453E"/>
    <w:rsid w:val="00D652BE"/>
    <w:rsid w:val="00D66293"/>
    <w:rsid w:val="00D71155"/>
    <w:rsid w:val="00D7238E"/>
    <w:rsid w:val="00D73394"/>
    <w:rsid w:val="00D7455C"/>
    <w:rsid w:val="00D77770"/>
    <w:rsid w:val="00D77AD5"/>
    <w:rsid w:val="00D803A7"/>
    <w:rsid w:val="00D80889"/>
    <w:rsid w:val="00D82B0E"/>
    <w:rsid w:val="00D8338E"/>
    <w:rsid w:val="00D83860"/>
    <w:rsid w:val="00D921F3"/>
    <w:rsid w:val="00D92703"/>
    <w:rsid w:val="00D928B9"/>
    <w:rsid w:val="00D946E4"/>
    <w:rsid w:val="00D9619D"/>
    <w:rsid w:val="00D97555"/>
    <w:rsid w:val="00DA07B8"/>
    <w:rsid w:val="00DA0DBB"/>
    <w:rsid w:val="00DA19D1"/>
    <w:rsid w:val="00DA2AB7"/>
    <w:rsid w:val="00DB16EE"/>
    <w:rsid w:val="00DB240B"/>
    <w:rsid w:val="00DB46EB"/>
    <w:rsid w:val="00DB5F7D"/>
    <w:rsid w:val="00DC1B08"/>
    <w:rsid w:val="00DC3230"/>
    <w:rsid w:val="00DC370F"/>
    <w:rsid w:val="00DC3C10"/>
    <w:rsid w:val="00DC4442"/>
    <w:rsid w:val="00DC7090"/>
    <w:rsid w:val="00DC7EE2"/>
    <w:rsid w:val="00DD0559"/>
    <w:rsid w:val="00DD2C1F"/>
    <w:rsid w:val="00DD3A9E"/>
    <w:rsid w:val="00DD699A"/>
    <w:rsid w:val="00DD7C0C"/>
    <w:rsid w:val="00DD7EA5"/>
    <w:rsid w:val="00DE3877"/>
    <w:rsid w:val="00DE3885"/>
    <w:rsid w:val="00DF2596"/>
    <w:rsid w:val="00DF7CB1"/>
    <w:rsid w:val="00E03475"/>
    <w:rsid w:val="00E0415C"/>
    <w:rsid w:val="00E10462"/>
    <w:rsid w:val="00E11F5A"/>
    <w:rsid w:val="00E142A8"/>
    <w:rsid w:val="00E160D9"/>
    <w:rsid w:val="00E16B85"/>
    <w:rsid w:val="00E170DA"/>
    <w:rsid w:val="00E17602"/>
    <w:rsid w:val="00E17E5D"/>
    <w:rsid w:val="00E2340D"/>
    <w:rsid w:val="00E2495F"/>
    <w:rsid w:val="00E26C1F"/>
    <w:rsid w:val="00E30498"/>
    <w:rsid w:val="00E462B7"/>
    <w:rsid w:val="00E522A1"/>
    <w:rsid w:val="00E565AB"/>
    <w:rsid w:val="00E5672D"/>
    <w:rsid w:val="00E56B17"/>
    <w:rsid w:val="00E605F3"/>
    <w:rsid w:val="00E61F5C"/>
    <w:rsid w:val="00E62BEA"/>
    <w:rsid w:val="00E62DC0"/>
    <w:rsid w:val="00E63B0F"/>
    <w:rsid w:val="00E679C7"/>
    <w:rsid w:val="00E745AC"/>
    <w:rsid w:val="00E76EF0"/>
    <w:rsid w:val="00E806D9"/>
    <w:rsid w:val="00E8158D"/>
    <w:rsid w:val="00E8681E"/>
    <w:rsid w:val="00E90927"/>
    <w:rsid w:val="00E91AE7"/>
    <w:rsid w:val="00E91B9C"/>
    <w:rsid w:val="00E91C0C"/>
    <w:rsid w:val="00E939CE"/>
    <w:rsid w:val="00EA08B7"/>
    <w:rsid w:val="00EA25A3"/>
    <w:rsid w:val="00EA4E9E"/>
    <w:rsid w:val="00EA6A23"/>
    <w:rsid w:val="00EA7609"/>
    <w:rsid w:val="00EA7A67"/>
    <w:rsid w:val="00EA7BF6"/>
    <w:rsid w:val="00EB144B"/>
    <w:rsid w:val="00EB2560"/>
    <w:rsid w:val="00EB3EBD"/>
    <w:rsid w:val="00EB415E"/>
    <w:rsid w:val="00EB7DA4"/>
    <w:rsid w:val="00EC158D"/>
    <w:rsid w:val="00EC167D"/>
    <w:rsid w:val="00EC5105"/>
    <w:rsid w:val="00EC5B24"/>
    <w:rsid w:val="00EC6BC0"/>
    <w:rsid w:val="00ED1B74"/>
    <w:rsid w:val="00ED42B6"/>
    <w:rsid w:val="00ED4C34"/>
    <w:rsid w:val="00ED580F"/>
    <w:rsid w:val="00EE761A"/>
    <w:rsid w:val="00EF112B"/>
    <w:rsid w:val="00EF13B8"/>
    <w:rsid w:val="00EF2CA1"/>
    <w:rsid w:val="00EF30EC"/>
    <w:rsid w:val="00EF35A5"/>
    <w:rsid w:val="00EF3959"/>
    <w:rsid w:val="00F0025F"/>
    <w:rsid w:val="00F007CB"/>
    <w:rsid w:val="00F02108"/>
    <w:rsid w:val="00F0284C"/>
    <w:rsid w:val="00F07449"/>
    <w:rsid w:val="00F07553"/>
    <w:rsid w:val="00F10B0F"/>
    <w:rsid w:val="00F11334"/>
    <w:rsid w:val="00F11479"/>
    <w:rsid w:val="00F1174F"/>
    <w:rsid w:val="00F11C53"/>
    <w:rsid w:val="00F123B7"/>
    <w:rsid w:val="00F13A3F"/>
    <w:rsid w:val="00F1450F"/>
    <w:rsid w:val="00F14AC2"/>
    <w:rsid w:val="00F2011C"/>
    <w:rsid w:val="00F2042B"/>
    <w:rsid w:val="00F23BD7"/>
    <w:rsid w:val="00F244D7"/>
    <w:rsid w:val="00F33240"/>
    <w:rsid w:val="00F35999"/>
    <w:rsid w:val="00F36FDD"/>
    <w:rsid w:val="00F374FB"/>
    <w:rsid w:val="00F37F63"/>
    <w:rsid w:val="00F41405"/>
    <w:rsid w:val="00F45B70"/>
    <w:rsid w:val="00F4686D"/>
    <w:rsid w:val="00F501A4"/>
    <w:rsid w:val="00F5076F"/>
    <w:rsid w:val="00F513B3"/>
    <w:rsid w:val="00F51D76"/>
    <w:rsid w:val="00F5516F"/>
    <w:rsid w:val="00F57E52"/>
    <w:rsid w:val="00F601E7"/>
    <w:rsid w:val="00F67528"/>
    <w:rsid w:val="00F703C2"/>
    <w:rsid w:val="00F7059B"/>
    <w:rsid w:val="00F710F9"/>
    <w:rsid w:val="00F7647D"/>
    <w:rsid w:val="00F77430"/>
    <w:rsid w:val="00F80743"/>
    <w:rsid w:val="00F8280C"/>
    <w:rsid w:val="00F82E73"/>
    <w:rsid w:val="00F83A31"/>
    <w:rsid w:val="00F86295"/>
    <w:rsid w:val="00F86336"/>
    <w:rsid w:val="00F87496"/>
    <w:rsid w:val="00F90170"/>
    <w:rsid w:val="00F9157A"/>
    <w:rsid w:val="00F91A24"/>
    <w:rsid w:val="00F920D4"/>
    <w:rsid w:val="00F927E9"/>
    <w:rsid w:val="00F92A78"/>
    <w:rsid w:val="00F92C8B"/>
    <w:rsid w:val="00F94243"/>
    <w:rsid w:val="00F95576"/>
    <w:rsid w:val="00F959C3"/>
    <w:rsid w:val="00FA09D2"/>
    <w:rsid w:val="00FA232B"/>
    <w:rsid w:val="00FA2B2A"/>
    <w:rsid w:val="00FA4A56"/>
    <w:rsid w:val="00FA4D5E"/>
    <w:rsid w:val="00FA6EEA"/>
    <w:rsid w:val="00FB0A17"/>
    <w:rsid w:val="00FB0A4E"/>
    <w:rsid w:val="00FB13D0"/>
    <w:rsid w:val="00FB143D"/>
    <w:rsid w:val="00FB2B6C"/>
    <w:rsid w:val="00FB324A"/>
    <w:rsid w:val="00FB583B"/>
    <w:rsid w:val="00FB6C87"/>
    <w:rsid w:val="00FB6E2B"/>
    <w:rsid w:val="00FC03A2"/>
    <w:rsid w:val="00FC1511"/>
    <w:rsid w:val="00FC19BE"/>
    <w:rsid w:val="00FC352F"/>
    <w:rsid w:val="00FC3673"/>
    <w:rsid w:val="00FC62FD"/>
    <w:rsid w:val="00FC6DA4"/>
    <w:rsid w:val="00FD0346"/>
    <w:rsid w:val="00FD24A6"/>
    <w:rsid w:val="00FD3EF2"/>
    <w:rsid w:val="00FD5191"/>
    <w:rsid w:val="00FD5C89"/>
    <w:rsid w:val="00FE0B83"/>
    <w:rsid w:val="00FE0BD4"/>
    <w:rsid w:val="00FE25B4"/>
    <w:rsid w:val="00FE29CC"/>
    <w:rsid w:val="00FE2F96"/>
    <w:rsid w:val="00FE48B7"/>
    <w:rsid w:val="00FE4E52"/>
    <w:rsid w:val="00FE5915"/>
    <w:rsid w:val="00FE5B75"/>
    <w:rsid w:val="00FE61A6"/>
    <w:rsid w:val="00FF45C2"/>
    <w:rsid w:val="00FF5F48"/>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69EC8C"/>
  <w15:docId w15:val="{6CD8F4BC-0450-46F5-ABAC-C7D7B56F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85B"/>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rPr>
      <w:rFonts w:cs="Times New Roman"/>
    </w:rPr>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basedOn w:val="DefaultParagraphFont"/>
    <w:semiHidden/>
    <w:rsid w:val="00D6453E"/>
    <w:rPr>
      <w:sz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936C18"/>
    <w:pPr>
      <w:spacing w:line="360" w:lineRule="auto"/>
      <w:outlineLvl w:val="0"/>
    </w:pPr>
    <w:rPr>
      <w:b/>
      <w:bCs/>
      <w:noProof/>
      <w:lang w:val="ro-RO"/>
    </w:rPr>
  </w:style>
  <w:style w:type="paragraph" w:styleId="TOC2">
    <w:name w:val="toc 2"/>
    <w:basedOn w:val="Normal"/>
    <w:next w:val="Normal"/>
    <w:autoRedefine/>
    <w:semiHidden/>
    <w:rsid w:val="001F6490"/>
    <w:pPr>
      <w:tabs>
        <w:tab w:val="left" w:pos="960"/>
        <w:tab w:val="right" w:leader="dot" w:pos="9781"/>
      </w:tabs>
      <w:spacing w:line="360" w:lineRule="auto"/>
      <w:ind w:left="240"/>
    </w:pPr>
    <w:rPr>
      <w:noProof/>
      <w:lang w:val="ro-RO"/>
    </w:rPr>
  </w:style>
  <w:style w:type="character" w:styleId="Hyperlink">
    <w:name w:val="Hyperlink"/>
    <w:basedOn w:val="DefaultParagraphFont"/>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rPr>
      <w:rFonts w:cs="Times New Roman"/>
    </w:rPr>
  </w:style>
  <w:style w:type="character" w:customStyle="1" w:styleId="ln2litera">
    <w:name w:val="ln2litera"/>
    <w:basedOn w:val="DefaultParagraphFont"/>
    <w:rsid w:val="004E116A"/>
    <w:rPr>
      <w:rFonts w:cs="Times New Roman"/>
    </w:rPr>
  </w:style>
  <w:style w:type="character" w:customStyle="1" w:styleId="ln2tlitera">
    <w:name w:val="ln2tlitera"/>
    <w:basedOn w:val="DefaultParagraphFont"/>
    <w:rsid w:val="004E116A"/>
    <w:rPr>
      <w:rFonts w:cs="Times New Roman"/>
    </w:rPr>
  </w:style>
  <w:style w:type="character" w:customStyle="1" w:styleId="ln2litera1">
    <w:name w:val="ln2litera1"/>
    <w:rsid w:val="004D3C9F"/>
    <w:rPr>
      <w:b/>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rPr>
      <w:rFonts w:cs="Times New Roman"/>
    </w:rPr>
  </w:style>
  <w:style w:type="character" w:customStyle="1" w:styleId="ln2articol">
    <w:name w:val="ln2articol"/>
    <w:basedOn w:val="DefaultParagraphFont"/>
    <w:rsid w:val="00D66293"/>
    <w:rPr>
      <w:rFonts w:cs="Times New Roman"/>
    </w:rPr>
  </w:style>
  <w:style w:type="character" w:customStyle="1" w:styleId="ln2tarticol">
    <w:name w:val="ln2tarticol"/>
    <w:basedOn w:val="DefaultParagraphFont"/>
    <w:rsid w:val="00D66293"/>
    <w:rPr>
      <w:rFonts w:cs="Times New Roman"/>
    </w:rPr>
  </w:style>
  <w:style w:type="character" w:customStyle="1" w:styleId="ln2tsectiune">
    <w:name w:val="ln2tsectiune"/>
    <w:basedOn w:val="DefaultParagraphFont"/>
    <w:rsid w:val="00571D66"/>
    <w:rPr>
      <w:rFonts w:cs="Times New Roman"/>
    </w:rPr>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locked/>
    <w:rsid w:val="0044604A"/>
    <w:rPr>
      <w:lang w:val="en-US" w:eastAsia="ro-RO"/>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rPr>
      <w:rFonts w:cs="Times New Roman"/>
    </w:rPr>
  </w:style>
  <w:style w:type="character" w:customStyle="1" w:styleId="l7">
    <w:name w:val="l7"/>
    <w:basedOn w:val="DefaultParagraphFont"/>
    <w:rsid w:val="0044604A"/>
    <w:rPr>
      <w:rFonts w:cs="Times New Roman"/>
    </w:rPr>
  </w:style>
  <w:style w:type="character" w:customStyle="1" w:styleId="l6">
    <w:name w:val="l6"/>
    <w:basedOn w:val="DefaultParagraphFont"/>
    <w:rsid w:val="0044604A"/>
    <w:rPr>
      <w:rFonts w:cs="Times New Roman"/>
    </w:rPr>
  </w:style>
  <w:style w:type="character" w:customStyle="1" w:styleId="CharChar">
    <w:name w:val="Char Char"/>
    <w:semiHidden/>
    <w:rsid w:val="00D063C2"/>
    <w:rPr>
      <w:sz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rsid w:val="00394D15"/>
    <w:pPr>
      <w:widowControl w:val="0"/>
      <w:autoSpaceDE w:val="0"/>
      <w:autoSpaceDN w:val="0"/>
      <w:adjustRightInd w:val="0"/>
      <w:jc w:val="both"/>
    </w:pPr>
    <w:rPr>
      <w:rFonts w:ascii="Calibri" w:hAnsi="Calibri"/>
    </w:rPr>
  </w:style>
  <w:style w:type="paragraph" w:customStyle="1" w:styleId="Style15">
    <w:name w:val="Style15"/>
    <w:basedOn w:val="Normal"/>
    <w:rsid w:val="00394D15"/>
    <w:pPr>
      <w:widowControl w:val="0"/>
      <w:autoSpaceDE w:val="0"/>
      <w:autoSpaceDN w:val="0"/>
      <w:adjustRightInd w:val="0"/>
      <w:spacing w:line="274" w:lineRule="exact"/>
      <w:ind w:hanging="427"/>
      <w:jc w:val="both"/>
    </w:pPr>
    <w:rPr>
      <w:rFonts w:ascii="Calibri" w:hAnsi="Calibri"/>
    </w:rPr>
  </w:style>
  <w:style w:type="paragraph" w:customStyle="1" w:styleId="Style30">
    <w:name w:val="Style30"/>
    <w:basedOn w:val="Normal"/>
    <w:rsid w:val="00394D15"/>
    <w:pPr>
      <w:widowControl w:val="0"/>
      <w:autoSpaceDE w:val="0"/>
      <w:autoSpaceDN w:val="0"/>
      <w:adjustRightInd w:val="0"/>
      <w:spacing w:line="278" w:lineRule="exact"/>
      <w:ind w:firstLine="734"/>
    </w:pPr>
    <w:rPr>
      <w:rFonts w:ascii="Calibri" w:hAnsi="Calibri"/>
    </w:rPr>
  </w:style>
  <w:style w:type="paragraph" w:customStyle="1" w:styleId="Style31">
    <w:name w:val="Style31"/>
    <w:basedOn w:val="Normal"/>
    <w:rsid w:val="00394D15"/>
    <w:pPr>
      <w:widowControl w:val="0"/>
      <w:autoSpaceDE w:val="0"/>
      <w:autoSpaceDN w:val="0"/>
      <w:adjustRightInd w:val="0"/>
      <w:spacing w:line="274" w:lineRule="exact"/>
      <w:jc w:val="both"/>
    </w:pPr>
    <w:rPr>
      <w:rFonts w:ascii="Calibri" w:hAnsi="Calibri"/>
    </w:rPr>
  </w:style>
  <w:style w:type="character" w:customStyle="1" w:styleId="FontStyle127">
    <w:name w:val="Font Style127"/>
    <w:rsid w:val="00394D15"/>
    <w:rPr>
      <w:rFonts w:ascii="Times New Roman" w:hAnsi="Times New Roman"/>
      <w:sz w:val="20"/>
    </w:rPr>
  </w:style>
  <w:style w:type="character" w:customStyle="1" w:styleId="HeaderChar">
    <w:name w:val="Header Char"/>
    <w:link w:val="Header"/>
    <w:locked/>
    <w:rsid w:val="00634234"/>
    <w:rPr>
      <w:sz w:val="24"/>
    </w:rPr>
  </w:style>
  <w:style w:type="character" w:customStyle="1" w:styleId="FooterChar">
    <w:name w:val="Footer Char"/>
    <w:link w:val="Footer"/>
    <w:locked/>
    <w:rsid w:val="00634234"/>
    <w:rPr>
      <w:sz w:val="24"/>
    </w:rPr>
  </w:style>
  <w:style w:type="paragraph" w:styleId="ListParagraph">
    <w:name w:val="List Paragraph"/>
    <w:basedOn w:val="Normal"/>
    <w:qFormat/>
    <w:rsid w:val="00032345"/>
    <w:pPr>
      <w:ind w:left="720"/>
    </w:pPr>
    <w:rPr>
      <w:lang w:val="ro-RO"/>
    </w:rPr>
  </w:style>
  <w:style w:type="character" w:customStyle="1" w:styleId="BodyTextChar1">
    <w:name w:val="Body Text Char1"/>
    <w:link w:val="BodyText"/>
    <w:locked/>
    <w:rsid w:val="00032345"/>
    <w:rPr>
      <w:sz w:val="24"/>
      <w:lang w:val="ro-RO"/>
    </w:rPr>
  </w:style>
  <w:style w:type="character" w:customStyle="1" w:styleId="BodyTextChar">
    <w:name w:val="Body Text Char"/>
    <w:semiHidden/>
    <w:locked/>
    <w:rsid w:val="00C37C7F"/>
    <w:rPr>
      <w:sz w:val="24"/>
    </w:rPr>
  </w:style>
  <w:style w:type="character" w:styleId="FootnoteReference">
    <w:name w:val="footnote reference"/>
    <w:basedOn w:val="DefaultParagraphFont"/>
    <w:semiHidden/>
    <w:rsid w:val="009F0885"/>
    <w:rPr>
      <w:vertAlign w:val="superscript"/>
    </w:rPr>
  </w:style>
  <w:style w:type="paragraph" w:styleId="TOCHeading">
    <w:name w:val="TOC Heading"/>
    <w:basedOn w:val="Heading1"/>
    <w:next w:val="Normal"/>
    <w:qFormat/>
    <w:rsid w:val="009622A8"/>
    <w:pPr>
      <w:keepLines/>
      <w:numPr>
        <w:numId w:val="0"/>
      </w:numPr>
      <w:spacing w:before="480" w:line="276" w:lineRule="auto"/>
      <w:jc w:val="left"/>
      <w:outlineLvl w:val="9"/>
    </w:pPr>
    <w:rPr>
      <w:rFonts w:ascii="Cambria" w:hAnsi="Cambria"/>
      <w:color w:val="365F91"/>
      <w:sz w:val="28"/>
      <w:szCs w:val="28"/>
      <w:lang w:val="en-US"/>
    </w:rPr>
  </w:style>
  <w:style w:type="paragraph" w:customStyle="1" w:styleId="CommentText1">
    <w:name w:val="Comment Text1"/>
    <w:basedOn w:val="Normal"/>
    <w:rsid w:val="004737C6"/>
    <w:pPr>
      <w:suppressAutoHyphens/>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1591</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monica</cp:lastModifiedBy>
  <cp:revision>5</cp:revision>
  <cp:lastPrinted>2017-07-10T12:31:00Z</cp:lastPrinted>
  <dcterms:created xsi:type="dcterms:W3CDTF">2020-10-14T08:19:00Z</dcterms:created>
  <dcterms:modified xsi:type="dcterms:W3CDTF">2020-12-04T08:05:00Z</dcterms:modified>
</cp:coreProperties>
</file>