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7FBD" w14:textId="77777777" w:rsidR="00ED42B6" w:rsidRPr="000755F3" w:rsidRDefault="0091785C" w:rsidP="000A4481">
      <w:pPr>
        <w:jc w:val="right"/>
        <w:rPr>
          <w:b/>
          <w:lang w:val="ro-RO"/>
        </w:rPr>
      </w:pPr>
      <w:r w:rsidRPr="000755F3">
        <w:rPr>
          <w:b/>
          <w:lang w:val="ro-RO"/>
        </w:rPr>
        <w:t>Anexa 10.</w:t>
      </w:r>
      <w:r w:rsidRPr="000755F3">
        <w:rPr>
          <w:b/>
          <w:sz w:val="22"/>
          <w:szCs w:val="22"/>
          <w:lang w:val="ro-RO"/>
        </w:rPr>
        <w:t xml:space="preserve"> </w:t>
      </w:r>
      <w:r w:rsidRPr="000755F3">
        <w:rPr>
          <w:b/>
          <w:snapToGrid w:val="0"/>
          <w:lang w:val="ro-RO"/>
        </w:rPr>
        <w:t>R14 – F09</w:t>
      </w:r>
    </w:p>
    <w:p w14:paraId="781D7F3A" w14:textId="77777777" w:rsidR="001E03DE" w:rsidRPr="000755F3" w:rsidRDefault="001E03DE" w:rsidP="00C62E67">
      <w:pPr>
        <w:rPr>
          <w:lang w:val="ro-RO"/>
        </w:rPr>
      </w:pPr>
    </w:p>
    <w:p w14:paraId="1EA6C0CB"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7E3EF4CC"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82"/>
        <w:gridCol w:w="7190"/>
      </w:tblGrid>
      <w:tr w:rsidR="00F67528" w:rsidRPr="000755F3" w14:paraId="49A719DA" w14:textId="77777777">
        <w:tc>
          <w:tcPr>
            <w:tcW w:w="2506" w:type="dxa"/>
            <w:tcMar>
              <w:top w:w="28" w:type="dxa"/>
              <w:left w:w="28" w:type="dxa"/>
              <w:bottom w:w="28" w:type="dxa"/>
              <w:right w:w="28" w:type="dxa"/>
            </w:tcMar>
            <w:vAlign w:val="center"/>
          </w:tcPr>
          <w:p w14:paraId="50423A22"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17BD064B"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7E8C0008" w14:textId="77777777">
        <w:tc>
          <w:tcPr>
            <w:tcW w:w="2506" w:type="dxa"/>
            <w:tcMar>
              <w:top w:w="28" w:type="dxa"/>
              <w:left w:w="28" w:type="dxa"/>
              <w:bottom w:w="28" w:type="dxa"/>
              <w:right w:w="28" w:type="dxa"/>
            </w:tcMar>
            <w:vAlign w:val="center"/>
          </w:tcPr>
          <w:p w14:paraId="2A979949"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14E05E3D" w14:textId="77777777" w:rsidR="00F67528" w:rsidRPr="000755F3" w:rsidRDefault="00F67528" w:rsidP="009325E6">
            <w:pPr>
              <w:textAlignment w:val="top"/>
              <w:rPr>
                <w:sz w:val="20"/>
                <w:szCs w:val="20"/>
                <w:lang w:val="ro-RO"/>
              </w:rPr>
            </w:pPr>
            <w:r w:rsidRPr="000755F3">
              <w:rPr>
                <w:sz w:val="20"/>
                <w:szCs w:val="20"/>
                <w:lang w:val="ro-RO"/>
              </w:rPr>
              <w:t xml:space="preserve"> </w:t>
            </w:r>
            <w:r w:rsidR="004253C1" w:rsidRPr="00566B40">
              <w:rPr>
                <w:color w:val="000000"/>
                <w:sz w:val="20"/>
                <w:szCs w:val="20"/>
                <w:lang w:val="ro-RO"/>
              </w:rPr>
              <w:t>ŞTIINŢE ALE EDUCAŢIEI</w:t>
            </w:r>
          </w:p>
        </w:tc>
      </w:tr>
      <w:tr w:rsidR="00F67528" w:rsidRPr="000755F3" w14:paraId="47F94E03" w14:textId="77777777">
        <w:tc>
          <w:tcPr>
            <w:tcW w:w="2506" w:type="dxa"/>
            <w:tcMar>
              <w:top w:w="28" w:type="dxa"/>
              <w:left w:w="28" w:type="dxa"/>
              <w:bottom w:w="28" w:type="dxa"/>
              <w:right w:w="28" w:type="dxa"/>
            </w:tcMar>
            <w:vAlign w:val="center"/>
          </w:tcPr>
          <w:p w14:paraId="5BEA23BF"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406A4581" w14:textId="77777777" w:rsidR="00F67528" w:rsidRPr="000755F3" w:rsidRDefault="00F67528" w:rsidP="009325E6">
            <w:pPr>
              <w:textAlignment w:val="top"/>
              <w:rPr>
                <w:i/>
                <w:sz w:val="20"/>
                <w:szCs w:val="20"/>
                <w:lang w:val="ro-RO"/>
              </w:rPr>
            </w:pPr>
            <w:r w:rsidRPr="000755F3">
              <w:rPr>
                <w:i/>
                <w:sz w:val="20"/>
                <w:szCs w:val="20"/>
                <w:lang w:val="ro-RO"/>
              </w:rPr>
              <w:t xml:space="preserve"> </w:t>
            </w:r>
            <w:r w:rsidR="004253C1" w:rsidRPr="00566B40">
              <w:rPr>
                <w:color w:val="000000"/>
                <w:sz w:val="20"/>
                <w:szCs w:val="20"/>
                <w:lang w:val="ro-RO"/>
              </w:rPr>
              <w:t xml:space="preserve">DE </w:t>
            </w:r>
            <w:r w:rsidR="004253C1">
              <w:rPr>
                <w:color w:val="000000"/>
                <w:sz w:val="20"/>
                <w:szCs w:val="20"/>
                <w:lang w:val="ro-RO"/>
              </w:rPr>
              <w:t>ŞTIINŢE ALE EDUCAŢIEI</w:t>
            </w:r>
          </w:p>
        </w:tc>
      </w:tr>
      <w:tr w:rsidR="00F67528" w:rsidRPr="000755F3" w14:paraId="5F1BF0D8" w14:textId="77777777">
        <w:tc>
          <w:tcPr>
            <w:tcW w:w="2506" w:type="dxa"/>
            <w:tcMar>
              <w:top w:w="28" w:type="dxa"/>
              <w:left w:w="28" w:type="dxa"/>
              <w:bottom w:w="28" w:type="dxa"/>
              <w:right w:w="28" w:type="dxa"/>
            </w:tcMar>
            <w:vAlign w:val="center"/>
          </w:tcPr>
          <w:p w14:paraId="4232B55D"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2E647652" w14:textId="77777777" w:rsidR="00F67528" w:rsidRPr="000755F3" w:rsidRDefault="00F67528" w:rsidP="00DA0E09">
            <w:pPr>
              <w:textAlignment w:val="top"/>
              <w:rPr>
                <w:sz w:val="20"/>
                <w:szCs w:val="20"/>
                <w:lang w:val="ro-RO"/>
              </w:rPr>
            </w:pPr>
            <w:r w:rsidRPr="000755F3">
              <w:rPr>
                <w:sz w:val="20"/>
                <w:szCs w:val="20"/>
                <w:lang w:val="ro-RO"/>
              </w:rPr>
              <w:t xml:space="preserve"> </w:t>
            </w:r>
            <w:r w:rsidR="00DA0E09">
              <w:rPr>
                <w:sz w:val="20"/>
                <w:szCs w:val="20"/>
                <w:lang w:val="ro-RO"/>
              </w:rPr>
              <w:t>20</w:t>
            </w:r>
          </w:p>
        </w:tc>
      </w:tr>
      <w:tr w:rsidR="00F67528" w:rsidRPr="000755F3" w14:paraId="13EBDE54" w14:textId="77777777">
        <w:tc>
          <w:tcPr>
            <w:tcW w:w="2506" w:type="dxa"/>
            <w:tcMar>
              <w:top w:w="28" w:type="dxa"/>
              <w:left w:w="28" w:type="dxa"/>
              <w:bottom w:w="28" w:type="dxa"/>
              <w:right w:w="28" w:type="dxa"/>
            </w:tcMar>
            <w:vAlign w:val="center"/>
          </w:tcPr>
          <w:p w14:paraId="4DF36C21"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0E8809C7" w14:textId="77777777" w:rsidR="00F67528" w:rsidRPr="000755F3" w:rsidRDefault="00F67528" w:rsidP="009325E6">
            <w:pPr>
              <w:textAlignment w:val="top"/>
              <w:rPr>
                <w:b/>
                <w:bCs/>
                <w:sz w:val="20"/>
                <w:szCs w:val="20"/>
                <w:lang w:val="ro-RO"/>
              </w:rPr>
            </w:pPr>
            <w:r w:rsidRPr="000755F3">
              <w:rPr>
                <w:b/>
                <w:bCs/>
                <w:sz w:val="20"/>
                <w:szCs w:val="20"/>
                <w:lang w:val="ro-RO"/>
              </w:rPr>
              <w:t xml:space="preserve"> </w:t>
            </w:r>
            <w:r w:rsidR="004253C1" w:rsidRPr="00566B40">
              <w:rPr>
                <w:color w:val="000000"/>
                <w:sz w:val="20"/>
                <w:szCs w:val="20"/>
                <w:lang w:val="ro-RO"/>
              </w:rPr>
              <w:t>Lector universitar</w:t>
            </w:r>
          </w:p>
        </w:tc>
      </w:tr>
      <w:tr w:rsidR="00F67528" w:rsidRPr="000755F3" w14:paraId="295EDE5F" w14:textId="77777777">
        <w:tc>
          <w:tcPr>
            <w:tcW w:w="2506" w:type="dxa"/>
            <w:tcMar>
              <w:top w:w="28" w:type="dxa"/>
              <w:left w:w="28" w:type="dxa"/>
              <w:bottom w:w="28" w:type="dxa"/>
              <w:right w:w="28" w:type="dxa"/>
            </w:tcMar>
            <w:vAlign w:val="center"/>
          </w:tcPr>
          <w:p w14:paraId="5ABCF77C"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1E6F2804" w14:textId="77777777" w:rsidR="00F67528" w:rsidRPr="00DA0E09" w:rsidRDefault="00F67528" w:rsidP="00DA0E09">
            <w:pPr>
              <w:tabs>
                <w:tab w:val="num" w:pos="2760"/>
              </w:tabs>
              <w:ind w:left="1080" w:hanging="828"/>
              <w:rPr>
                <w:sz w:val="20"/>
                <w:szCs w:val="20"/>
                <w:lang w:val="ro-RO"/>
              </w:rPr>
            </w:pPr>
            <w:r w:rsidRPr="000755F3">
              <w:rPr>
                <w:sz w:val="20"/>
                <w:szCs w:val="20"/>
                <w:lang w:val="ro-RO"/>
              </w:rPr>
              <w:t xml:space="preserve"> </w:t>
            </w:r>
            <w:proofErr w:type="spellStart"/>
            <w:r w:rsidR="00DA0E09" w:rsidRPr="00DA0E09">
              <w:rPr>
                <w:sz w:val="20"/>
                <w:szCs w:val="20"/>
              </w:rPr>
              <w:t>Psihopatologie</w:t>
            </w:r>
            <w:proofErr w:type="spellEnd"/>
            <w:r w:rsidR="00DA0E09" w:rsidRPr="00DA0E09">
              <w:rPr>
                <w:sz w:val="20"/>
                <w:szCs w:val="20"/>
              </w:rPr>
              <w:t>,</w:t>
            </w:r>
            <w:r w:rsidR="00E02DB4">
              <w:rPr>
                <w:sz w:val="20"/>
                <w:szCs w:val="20"/>
              </w:rPr>
              <w:t xml:space="preserve"> </w:t>
            </w:r>
            <w:proofErr w:type="spellStart"/>
            <w:r w:rsidR="00DA0E09" w:rsidRPr="00DA0E09">
              <w:rPr>
                <w:sz w:val="20"/>
                <w:szCs w:val="20"/>
              </w:rPr>
              <w:t>Fundamentele</w:t>
            </w:r>
            <w:proofErr w:type="spellEnd"/>
            <w:r w:rsidR="00DA0E09" w:rsidRPr="00DA0E09">
              <w:rPr>
                <w:sz w:val="20"/>
                <w:szCs w:val="20"/>
              </w:rPr>
              <w:t xml:space="preserve"> </w:t>
            </w:r>
            <w:proofErr w:type="spellStart"/>
            <w:r w:rsidR="00DA0E09" w:rsidRPr="00DA0E09">
              <w:rPr>
                <w:sz w:val="20"/>
                <w:szCs w:val="20"/>
              </w:rPr>
              <w:t>psihologiei</w:t>
            </w:r>
            <w:proofErr w:type="spellEnd"/>
            <w:r w:rsidR="00DA0E09" w:rsidRPr="00DA0E09">
              <w:rPr>
                <w:sz w:val="20"/>
                <w:szCs w:val="20"/>
              </w:rPr>
              <w:t xml:space="preserve">, </w:t>
            </w:r>
            <w:proofErr w:type="spellStart"/>
            <w:r w:rsidR="00DA0E09" w:rsidRPr="00DA0E09">
              <w:rPr>
                <w:sz w:val="20"/>
                <w:szCs w:val="20"/>
              </w:rPr>
              <w:t>Neuroștiințe</w:t>
            </w:r>
            <w:proofErr w:type="spellEnd"/>
            <w:r w:rsidR="00DA0E09" w:rsidRPr="00DA0E09">
              <w:rPr>
                <w:sz w:val="20"/>
                <w:szCs w:val="20"/>
              </w:rPr>
              <w:t xml:space="preserve"> cognitive </w:t>
            </w:r>
            <w:proofErr w:type="spellStart"/>
            <w:r w:rsidR="00DA0E09" w:rsidRPr="00DA0E09">
              <w:rPr>
                <w:sz w:val="20"/>
                <w:szCs w:val="20"/>
              </w:rPr>
              <w:t>și</w:t>
            </w:r>
            <w:proofErr w:type="spellEnd"/>
            <w:r w:rsidR="00DA0E09" w:rsidRPr="00DA0E09">
              <w:rPr>
                <w:sz w:val="20"/>
                <w:szCs w:val="20"/>
              </w:rPr>
              <w:t xml:space="preserve"> </w:t>
            </w:r>
            <w:proofErr w:type="spellStart"/>
            <w:r w:rsidR="00DA0E09" w:rsidRPr="00DA0E09">
              <w:rPr>
                <w:sz w:val="20"/>
                <w:szCs w:val="20"/>
              </w:rPr>
              <w:t>clinice</w:t>
            </w:r>
            <w:proofErr w:type="spellEnd"/>
          </w:p>
        </w:tc>
      </w:tr>
      <w:tr w:rsidR="00F67528" w:rsidRPr="000755F3" w14:paraId="031ACDCD" w14:textId="77777777">
        <w:tc>
          <w:tcPr>
            <w:tcW w:w="2506" w:type="dxa"/>
            <w:tcMar>
              <w:top w:w="28" w:type="dxa"/>
              <w:left w:w="28" w:type="dxa"/>
              <w:bottom w:w="28" w:type="dxa"/>
              <w:right w:w="28" w:type="dxa"/>
            </w:tcMar>
            <w:vAlign w:val="center"/>
          </w:tcPr>
          <w:p w14:paraId="3785AFD7" w14:textId="77777777" w:rsidR="00F67528" w:rsidRPr="000755F3" w:rsidRDefault="0082547E"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1EB78FF8" w14:textId="77777777" w:rsidR="00F67528" w:rsidRPr="000755F3" w:rsidRDefault="00F67528" w:rsidP="00DA0E09">
            <w:pPr>
              <w:textAlignment w:val="top"/>
              <w:rPr>
                <w:sz w:val="20"/>
                <w:szCs w:val="20"/>
                <w:lang w:val="ro-RO"/>
              </w:rPr>
            </w:pPr>
            <w:r w:rsidRPr="000755F3">
              <w:rPr>
                <w:sz w:val="20"/>
                <w:szCs w:val="20"/>
                <w:lang w:val="ro-RO"/>
              </w:rPr>
              <w:t xml:space="preserve"> </w:t>
            </w:r>
            <w:r w:rsidR="00DA0E09">
              <w:rPr>
                <w:sz w:val="20"/>
                <w:szCs w:val="20"/>
                <w:lang w:val="ro-RO"/>
              </w:rPr>
              <w:t>Psihologie</w:t>
            </w:r>
          </w:p>
        </w:tc>
      </w:tr>
      <w:tr w:rsidR="002A28E9" w:rsidRPr="000755F3" w14:paraId="1EF3DDF4" w14:textId="77777777">
        <w:tc>
          <w:tcPr>
            <w:tcW w:w="2506" w:type="dxa"/>
            <w:tcMar>
              <w:top w:w="28" w:type="dxa"/>
              <w:left w:w="28" w:type="dxa"/>
              <w:bottom w:w="28" w:type="dxa"/>
              <w:right w:w="28" w:type="dxa"/>
            </w:tcMar>
            <w:vAlign w:val="center"/>
          </w:tcPr>
          <w:p w14:paraId="3655E77F" w14:textId="77777777" w:rsidR="002A28E9" w:rsidRPr="000755F3" w:rsidRDefault="002A28E9" w:rsidP="009325E6">
            <w:pPr>
              <w:textAlignment w:val="top"/>
              <w:rPr>
                <w:b/>
                <w:bCs/>
                <w:sz w:val="20"/>
                <w:szCs w:val="20"/>
                <w:lang w:val="ro-RO"/>
              </w:rPr>
            </w:pPr>
            <w:r w:rsidRPr="000755F3">
              <w:rPr>
                <w:b/>
                <w:bCs/>
                <w:sz w:val="20"/>
                <w:szCs w:val="20"/>
                <w:lang w:val="ro-RO"/>
              </w:rPr>
              <w:t>Condi</w:t>
            </w:r>
            <w:r w:rsidR="00643A77" w:rsidRPr="000755F3">
              <w:rPr>
                <w:b/>
                <w:bCs/>
                <w:sz w:val="20"/>
                <w:szCs w:val="20"/>
                <w:lang w:val="ro-RO"/>
              </w:rPr>
              <w:t>ţ</w:t>
            </w:r>
            <w:r w:rsidRPr="000755F3">
              <w:rPr>
                <w:b/>
                <w:bCs/>
                <w:sz w:val="20"/>
                <w:szCs w:val="20"/>
                <w:lang w:val="ro-RO"/>
              </w:rPr>
              <w:t>iile de participare la concurs</w:t>
            </w:r>
          </w:p>
        </w:tc>
        <w:tc>
          <w:tcPr>
            <w:tcW w:w="7232" w:type="dxa"/>
            <w:tcMar>
              <w:top w:w="28" w:type="dxa"/>
              <w:left w:w="28" w:type="dxa"/>
              <w:bottom w:w="28" w:type="dxa"/>
              <w:right w:w="28" w:type="dxa"/>
            </w:tcMar>
            <w:vAlign w:val="center"/>
          </w:tcPr>
          <w:p w14:paraId="26A5146A" w14:textId="77777777" w:rsidR="008D4CE4" w:rsidRPr="008D4CE4" w:rsidRDefault="00B461FB" w:rsidP="008D4CE4">
            <w:pPr>
              <w:textAlignment w:val="top"/>
              <w:rPr>
                <w:b/>
                <w:bCs/>
                <w:sz w:val="20"/>
                <w:szCs w:val="20"/>
                <w:lang w:val="ro-RO"/>
              </w:rPr>
            </w:pPr>
            <w:bookmarkStart w:id="0" w:name="_Hlk89765088"/>
            <w:proofErr w:type="spellStart"/>
            <w:r w:rsidRPr="008D4CE4">
              <w:rPr>
                <w:sz w:val="20"/>
                <w:szCs w:val="20"/>
              </w:rPr>
              <w:t>Licență</w:t>
            </w:r>
            <w:proofErr w:type="spellEnd"/>
            <w:r w:rsidRPr="008D4CE4">
              <w:rPr>
                <w:sz w:val="20"/>
                <w:szCs w:val="20"/>
              </w:rPr>
              <w:t xml:space="preserve"> </w:t>
            </w:r>
            <w:proofErr w:type="spellStart"/>
            <w:r w:rsidRPr="008D4CE4">
              <w:rPr>
                <w:sz w:val="20"/>
                <w:szCs w:val="20"/>
              </w:rPr>
              <w:t>în</w:t>
            </w:r>
            <w:proofErr w:type="spellEnd"/>
            <w:r w:rsidRPr="008D4CE4">
              <w:rPr>
                <w:sz w:val="20"/>
                <w:szCs w:val="20"/>
              </w:rPr>
              <w:t xml:space="preserve"> </w:t>
            </w:r>
            <w:proofErr w:type="spellStart"/>
            <w:r w:rsidRPr="008D4CE4">
              <w:rPr>
                <w:sz w:val="20"/>
                <w:szCs w:val="20"/>
              </w:rPr>
              <w:t>domeniul</w:t>
            </w:r>
            <w:proofErr w:type="spellEnd"/>
            <w:r w:rsidRPr="008D4CE4">
              <w:rPr>
                <w:sz w:val="20"/>
                <w:szCs w:val="20"/>
              </w:rPr>
              <w:t xml:space="preserve"> </w:t>
            </w:r>
            <w:proofErr w:type="spellStart"/>
            <w:r w:rsidRPr="008D4CE4">
              <w:rPr>
                <w:sz w:val="20"/>
                <w:szCs w:val="20"/>
              </w:rPr>
              <w:t>Psihologie</w:t>
            </w:r>
            <w:proofErr w:type="spellEnd"/>
            <w:r w:rsidRPr="008D4CE4">
              <w:rPr>
                <w:sz w:val="20"/>
                <w:szCs w:val="20"/>
              </w:rPr>
              <w:t xml:space="preserve">, </w:t>
            </w:r>
            <w:r w:rsidR="001212CB" w:rsidRPr="008D4CE4">
              <w:rPr>
                <w:sz w:val="20"/>
                <w:szCs w:val="20"/>
              </w:rPr>
              <w:t xml:space="preserve">Doctor </w:t>
            </w:r>
            <w:proofErr w:type="spellStart"/>
            <w:r w:rsidR="001212CB" w:rsidRPr="008D4CE4">
              <w:rPr>
                <w:sz w:val="20"/>
                <w:szCs w:val="20"/>
              </w:rPr>
              <w:t>în</w:t>
            </w:r>
            <w:proofErr w:type="spellEnd"/>
            <w:r w:rsidR="001212CB" w:rsidRPr="008D4CE4">
              <w:rPr>
                <w:sz w:val="20"/>
                <w:szCs w:val="20"/>
              </w:rPr>
              <w:t xml:space="preserve"> </w:t>
            </w:r>
            <w:proofErr w:type="spellStart"/>
            <w:r w:rsidR="001212CB" w:rsidRPr="008D4CE4">
              <w:rPr>
                <w:sz w:val="20"/>
                <w:szCs w:val="20"/>
              </w:rPr>
              <w:t>domeniul</w:t>
            </w:r>
            <w:proofErr w:type="spellEnd"/>
            <w:r w:rsidR="004253C1" w:rsidRPr="008D4CE4">
              <w:rPr>
                <w:sz w:val="20"/>
                <w:szCs w:val="20"/>
              </w:rPr>
              <w:t xml:space="preserve"> </w:t>
            </w:r>
            <w:proofErr w:type="spellStart"/>
            <w:r w:rsidR="00DA0E09" w:rsidRPr="008D4CE4">
              <w:rPr>
                <w:sz w:val="20"/>
                <w:szCs w:val="20"/>
              </w:rPr>
              <w:t>Psihologie</w:t>
            </w:r>
            <w:proofErr w:type="spellEnd"/>
            <w:r w:rsidR="008D4CE4" w:rsidRPr="008D4CE4">
              <w:rPr>
                <w:sz w:val="20"/>
                <w:szCs w:val="20"/>
              </w:rPr>
              <w:t xml:space="preserve">. </w:t>
            </w:r>
            <w:r w:rsidR="008D4CE4" w:rsidRPr="008D4CE4">
              <w:rPr>
                <w:sz w:val="20"/>
                <w:szCs w:val="20"/>
                <w:lang w:val="ro-RO"/>
              </w:rPr>
              <w:t>Îndeplinirea standardelor minimale precizate în regulamentul R14</w:t>
            </w:r>
          </w:p>
          <w:bookmarkEnd w:id="0"/>
          <w:p w14:paraId="189ECB8F" w14:textId="260CF39C" w:rsidR="002A28E9" w:rsidRPr="001212CB" w:rsidRDefault="002A28E9" w:rsidP="00B461FB">
            <w:pPr>
              <w:textAlignment w:val="top"/>
              <w:rPr>
                <w:sz w:val="20"/>
                <w:szCs w:val="20"/>
                <w:lang w:val="ro-RO"/>
              </w:rPr>
            </w:pPr>
          </w:p>
        </w:tc>
      </w:tr>
      <w:tr w:rsidR="00F67528" w:rsidRPr="000755F3" w14:paraId="4350786B" w14:textId="77777777">
        <w:tc>
          <w:tcPr>
            <w:tcW w:w="2506" w:type="dxa"/>
            <w:tcMar>
              <w:top w:w="28" w:type="dxa"/>
              <w:left w:w="28" w:type="dxa"/>
              <w:bottom w:w="28" w:type="dxa"/>
              <w:right w:w="28" w:type="dxa"/>
            </w:tcMar>
          </w:tcPr>
          <w:p w14:paraId="0C96AB8A"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0B3F9511" w14:textId="77777777" w:rsidR="004253C1" w:rsidRPr="00CA5B63" w:rsidRDefault="00F67528" w:rsidP="004253C1">
            <w:pPr>
              <w:rPr>
                <w:sz w:val="20"/>
                <w:szCs w:val="20"/>
                <w:lang w:val="ro-RO"/>
              </w:rPr>
            </w:pPr>
            <w:r w:rsidRPr="000755F3">
              <w:rPr>
                <w:sz w:val="20"/>
                <w:szCs w:val="20"/>
                <w:lang w:val="ro-RO"/>
              </w:rPr>
              <w:t xml:space="preserve"> </w:t>
            </w:r>
            <w:r w:rsidR="004253C1" w:rsidRPr="00CA5B63">
              <w:rPr>
                <w:sz w:val="20"/>
                <w:szCs w:val="20"/>
                <w:lang w:val="ro-RO"/>
              </w:rPr>
              <w:t xml:space="preserve">Postul conţine o normă universitară de 40 ore / săptămână cu o normă didactică de </w:t>
            </w:r>
            <w:r w:rsidR="004253C1">
              <w:rPr>
                <w:sz w:val="20"/>
                <w:szCs w:val="20"/>
                <w:lang w:val="ro-RO"/>
              </w:rPr>
              <w:t>12,</w:t>
            </w:r>
            <w:r w:rsidR="00DA0E09">
              <w:rPr>
                <w:sz w:val="20"/>
                <w:szCs w:val="20"/>
                <w:lang w:val="ro-RO"/>
              </w:rPr>
              <w:t>00</w:t>
            </w:r>
            <w:r w:rsidR="004253C1" w:rsidRPr="00CA5B63">
              <w:rPr>
                <w:sz w:val="20"/>
                <w:szCs w:val="20"/>
                <w:lang w:val="ro-RO"/>
              </w:rPr>
              <w:t xml:space="preserve"> ore convenţionale, din care: </w:t>
            </w:r>
            <w:r w:rsidR="00DA0E09">
              <w:rPr>
                <w:sz w:val="20"/>
                <w:szCs w:val="20"/>
                <w:lang w:val="ro-RO"/>
              </w:rPr>
              <w:t>6</w:t>
            </w:r>
            <w:r w:rsidR="004253C1">
              <w:rPr>
                <w:sz w:val="20"/>
                <w:szCs w:val="20"/>
                <w:lang w:val="ro-RO"/>
              </w:rPr>
              <w:t xml:space="preserve"> </w:t>
            </w:r>
            <w:r w:rsidR="004253C1" w:rsidRPr="00CA5B63">
              <w:rPr>
                <w:sz w:val="20"/>
                <w:szCs w:val="20"/>
                <w:lang w:val="ro-RO"/>
              </w:rPr>
              <w:t xml:space="preserve">ore predare curs şi </w:t>
            </w:r>
            <w:r w:rsidR="00DA0E09">
              <w:rPr>
                <w:sz w:val="20"/>
                <w:szCs w:val="20"/>
                <w:lang w:val="ro-RO"/>
              </w:rPr>
              <w:t>6</w:t>
            </w:r>
            <w:r w:rsidR="004253C1">
              <w:rPr>
                <w:sz w:val="20"/>
                <w:szCs w:val="20"/>
                <w:lang w:val="ro-RO"/>
              </w:rPr>
              <w:t xml:space="preserve"> </w:t>
            </w:r>
            <w:r w:rsidR="004253C1" w:rsidRPr="00CA5B63">
              <w:rPr>
                <w:sz w:val="20"/>
                <w:szCs w:val="20"/>
                <w:lang w:val="ro-RO"/>
              </w:rPr>
              <w:t xml:space="preserve"> ore de lucrări practice cu următoarea distribuţie semestrială pe discipline</w:t>
            </w:r>
            <w:r w:rsidR="004253C1">
              <w:rPr>
                <w:sz w:val="20"/>
                <w:szCs w:val="20"/>
                <w:lang w:val="ro-RO"/>
              </w:rPr>
              <w:t xml:space="preserve"> a orelor fizice:</w:t>
            </w:r>
          </w:p>
          <w:p w14:paraId="21466F0A" w14:textId="77777777" w:rsidR="004253C1" w:rsidRPr="00CA5B63" w:rsidRDefault="004253C1" w:rsidP="00EB3292">
            <w:pPr>
              <w:numPr>
                <w:ilvl w:val="0"/>
                <w:numId w:val="2"/>
              </w:numPr>
              <w:rPr>
                <w:sz w:val="20"/>
                <w:szCs w:val="20"/>
                <w:lang w:val="ro-RO"/>
              </w:rPr>
            </w:pPr>
            <w:r w:rsidRPr="00CA5B63">
              <w:rPr>
                <w:sz w:val="20"/>
                <w:szCs w:val="20"/>
                <w:lang w:val="ro-RO"/>
              </w:rPr>
              <w:t xml:space="preserve">disciplina: </w:t>
            </w:r>
            <w:proofErr w:type="spellStart"/>
            <w:r w:rsidR="00DA0E09" w:rsidRPr="00DA0E09">
              <w:rPr>
                <w:sz w:val="20"/>
                <w:szCs w:val="20"/>
              </w:rPr>
              <w:t>Psihopatologie</w:t>
            </w:r>
            <w:proofErr w:type="spellEnd"/>
            <w:r>
              <w:rPr>
                <w:sz w:val="20"/>
                <w:szCs w:val="20"/>
                <w:lang w:val="ro-RO"/>
              </w:rPr>
              <w:t>, efectuată în semestrul I</w:t>
            </w:r>
            <w:r w:rsidRPr="00CA5B63">
              <w:rPr>
                <w:sz w:val="20"/>
                <w:szCs w:val="20"/>
                <w:lang w:val="ro-RO"/>
              </w:rPr>
              <w:t xml:space="preserve"> cu studenţii din anul </w:t>
            </w:r>
            <w:r>
              <w:rPr>
                <w:sz w:val="20"/>
                <w:szCs w:val="20"/>
                <w:lang w:val="ro-RO"/>
              </w:rPr>
              <w:t>II</w:t>
            </w:r>
            <w:r w:rsidR="00DA0E09">
              <w:rPr>
                <w:sz w:val="20"/>
                <w:szCs w:val="20"/>
                <w:lang w:val="ro-RO"/>
              </w:rPr>
              <w:t>I</w:t>
            </w:r>
            <w:r w:rsidRPr="00CA5B63">
              <w:rPr>
                <w:sz w:val="20"/>
                <w:szCs w:val="20"/>
                <w:lang w:val="ro-RO"/>
              </w:rPr>
              <w:t xml:space="preserve"> de la programul de studii </w:t>
            </w:r>
            <w:r w:rsidR="00DA0E09">
              <w:rPr>
                <w:i/>
                <w:sz w:val="20"/>
                <w:szCs w:val="20"/>
                <w:lang w:val="ro-RO"/>
              </w:rPr>
              <w:t>Psihologie</w:t>
            </w:r>
            <w:r w:rsidRPr="00CA5B63">
              <w:rPr>
                <w:sz w:val="20"/>
                <w:szCs w:val="20"/>
                <w:lang w:val="ro-RO"/>
              </w:rPr>
              <w:t>:</w:t>
            </w:r>
          </w:p>
          <w:p w14:paraId="261E9F83" w14:textId="77777777" w:rsidR="004253C1" w:rsidRPr="003D3FA0" w:rsidRDefault="004253C1" w:rsidP="004253C1">
            <w:pPr>
              <w:ind w:left="720"/>
              <w:rPr>
                <w:sz w:val="20"/>
                <w:szCs w:val="20"/>
                <w:lang w:val="ro-RO"/>
              </w:rPr>
            </w:pPr>
            <w:r w:rsidRPr="003D3FA0">
              <w:rPr>
                <w:sz w:val="20"/>
                <w:szCs w:val="20"/>
                <w:lang w:val="ro-RO"/>
              </w:rPr>
              <w:t xml:space="preserve">- </w:t>
            </w:r>
            <w:r w:rsidR="00DA0E09">
              <w:rPr>
                <w:sz w:val="20"/>
                <w:szCs w:val="20"/>
                <w:lang w:val="ro-RO"/>
              </w:rPr>
              <w:t>2</w:t>
            </w:r>
            <w:r w:rsidRPr="003D3FA0">
              <w:rPr>
                <w:sz w:val="20"/>
                <w:szCs w:val="20"/>
                <w:lang w:val="ro-RO"/>
              </w:rPr>
              <w:t xml:space="preserve"> or</w:t>
            </w:r>
            <w:r w:rsidR="0070484A">
              <w:rPr>
                <w:sz w:val="20"/>
                <w:szCs w:val="20"/>
                <w:lang w:val="ro-RO"/>
              </w:rPr>
              <w:t>e</w:t>
            </w:r>
            <w:r>
              <w:rPr>
                <w:sz w:val="20"/>
                <w:szCs w:val="20"/>
                <w:lang w:val="ro-RO"/>
              </w:rPr>
              <w:t xml:space="preserve"> </w:t>
            </w:r>
            <w:r w:rsidRPr="003D3FA0">
              <w:rPr>
                <w:sz w:val="20"/>
                <w:szCs w:val="20"/>
                <w:lang w:val="ro-RO"/>
              </w:rPr>
              <w:t>curs semestrul I;</w:t>
            </w:r>
          </w:p>
          <w:p w14:paraId="7FDA2600" w14:textId="77777777" w:rsidR="004253C1" w:rsidRPr="003D3FA0" w:rsidRDefault="004253C1" w:rsidP="004253C1">
            <w:pPr>
              <w:ind w:left="720"/>
              <w:rPr>
                <w:sz w:val="20"/>
                <w:szCs w:val="20"/>
                <w:lang w:val="ro-RO"/>
              </w:rPr>
            </w:pPr>
            <w:r w:rsidRPr="003D3FA0">
              <w:rPr>
                <w:sz w:val="20"/>
                <w:szCs w:val="20"/>
                <w:lang w:val="ro-RO"/>
              </w:rPr>
              <w:t xml:space="preserve">- </w:t>
            </w:r>
            <w:r>
              <w:rPr>
                <w:sz w:val="20"/>
                <w:szCs w:val="20"/>
                <w:lang w:val="ro-RO"/>
              </w:rPr>
              <w:t>4</w:t>
            </w:r>
            <w:r w:rsidRPr="003D3FA0">
              <w:rPr>
                <w:sz w:val="20"/>
                <w:szCs w:val="20"/>
                <w:lang w:val="ro-RO"/>
              </w:rPr>
              <w:t xml:space="preserve"> ore seminar efectuate în semestrul I cu </w:t>
            </w:r>
            <w:r w:rsidR="00DA0E09">
              <w:rPr>
                <w:sz w:val="20"/>
                <w:szCs w:val="20"/>
                <w:lang w:val="ro-RO"/>
              </w:rPr>
              <w:t>2</w:t>
            </w:r>
            <w:r w:rsidRPr="003D3FA0">
              <w:rPr>
                <w:sz w:val="20"/>
                <w:szCs w:val="20"/>
                <w:lang w:val="ro-RO"/>
              </w:rPr>
              <w:t xml:space="preserve"> formaţii de lucru</w:t>
            </w:r>
          </w:p>
          <w:p w14:paraId="6EF0BDCA" w14:textId="77777777" w:rsidR="004253C1" w:rsidRPr="003D3FA0" w:rsidRDefault="004253C1" w:rsidP="00EB3292">
            <w:pPr>
              <w:numPr>
                <w:ilvl w:val="0"/>
                <w:numId w:val="2"/>
              </w:numPr>
              <w:rPr>
                <w:sz w:val="20"/>
                <w:szCs w:val="20"/>
                <w:lang w:val="ro-RO"/>
              </w:rPr>
            </w:pPr>
            <w:r w:rsidRPr="003D3FA0">
              <w:rPr>
                <w:sz w:val="20"/>
                <w:szCs w:val="20"/>
                <w:lang w:val="ro-RO"/>
              </w:rPr>
              <w:t xml:space="preserve">disciplina: </w:t>
            </w:r>
            <w:proofErr w:type="spellStart"/>
            <w:r w:rsidR="00DA0E09" w:rsidRPr="00DA0E09">
              <w:rPr>
                <w:sz w:val="20"/>
                <w:szCs w:val="20"/>
              </w:rPr>
              <w:t>Neuroștiințe</w:t>
            </w:r>
            <w:proofErr w:type="spellEnd"/>
            <w:r w:rsidR="00DA0E09" w:rsidRPr="00DA0E09">
              <w:rPr>
                <w:sz w:val="20"/>
                <w:szCs w:val="20"/>
              </w:rPr>
              <w:t xml:space="preserve"> cognitive </w:t>
            </w:r>
            <w:proofErr w:type="spellStart"/>
            <w:r w:rsidR="00DA0E09" w:rsidRPr="00DA0E09">
              <w:rPr>
                <w:sz w:val="20"/>
                <w:szCs w:val="20"/>
              </w:rPr>
              <w:t>și</w:t>
            </w:r>
            <w:proofErr w:type="spellEnd"/>
            <w:r w:rsidR="00DA0E09" w:rsidRPr="00DA0E09">
              <w:rPr>
                <w:sz w:val="20"/>
                <w:szCs w:val="20"/>
              </w:rPr>
              <w:t xml:space="preserve"> </w:t>
            </w:r>
            <w:proofErr w:type="spellStart"/>
            <w:r w:rsidR="00DA0E09" w:rsidRPr="00DA0E09">
              <w:rPr>
                <w:sz w:val="20"/>
                <w:szCs w:val="20"/>
              </w:rPr>
              <w:t>clinice</w:t>
            </w:r>
            <w:proofErr w:type="spellEnd"/>
            <w:r w:rsidRPr="003D3FA0">
              <w:rPr>
                <w:sz w:val="20"/>
                <w:szCs w:val="20"/>
                <w:lang w:val="ro-RO"/>
              </w:rPr>
              <w:t xml:space="preserve">, efectuată în semestrul I cu studenţii din anul _II de la programul de studii </w:t>
            </w:r>
            <w:r w:rsidR="00DA0E09">
              <w:rPr>
                <w:i/>
                <w:sz w:val="20"/>
                <w:szCs w:val="20"/>
                <w:lang w:val="ro-RO"/>
              </w:rPr>
              <w:t>Psihologie</w:t>
            </w:r>
            <w:r w:rsidRPr="003D3FA0">
              <w:rPr>
                <w:sz w:val="20"/>
                <w:szCs w:val="20"/>
                <w:lang w:val="ro-RO"/>
              </w:rPr>
              <w:t>:</w:t>
            </w:r>
          </w:p>
          <w:p w14:paraId="24ADEEE3" w14:textId="77777777" w:rsidR="00DA0E09" w:rsidRPr="003D3FA0" w:rsidRDefault="004253C1" w:rsidP="00DA0E09">
            <w:pPr>
              <w:ind w:left="720"/>
              <w:rPr>
                <w:sz w:val="20"/>
                <w:szCs w:val="20"/>
                <w:lang w:val="ro-RO"/>
              </w:rPr>
            </w:pPr>
            <w:r w:rsidRPr="003D3FA0">
              <w:rPr>
                <w:sz w:val="20"/>
                <w:szCs w:val="20"/>
                <w:lang w:val="ro-RO"/>
              </w:rPr>
              <w:t xml:space="preserve">- </w:t>
            </w:r>
            <w:r w:rsidR="00DA0E09">
              <w:rPr>
                <w:sz w:val="20"/>
                <w:szCs w:val="20"/>
                <w:lang w:val="ro-RO"/>
              </w:rPr>
              <w:t>2</w:t>
            </w:r>
            <w:r w:rsidR="00DA0E09" w:rsidRPr="003D3FA0">
              <w:rPr>
                <w:sz w:val="20"/>
                <w:szCs w:val="20"/>
                <w:lang w:val="ro-RO"/>
              </w:rPr>
              <w:t xml:space="preserve"> or</w:t>
            </w:r>
            <w:r w:rsidR="0070484A">
              <w:rPr>
                <w:sz w:val="20"/>
                <w:szCs w:val="20"/>
                <w:lang w:val="ro-RO"/>
              </w:rPr>
              <w:t>e</w:t>
            </w:r>
            <w:r w:rsidR="00DA0E09">
              <w:rPr>
                <w:sz w:val="20"/>
                <w:szCs w:val="20"/>
                <w:lang w:val="ro-RO"/>
              </w:rPr>
              <w:t xml:space="preserve"> </w:t>
            </w:r>
            <w:r w:rsidR="00DA0E09" w:rsidRPr="003D3FA0">
              <w:rPr>
                <w:sz w:val="20"/>
                <w:szCs w:val="20"/>
                <w:lang w:val="ro-RO"/>
              </w:rPr>
              <w:t>curs semestrul I;</w:t>
            </w:r>
          </w:p>
          <w:p w14:paraId="3FB241B9" w14:textId="77777777" w:rsidR="00DA0E09" w:rsidRPr="003D3FA0" w:rsidRDefault="00DA0E09" w:rsidP="00DA0E09">
            <w:pPr>
              <w:ind w:left="720"/>
              <w:rPr>
                <w:sz w:val="20"/>
                <w:szCs w:val="20"/>
                <w:lang w:val="ro-RO"/>
              </w:rPr>
            </w:pPr>
            <w:r w:rsidRPr="003D3FA0">
              <w:rPr>
                <w:sz w:val="20"/>
                <w:szCs w:val="20"/>
                <w:lang w:val="ro-RO"/>
              </w:rPr>
              <w:t xml:space="preserve">- </w:t>
            </w:r>
            <w:r>
              <w:rPr>
                <w:sz w:val="20"/>
                <w:szCs w:val="20"/>
                <w:lang w:val="ro-RO"/>
              </w:rPr>
              <w:t>4</w:t>
            </w:r>
            <w:r w:rsidRPr="003D3FA0">
              <w:rPr>
                <w:sz w:val="20"/>
                <w:szCs w:val="20"/>
                <w:lang w:val="ro-RO"/>
              </w:rPr>
              <w:t xml:space="preserve"> ore seminar efectuate în semestrul I cu </w:t>
            </w:r>
            <w:r>
              <w:rPr>
                <w:sz w:val="20"/>
                <w:szCs w:val="20"/>
                <w:lang w:val="ro-RO"/>
              </w:rPr>
              <w:t>2</w:t>
            </w:r>
            <w:r w:rsidRPr="003D3FA0">
              <w:rPr>
                <w:sz w:val="20"/>
                <w:szCs w:val="20"/>
                <w:lang w:val="ro-RO"/>
              </w:rPr>
              <w:t xml:space="preserve"> formaţii de lucru</w:t>
            </w:r>
          </w:p>
          <w:p w14:paraId="34902615" w14:textId="77777777" w:rsidR="004253C1" w:rsidRPr="008B0915" w:rsidRDefault="004253C1" w:rsidP="0070484A">
            <w:pPr>
              <w:pStyle w:val="ListParagraph"/>
              <w:numPr>
                <w:ilvl w:val="0"/>
                <w:numId w:val="3"/>
              </w:numPr>
              <w:rPr>
                <w:sz w:val="20"/>
                <w:szCs w:val="20"/>
                <w:lang w:val="ro-RO"/>
              </w:rPr>
            </w:pPr>
            <w:r w:rsidRPr="008B0915">
              <w:rPr>
                <w:sz w:val="20"/>
                <w:szCs w:val="20"/>
                <w:lang w:val="ro-RO"/>
              </w:rPr>
              <w:t xml:space="preserve">disciplina: </w:t>
            </w:r>
            <w:proofErr w:type="spellStart"/>
            <w:r w:rsidR="0070484A" w:rsidRPr="00DA0E09">
              <w:rPr>
                <w:sz w:val="20"/>
                <w:szCs w:val="20"/>
              </w:rPr>
              <w:t>Fundamentele</w:t>
            </w:r>
            <w:proofErr w:type="spellEnd"/>
            <w:r w:rsidR="0070484A" w:rsidRPr="00DA0E09">
              <w:rPr>
                <w:sz w:val="20"/>
                <w:szCs w:val="20"/>
              </w:rPr>
              <w:t xml:space="preserve"> </w:t>
            </w:r>
            <w:proofErr w:type="spellStart"/>
            <w:r w:rsidR="0070484A" w:rsidRPr="00DA0E09">
              <w:rPr>
                <w:sz w:val="20"/>
                <w:szCs w:val="20"/>
              </w:rPr>
              <w:t>psihologiei</w:t>
            </w:r>
            <w:proofErr w:type="spellEnd"/>
            <w:r w:rsidRPr="008B0915">
              <w:rPr>
                <w:sz w:val="20"/>
                <w:szCs w:val="20"/>
                <w:lang w:val="ro-RO"/>
              </w:rPr>
              <w:t xml:space="preserve">, efectuată în semestrul II cu studenţii din anul I de la programul de studii </w:t>
            </w:r>
            <w:r w:rsidR="0070484A">
              <w:rPr>
                <w:sz w:val="20"/>
                <w:szCs w:val="20"/>
                <w:lang w:val="ro-RO"/>
              </w:rPr>
              <w:t>Psihologie:</w:t>
            </w:r>
          </w:p>
          <w:p w14:paraId="1911BF3C" w14:textId="77777777" w:rsidR="0070484A" w:rsidRPr="003D3FA0" w:rsidRDefault="004253C1" w:rsidP="0070484A">
            <w:pPr>
              <w:ind w:left="720"/>
              <w:rPr>
                <w:sz w:val="20"/>
                <w:szCs w:val="20"/>
                <w:lang w:val="ro-RO"/>
              </w:rPr>
            </w:pPr>
            <w:r w:rsidRPr="003D3FA0">
              <w:rPr>
                <w:sz w:val="20"/>
                <w:szCs w:val="20"/>
                <w:lang w:val="ro-RO"/>
              </w:rPr>
              <w:t xml:space="preserve">- </w:t>
            </w:r>
            <w:r w:rsidR="0070484A">
              <w:rPr>
                <w:sz w:val="20"/>
                <w:szCs w:val="20"/>
                <w:lang w:val="ro-RO"/>
              </w:rPr>
              <w:t>2</w:t>
            </w:r>
            <w:r w:rsidR="0070484A" w:rsidRPr="003D3FA0">
              <w:rPr>
                <w:sz w:val="20"/>
                <w:szCs w:val="20"/>
                <w:lang w:val="ro-RO"/>
              </w:rPr>
              <w:t xml:space="preserve"> or</w:t>
            </w:r>
            <w:r w:rsidR="0070484A">
              <w:rPr>
                <w:sz w:val="20"/>
                <w:szCs w:val="20"/>
                <w:lang w:val="ro-RO"/>
              </w:rPr>
              <w:t xml:space="preserve">e </w:t>
            </w:r>
            <w:r w:rsidR="0070484A" w:rsidRPr="003D3FA0">
              <w:rPr>
                <w:sz w:val="20"/>
                <w:szCs w:val="20"/>
                <w:lang w:val="ro-RO"/>
              </w:rPr>
              <w:t>curs semestrul I</w:t>
            </w:r>
            <w:r w:rsidR="0070484A">
              <w:rPr>
                <w:sz w:val="20"/>
                <w:szCs w:val="20"/>
                <w:lang w:val="ro-RO"/>
              </w:rPr>
              <w:t>I</w:t>
            </w:r>
            <w:r w:rsidR="0070484A" w:rsidRPr="003D3FA0">
              <w:rPr>
                <w:sz w:val="20"/>
                <w:szCs w:val="20"/>
                <w:lang w:val="ro-RO"/>
              </w:rPr>
              <w:t>;</w:t>
            </w:r>
          </w:p>
          <w:p w14:paraId="58E21ED6" w14:textId="77777777" w:rsidR="0070484A" w:rsidRPr="003D3FA0" w:rsidRDefault="0070484A" w:rsidP="0070484A">
            <w:pPr>
              <w:ind w:left="720"/>
              <w:rPr>
                <w:sz w:val="20"/>
                <w:szCs w:val="20"/>
                <w:lang w:val="ro-RO"/>
              </w:rPr>
            </w:pPr>
            <w:r w:rsidRPr="003D3FA0">
              <w:rPr>
                <w:sz w:val="20"/>
                <w:szCs w:val="20"/>
                <w:lang w:val="ro-RO"/>
              </w:rPr>
              <w:t xml:space="preserve">- </w:t>
            </w:r>
            <w:r>
              <w:rPr>
                <w:sz w:val="20"/>
                <w:szCs w:val="20"/>
                <w:lang w:val="ro-RO"/>
              </w:rPr>
              <w:t>4</w:t>
            </w:r>
            <w:r w:rsidRPr="003D3FA0">
              <w:rPr>
                <w:sz w:val="20"/>
                <w:szCs w:val="20"/>
                <w:lang w:val="ro-RO"/>
              </w:rPr>
              <w:t xml:space="preserve"> ore seminar efectuate în semestrul I</w:t>
            </w:r>
            <w:r w:rsidR="0042565E">
              <w:rPr>
                <w:sz w:val="20"/>
                <w:szCs w:val="20"/>
                <w:lang w:val="ro-RO"/>
              </w:rPr>
              <w:t>I</w:t>
            </w:r>
            <w:r w:rsidRPr="003D3FA0">
              <w:rPr>
                <w:sz w:val="20"/>
                <w:szCs w:val="20"/>
                <w:lang w:val="ro-RO"/>
              </w:rPr>
              <w:t xml:space="preserve"> cu </w:t>
            </w:r>
            <w:r>
              <w:rPr>
                <w:sz w:val="20"/>
                <w:szCs w:val="20"/>
                <w:lang w:val="ro-RO"/>
              </w:rPr>
              <w:t>2</w:t>
            </w:r>
            <w:r w:rsidRPr="003D3FA0">
              <w:rPr>
                <w:sz w:val="20"/>
                <w:szCs w:val="20"/>
                <w:lang w:val="ro-RO"/>
              </w:rPr>
              <w:t xml:space="preserve"> formaţii de lucru</w:t>
            </w:r>
          </w:p>
          <w:p w14:paraId="75C5E0DD" w14:textId="77777777" w:rsidR="00F67528" w:rsidRPr="000755F3" w:rsidRDefault="00F67528" w:rsidP="0042565E">
            <w:pPr>
              <w:ind w:left="720"/>
              <w:rPr>
                <w:sz w:val="20"/>
                <w:szCs w:val="20"/>
                <w:lang w:val="ro-RO"/>
              </w:rPr>
            </w:pPr>
          </w:p>
        </w:tc>
      </w:tr>
      <w:tr w:rsidR="00F67528" w:rsidRPr="000755F3" w14:paraId="1E78A8AC" w14:textId="77777777">
        <w:tc>
          <w:tcPr>
            <w:tcW w:w="2506" w:type="dxa"/>
            <w:tcMar>
              <w:top w:w="28" w:type="dxa"/>
              <w:left w:w="28" w:type="dxa"/>
              <w:bottom w:w="28" w:type="dxa"/>
              <w:right w:w="28" w:type="dxa"/>
            </w:tcMar>
          </w:tcPr>
          <w:p w14:paraId="01287DB6"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w:t>
            </w:r>
            <w:r w:rsidRPr="000755F3">
              <w:rPr>
                <w:b/>
                <w:bCs/>
                <w:sz w:val="20"/>
                <w:szCs w:val="20"/>
                <w:lang w:val="ro-RO"/>
              </w:rPr>
              <w:t xml:space="preserv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096B649F" w14:textId="77777777" w:rsidR="004253C1" w:rsidRPr="00566B40" w:rsidRDefault="004253C1" w:rsidP="004253C1">
            <w:pPr>
              <w:rPr>
                <w:sz w:val="20"/>
                <w:szCs w:val="20"/>
                <w:lang w:val="ro-RO"/>
              </w:rPr>
            </w:pPr>
            <w:r w:rsidRPr="00566B40">
              <w:rPr>
                <w:sz w:val="20"/>
                <w:szCs w:val="20"/>
                <w:lang w:val="ro-RO"/>
              </w:rPr>
              <w:t>Activităţi de predare</w:t>
            </w:r>
          </w:p>
          <w:p w14:paraId="77FFCF66" w14:textId="77777777" w:rsidR="004253C1" w:rsidRPr="00566B40" w:rsidRDefault="004253C1" w:rsidP="004253C1">
            <w:pPr>
              <w:rPr>
                <w:sz w:val="20"/>
                <w:szCs w:val="20"/>
                <w:lang w:val="ro-RO"/>
              </w:rPr>
            </w:pPr>
            <w:r w:rsidRPr="00566B40">
              <w:rPr>
                <w:sz w:val="20"/>
                <w:szCs w:val="20"/>
                <w:lang w:val="ro-RO"/>
              </w:rPr>
              <w:t>Activităţi de seminar</w:t>
            </w:r>
          </w:p>
          <w:p w14:paraId="2BC464C5" w14:textId="77777777" w:rsidR="004253C1" w:rsidRPr="00566B40" w:rsidRDefault="004253C1" w:rsidP="004253C1">
            <w:pPr>
              <w:rPr>
                <w:sz w:val="20"/>
                <w:szCs w:val="20"/>
                <w:lang w:val="ro-RO"/>
              </w:rPr>
            </w:pPr>
            <w:r w:rsidRPr="00566B40">
              <w:rPr>
                <w:sz w:val="20"/>
                <w:szCs w:val="20"/>
                <w:lang w:val="ro-RO"/>
              </w:rPr>
              <w:t>Activităţi de evaluare</w:t>
            </w:r>
          </w:p>
          <w:p w14:paraId="285A9A3B" w14:textId="77777777" w:rsidR="004253C1" w:rsidRPr="00566B40" w:rsidRDefault="004253C1" w:rsidP="004253C1">
            <w:pPr>
              <w:rPr>
                <w:sz w:val="20"/>
                <w:szCs w:val="20"/>
                <w:lang w:val="ro-RO"/>
              </w:rPr>
            </w:pPr>
            <w:r w:rsidRPr="00566B40">
              <w:rPr>
                <w:sz w:val="20"/>
                <w:szCs w:val="20"/>
                <w:lang w:val="ro-RO"/>
              </w:rPr>
              <w:t>Alte activităţi:</w:t>
            </w:r>
          </w:p>
          <w:p w14:paraId="36DB99E8" w14:textId="77777777" w:rsidR="004253C1" w:rsidRPr="00566B40" w:rsidRDefault="004253C1" w:rsidP="004253C1">
            <w:pPr>
              <w:ind w:left="720"/>
              <w:rPr>
                <w:sz w:val="20"/>
                <w:szCs w:val="20"/>
                <w:lang w:val="ro-RO"/>
              </w:rPr>
            </w:pPr>
            <w:r w:rsidRPr="00566B40">
              <w:rPr>
                <w:sz w:val="20"/>
                <w:szCs w:val="20"/>
                <w:lang w:val="ro-RO"/>
              </w:rPr>
              <w:t>Coordonarea lucrărilor de licenţă</w:t>
            </w:r>
          </w:p>
          <w:p w14:paraId="21AC3645" w14:textId="77777777" w:rsidR="004253C1" w:rsidRPr="00566B40" w:rsidRDefault="004253C1" w:rsidP="004253C1">
            <w:pPr>
              <w:ind w:left="720"/>
              <w:rPr>
                <w:sz w:val="20"/>
                <w:szCs w:val="20"/>
                <w:lang w:val="ro-RO"/>
              </w:rPr>
            </w:pPr>
            <w:r w:rsidRPr="00566B40">
              <w:rPr>
                <w:sz w:val="20"/>
                <w:szCs w:val="20"/>
                <w:lang w:val="ro-RO"/>
              </w:rPr>
              <w:t>Activitate practică</w:t>
            </w:r>
          </w:p>
          <w:p w14:paraId="66AAB880" w14:textId="77777777" w:rsidR="004253C1" w:rsidRPr="00566B40" w:rsidRDefault="004253C1" w:rsidP="004253C1">
            <w:pPr>
              <w:ind w:left="720"/>
              <w:rPr>
                <w:sz w:val="20"/>
                <w:szCs w:val="20"/>
                <w:lang w:val="ro-RO"/>
              </w:rPr>
            </w:pPr>
            <w:r w:rsidRPr="00566B40">
              <w:rPr>
                <w:sz w:val="20"/>
                <w:szCs w:val="20"/>
                <w:lang w:val="ro-RO"/>
              </w:rPr>
              <w:t>Consultaţii</w:t>
            </w:r>
          </w:p>
          <w:p w14:paraId="3E74F29F" w14:textId="77777777" w:rsidR="004253C1" w:rsidRPr="00566B40" w:rsidRDefault="004253C1" w:rsidP="004253C1">
            <w:pPr>
              <w:ind w:left="720"/>
              <w:rPr>
                <w:sz w:val="20"/>
                <w:szCs w:val="20"/>
                <w:lang w:val="ro-RO"/>
              </w:rPr>
            </w:pPr>
            <w:r w:rsidRPr="00566B40">
              <w:rPr>
                <w:sz w:val="20"/>
                <w:szCs w:val="20"/>
                <w:lang w:val="ro-RO"/>
              </w:rPr>
              <w:t>Participare în comisie examen de absolvire</w:t>
            </w:r>
          </w:p>
          <w:p w14:paraId="278C9BB9" w14:textId="77777777" w:rsidR="004253C1" w:rsidRPr="00566B40" w:rsidRDefault="004253C1" w:rsidP="004253C1">
            <w:pPr>
              <w:ind w:left="720"/>
              <w:rPr>
                <w:sz w:val="20"/>
                <w:szCs w:val="20"/>
                <w:lang w:val="ro-RO"/>
              </w:rPr>
            </w:pPr>
            <w:r w:rsidRPr="00566B40">
              <w:rPr>
                <w:sz w:val="20"/>
                <w:szCs w:val="20"/>
                <w:lang w:val="ro-RO"/>
              </w:rPr>
              <w:t>Participare în comisii de admitere</w:t>
            </w:r>
          </w:p>
          <w:p w14:paraId="583ED981" w14:textId="77777777" w:rsidR="004253C1" w:rsidRPr="00566B40" w:rsidRDefault="004253C1" w:rsidP="004253C1">
            <w:pPr>
              <w:ind w:left="720"/>
              <w:rPr>
                <w:sz w:val="20"/>
                <w:szCs w:val="20"/>
                <w:lang w:val="ro-RO"/>
              </w:rPr>
            </w:pPr>
            <w:r w:rsidRPr="00566B40">
              <w:rPr>
                <w:sz w:val="20"/>
                <w:szCs w:val="20"/>
                <w:lang w:val="ro-RO"/>
              </w:rPr>
              <w:t>Participare la programe internaţionale</w:t>
            </w:r>
          </w:p>
          <w:p w14:paraId="7E2B06C5" w14:textId="77777777" w:rsidR="004253C1" w:rsidRPr="00566B40" w:rsidRDefault="004253C1" w:rsidP="004253C1">
            <w:pPr>
              <w:ind w:left="720"/>
              <w:rPr>
                <w:sz w:val="20"/>
                <w:szCs w:val="20"/>
                <w:lang w:val="ro-RO"/>
              </w:rPr>
            </w:pPr>
            <w:r w:rsidRPr="00566B40">
              <w:rPr>
                <w:sz w:val="20"/>
                <w:szCs w:val="20"/>
                <w:lang w:val="ro-RO"/>
              </w:rPr>
              <w:t>Coordonare cercuri ştiinţifice studenţeşti</w:t>
            </w:r>
          </w:p>
          <w:p w14:paraId="53AFBCC2" w14:textId="77777777" w:rsidR="004253C1" w:rsidRPr="00566B40" w:rsidRDefault="004253C1" w:rsidP="004253C1">
            <w:pPr>
              <w:rPr>
                <w:sz w:val="20"/>
                <w:szCs w:val="20"/>
                <w:lang w:val="ro-RO"/>
              </w:rPr>
            </w:pPr>
            <w:r w:rsidRPr="00566B40">
              <w:rPr>
                <w:sz w:val="20"/>
                <w:szCs w:val="20"/>
                <w:lang w:val="ro-RO"/>
              </w:rPr>
              <w:t>Activităţi de pregătire ştiinţifică şi metodică şi alte activităţi în interesul învăţământului</w:t>
            </w:r>
          </w:p>
          <w:p w14:paraId="17E94ECC" w14:textId="77777777" w:rsidR="004253C1" w:rsidRPr="00566B40" w:rsidRDefault="004253C1" w:rsidP="004253C1">
            <w:pPr>
              <w:rPr>
                <w:sz w:val="20"/>
                <w:szCs w:val="20"/>
                <w:lang w:val="ro-RO"/>
              </w:rPr>
            </w:pPr>
            <w:r w:rsidRPr="00566B40">
              <w:rPr>
                <w:sz w:val="20"/>
                <w:szCs w:val="20"/>
                <w:lang w:val="ro-RO"/>
              </w:rPr>
              <w:t>Activităţi de cercetare ştiinţifică, de creaţie potrivit specificului</w:t>
            </w:r>
          </w:p>
          <w:p w14:paraId="6C80A64C" w14:textId="77777777" w:rsidR="00F67528" w:rsidRPr="000755F3" w:rsidRDefault="004253C1" w:rsidP="004253C1">
            <w:pPr>
              <w:rPr>
                <w:sz w:val="20"/>
                <w:szCs w:val="20"/>
                <w:lang w:val="ro-RO"/>
              </w:rPr>
            </w:pPr>
            <w:r w:rsidRPr="00566B40">
              <w:rPr>
                <w:sz w:val="20"/>
                <w:szCs w:val="20"/>
                <w:lang w:val="ro-RO"/>
              </w:rPr>
              <w:t>Activităţi administrative</w:t>
            </w:r>
          </w:p>
        </w:tc>
      </w:tr>
      <w:tr w:rsidR="00F67528" w:rsidRPr="000755F3" w14:paraId="0D0DD6B3" w14:textId="77777777">
        <w:tc>
          <w:tcPr>
            <w:tcW w:w="2506" w:type="dxa"/>
            <w:tcMar>
              <w:top w:w="28" w:type="dxa"/>
              <w:left w:w="28" w:type="dxa"/>
              <w:bottom w:w="28" w:type="dxa"/>
              <w:right w:w="28" w:type="dxa"/>
            </w:tcMar>
          </w:tcPr>
          <w:p w14:paraId="15EB9A17"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0A832266" w14:textId="77777777" w:rsidR="004253C1" w:rsidRPr="00566B40" w:rsidRDefault="004253C1" w:rsidP="004253C1">
            <w:pPr>
              <w:textAlignment w:val="top"/>
              <w:rPr>
                <w:sz w:val="20"/>
                <w:szCs w:val="20"/>
                <w:lang w:val="ro-RO"/>
              </w:rPr>
            </w:pPr>
            <w:bookmarkStart w:id="1" w:name="OLE_LINK1"/>
            <w:bookmarkStart w:id="2" w:name="OLE_LINK2"/>
            <w:r w:rsidRPr="00566B40">
              <w:rPr>
                <w:sz w:val="20"/>
                <w:szCs w:val="20"/>
                <w:lang w:val="ro-RO"/>
              </w:rPr>
              <w:t>Minim</w:t>
            </w:r>
            <w:r>
              <w:rPr>
                <w:sz w:val="20"/>
                <w:szCs w:val="20"/>
                <w:lang w:val="ro-RO"/>
              </w:rPr>
              <w:t xml:space="preserve">     </w:t>
            </w:r>
            <w:r w:rsidRPr="00566B40">
              <w:rPr>
                <w:sz w:val="20"/>
                <w:szCs w:val="20"/>
                <w:lang w:val="ro-RO"/>
              </w:rPr>
              <w:t>–</w:t>
            </w:r>
            <w:r>
              <w:rPr>
                <w:sz w:val="20"/>
                <w:szCs w:val="20"/>
                <w:lang w:val="ro-RO"/>
              </w:rPr>
              <w:t xml:space="preserve">    </w:t>
            </w:r>
            <w:r w:rsidRPr="00566B40">
              <w:rPr>
                <w:sz w:val="20"/>
                <w:szCs w:val="20"/>
                <w:lang w:val="ro-RO"/>
              </w:rPr>
              <w:t xml:space="preserve"> maxim </w:t>
            </w:r>
            <w:r>
              <w:rPr>
                <w:sz w:val="20"/>
                <w:szCs w:val="20"/>
                <w:lang w:val="ro-RO"/>
              </w:rPr>
              <w:t xml:space="preserve">  </w:t>
            </w:r>
          </w:p>
          <w:p w14:paraId="63CB65D0" w14:textId="77777777" w:rsidR="00F67528" w:rsidRPr="000755F3" w:rsidRDefault="004253C1" w:rsidP="004253C1">
            <w:pPr>
              <w:textAlignment w:val="top"/>
              <w:rPr>
                <w:sz w:val="20"/>
                <w:szCs w:val="20"/>
                <w:lang w:val="ro-RO"/>
              </w:rPr>
            </w:pPr>
            <w:r w:rsidRPr="00566B40">
              <w:rPr>
                <w:sz w:val="20"/>
                <w:szCs w:val="20"/>
                <w:lang w:val="ro-RO"/>
              </w:rPr>
              <w:t>(Salariul va fi stabilit în limitele minime – maxime în funcţie de vechimea şi  performanţa candidatului)</w:t>
            </w:r>
            <w:bookmarkEnd w:id="1"/>
            <w:bookmarkEnd w:id="2"/>
          </w:p>
        </w:tc>
      </w:tr>
      <w:tr w:rsidR="00F67528" w:rsidRPr="000755F3" w14:paraId="06524B02" w14:textId="77777777">
        <w:tc>
          <w:tcPr>
            <w:tcW w:w="2506" w:type="dxa"/>
            <w:tcMar>
              <w:top w:w="28" w:type="dxa"/>
              <w:left w:w="28" w:type="dxa"/>
              <w:bottom w:w="28" w:type="dxa"/>
              <w:right w:w="28" w:type="dxa"/>
            </w:tcMar>
            <w:vAlign w:val="center"/>
          </w:tcPr>
          <w:p w14:paraId="66F24759"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77A8159E" w14:textId="77777777" w:rsidR="00F67528" w:rsidRPr="000755F3" w:rsidRDefault="00F67528" w:rsidP="009325E6">
            <w:pPr>
              <w:textAlignment w:val="top"/>
              <w:rPr>
                <w:sz w:val="20"/>
                <w:szCs w:val="20"/>
                <w:lang w:val="ro-RO"/>
              </w:rPr>
            </w:pPr>
          </w:p>
        </w:tc>
      </w:tr>
      <w:tr w:rsidR="00F67528" w:rsidRPr="000755F3" w14:paraId="141674C5" w14:textId="77777777">
        <w:tc>
          <w:tcPr>
            <w:tcW w:w="2506" w:type="dxa"/>
            <w:tcMar>
              <w:top w:w="28" w:type="dxa"/>
              <w:left w:w="28" w:type="dxa"/>
              <w:bottom w:w="28" w:type="dxa"/>
              <w:right w:w="28" w:type="dxa"/>
            </w:tcMar>
            <w:vAlign w:val="center"/>
          </w:tcPr>
          <w:p w14:paraId="1E1441E7" w14:textId="77777777" w:rsidR="00F67528" w:rsidRPr="000755F3" w:rsidRDefault="00F67528"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0A30FAE9" w14:textId="77777777" w:rsidR="00F67528" w:rsidRPr="000755F3" w:rsidRDefault="004253C1" w:rsidP="009325E6">
            <w:pPr>
              <w:textAlignment w:val="top"/>
              <w:rPr>
                <w:sz w:val="20"/>
                <w:szCs w:val="20"/>
                <w:lang w:val="ro-RO"/>
              </w:rPr>
            </w:pPr>
            <w:r w:rsidRPr="00566B40">
              <w:rPr>
                <w:color w:val="000000"/>
                <w:sz w:val="20"/>
                <w:szCs w:val="20"/>
                <w:lang w:val="ro-RO"/>
              </w:rPr>
              <w:t>MO nr.  /</w:t>
            </w:r>
          </w:p>
        </w:tc>
      </w:tr>
      <w:tr w:rsidR="00F67528" w:rsidRPr="000755F3" w14:paraId="5516D8A8" w14:textId="77777777">
        <w:tc>
          <w:tcPr>
            <w:tcW w:w="2506" w:type="dxa"/>
            <w:tcMar>
              <w:top w:w="28" w:type="dxa"/>
              <w:left w:w="28" w:type="dxa"/>
              <w:bottom w:w="28" w:type="dxa"/>
              <w:right w:w="28" w:type="dxa"/>
            </w:tcMar>
            <w:vAlign w:val="center"/>
          </w:tcPr>
          <w:p w14:paraId="3C8A5EEA" w14:textId="77777777" w:rsidR="00F67528" w:rsidRPr="000755F3" w:rsidRDefault="00F67528" w:rsidP="009325E6">
            <w:pPr>
              <w:textAlignment w:val="top"/>
              <w:rPr>
                <w:sz w:val="20"/>
                <w:szCs w:val="20"/>
                <w:lang w:val="ro-RO"/>
              </w:rPr>
            </w:pPr>
            <w:r w:rsidRPr="000755F3">
              <w:rPr>
                <w:sz w:val="20"/>
                <w:szCs w:val="20"/>
                <w:lang w:val="ro-RO"/>
              </w:rPr>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241679E3" w14:textId="77777777">
              <w:tc>
                <w:tcPr>
                  <w:tcW w:w="1292" w:type="dxa"/>
                  <w:tcMar>
                    <w:top w:w="0" w:type="dxa"/>
                    <w:left w:w="0" w:type="dxa"/>
                    <w:bottom w:w="0" w:type="dxa"/>
                    <w:right w:w="0" w:type="dxa"/>
                  </w:tcMar>
                  <w:vAlign w:val="center"/>
                </w:tcPr>
                <w:p w14:paraId="23681D70"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6C3E10C6"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0EF33C13" w14:textId="77777777">
              <w:tc>
                <w:tcPr>
                  <w:tcW w:w="1292" w:type="dxa"/>
                  <w:tcMar>
                    <w:top w:w="0" w:type="dxa"/>
                    <w:left w:w="0" w:type="dxa"/>
                    <w:bottom w:w="0" w:type="dxa"/>
                    <w:right w:w="0" w:type="dxa"/>
                  </w:tcMar>
                </w:tcPr>
                <w:p w14:paraId="0D4EB9FB"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204194B9" w14:textId="77777777" w:rsidR="00F67528" w:rsidRPr="000755F3" w:rsidRDefault="00F67528" w:rsidP="009325E6">
                  <w:pPr>
                    <w:rPr>
                      <w:sz w:val="20"/>
                      <w:szCs w:val="20"/>
                      <w:lang w:val="ro-RO"/>
                    </w:rPr>
                  </w:pPr>
                </w:p>
              </w:tc>
            </w:tr>
          </w:tbl>
          <w:p w14:paraId="24546797" w14:textId="77777777" w:rsidR="00F67528" w:rsidRPr="000755F3" w:rsidRDefault="00F67528" w:rsidP="009325E6">
            <w:pPr>
              <w:textAlignment w:val="top"/>
              <w:rPr>
                <w:sz w:val="20"/>
                <w:szCs w:val="20"/>
                <w:lang w:val="ro-RO"/>
              </w:rPr>
            </w:pPr>
          </w:p>
        </w:tc>
      </w:tr>
      <w:tr w:rsidR="00F67528" w:rsidRPr="000755F3" w14:paraId="4EEA44CB" w14:textId="77777777">
        <w:tc>
          <w:tcPr>
            <w:tcW w:w="2506" w:type="dxa"/>
            <w:tcMar>
              <w:top w:w="28" w:type="dxa"/>
              <w:left w:w="28" w:type="dxa"/>
              <w:bottom w:w="28" w:type="dxa"/>
              <w:right w:w="28" w:type="dxa"/>
            </w:tcMar>
            <w:vAlign w:val="center"/>
          </w:tcPr>
          <w:p w14:paraId="688285D6"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725556A7" w14:textId="77777777" w:rsidR="00F67528" w:rsidRPr="000755F3" w:rsidRDefault="00F67528" w:rsidP="009325E6">
            <w:pPr>
              <w:textAlignment w:val="top"/>
              <w:rPr>
                <w:sz w:val="20"/>
                <w:szCs w:val="20"/>
                <w:lang w:val="ro-RO"/>
              </w:rPr>
            </w:pPr>
          </w:p>
        </w:tc>
      </w:tr>
      <w:tr w:rsidR="00F67528" w:rsidRPr="000755F3" w14:paraId="779C4F88" w14:textId="77777777">
        <w:tc>
          <w:tcPr>
            <w:tcW w:w="2506" w:type="dxa"/>
            <w:tcMar>
              <w:top w:w="28" w:type="dxa"/>
              <w:left w:w="28" w:type="dxa"/>
              <w:bottom w:w="28" w:type="dxa"/>
              <w:right w:w="28" w:type="dxa"/>
            </w:tcMar>
            <w:vAlign w:val="center"/>
          </w:tcPr>
          <w:p w14:paraId="0C5E10F7"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0FBD98D1" w14:textId="77777777" w:rsidR="00F67528" w:rsidRPr="000755F3" w:rsidRDefault="00F67528" w:rsidP="009325E6">
            <w:pPr>
              <w:textAlignment w:val="top"/>
              <w:rPr>
                <w:sz w:val="20"/>
                <w:szCs w:val="20"/>
                <w:lang w:val="ro-RO"/>
              </w:rPr>
            </w:pPr>
          </w:p>
        </w:tc>
      </w:tr>
      <w:tr w:rsidR="00F67528" w:rsidRPr="000755F3" w14:paraId="4A3BB7AE" w14:textId="77777777">
        <w:tc>
          <w:tcPr>
            <w:tcW w:w="2506" w:type="dxa"/>
            <w:tcMar>
              <w:top w:w="28" w:type="dxa"/>
              <w:left w:w="28" w:type="dxa"/>
              <w:bottom w:w="28" w:type="dxa"/>
              <w:right w:w="28" w:type="dxa"/>
            </w:tcMar>
            <w:vAlign w:val="center"/>
          </w:tcPr>
          <w:p w14:paraId="42A40ACB"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2A3EE749" w14:textId="77777777" w:rsidR="00F67528" w:rsidRPr="000755F3" w:rsidRDefault="00F67528" w:rsidP="009325E6">
            <w:pPr>
              <w:textAlignment w:val="top"/>
              <w:rPr>
                <w:sz w:val="20"/>
                <w:szCs w:val="20"/>
                <w:lang w:val="ro-RO"/>
              </w:rPr>
            </w:pPr>
          </w:p>
        </w:tc>
      </w:tr>
      <w:tr w:rsidR="00F67528" w:rsidRPr="000755F3" w14:paraId="04864557" w14:textId="77777777">
        <w:tc>
          <w:tcPr>
            <w:tcW w:w="2506" w:type="dxa"/>
            <w:tcMar>
              <w:top w:w="28" w:type="dxa"/>
              <w:left w:w="28" w:type="dxa"/>
              <w:bottom w:w="28" w:type="dxa"/>
              <w:right w:w="28" w:type="dxa"/>
            </w:tcMar>
            <w:vAlign w:val="center"/>
          </w:tcPr>
          <w:p w14:paraId="70027815" w14:textId="77777777" w:rsidR="00F67528" w:rsidRPr="000755F3" w:rsidRDefault="00F67528" w:rsidP="009325E6">
            <w:pPr>
              <w:textAlignment w:val="top"/>
              <w:rPr>
                <w:sz w:val="20"/>
                <w:szCs w:val="20"/>
                <w:lang w:val="ro-RO"/>
              </w:rPr>
            </w:pPr>
            <w:r w:rsidRPr="000755F3">
              <w:rPr>
                <w:sz w:val="20"/>
                <w:szCs w:val="20"/>
                <w:lang w:val="ro-RO"/>
              </w:rPr>
              <w:lastRenderedPageBreak/>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08057740" w14:textId="77777777">
              <w:tc>
                <w:tcPr>
                  <w:tcW w:w="1292" w:type="dxa"/>
                  <w:tcMar>
                    <w:top w:w="0" w:type="dxa"/>
                    <w:left w:w="0" w:type="dxa"/>
                    <w:bottom w:w="0" w:type="dxa"/>
                    <w:right w:w="0" w:type="dxa"/>
                  </w:tcMar>
                  <w:vAlign w:val="center"/>
                </w:tcPr>
                <w:p w14:paraId="29C5B0B8"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20195CAF"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5EB36291" w14:textId="77777777">
              <w:tc>
                <w:tcPr>
                  <w:tcW w:w="1292" w:type="dxa"/>
                  <w:tcMar>
                    <w:top w:w="0" w:type="dxa"/>
                    <w:left w:w="0" w:type="dxa"/>
                    <w:bottom w:w="0" w:type="dxa"/>
                    <w:right w:w="0" w:type="dxa"/>
                  </w:tcMar>
                  <w:vAlign w:val="center"/>
                </w:tcPr>
                <w:p w14:paraId="54BC8546"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5F51C304" w14:textId="77777777" w:rsidR="00F67528" w:rsidRPr="000755F3" w:rsidRDefault="00F67528" w:rsidP="009325E6">
                  <w:pPr>
                    <w:textAlignment w:val="top"/>
                    <w:rPr>
                      <w:sz w:val="20"/>
                      <w:szCs w:val="20"/>
                      <w:lang w:val="ro-RO"/>
                    </w:rPr>
                  </w:pPr>
                </w:p>
              </w:tc>
            </w:tr>
          </w:tbl>
          <w:p w14:paraId="22D94705" w14:textId="77777777" w:rsidR="00F67528" w:rsidRPr="000755F3" w:rsidRDefault="00F67528" w:rsidP="009325E6">
            <w:pPr>
              <w:textAlignment w:val="top"/>
              <w:rPr>
                <w:sz w:val="20"/>
                <w:szCs w:val="20"/>
                <w:lang w:val="ro-RO"/>
              </w:rPr>
            </w:pPr>
          </w:p>
        </w:tc>
      </w:tr>
      <w:tr w:rsidR="00F67528" w:rsidRPr="000755F3" w14:paraId="6CA1E1CC" w14:textId="77777777">
        <w:tc>
          <w:tcPr>
            <w:tcW w:w="2506" w:type="dxa"/>
            <w:tcMar>
              <w:top w:w="28" w:type="dxa"/>
              <w:left w:w="28" w:type="dxa"/>
              <w:bottom w:w="28" w:type="dxa"/>
              <w:right w:w="28" w:type="dxa"/>
            </w:tcMar>
            <w:vAlign w:val="center"/>
          </w:tcPr>
          <w:p w14:paraId="2E1EC8C3"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3AEC6BC4" w14:textId="77777777">
              <w:tc>
                <w:tcPr>
                  <w:tcW w:w="1310" w:type="dxa"/>
                  <w:tcMar>
                    <w:top w:w="0" w:type="dxa"/>
                    <w:left w:w="0" w:type="dxa"/>
                    <w:bottom w:w="0" w:type="dxa"/>
                    <w:right w:w="0" w:type="dxa"/>
                  </w:tcMar>
                  <w:vAlign w:val="center"/>
                </w:tcPr>
                <w:p w14:paraId="6E08B67B"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5F4D7E20"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65068DBC" w14:textId="77777777">
              <w:tc>
                <w:tcPr>
                  <w:tcW w:w="1310" w:type="dxa"/>
                  <w:tcMar>
                    <w:top w:w="0" w:type="dxa"/>
                    <w:left w:w="0" w:type="dxa"/>
                    <w:bottom w:w="0" w:type="dxa"/>
                    <w:right w:w="0" w:type="dxa"/>
                  </w:tcMar>
                  <w:vAlign w:val="center"/>
                </w:tcPr>
                <w:p w14:paraId="1AEF0563"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5EAE6FDE" w14:textId="77777777" w:rsidR="00F67528" w:rsidRPr="000755F3" w:rsidRDefault="00F67528" w:rsidP="009325E6">
                  <w:pPr>
                    <w:textAlignment w:val="top"/>
                    <w:rPr>
                      <w:sz w:val="20"/>
                      <w:szCs w:val="20"/>
                      <w:lang w:val="ro-RO"/>
                    </w:rPr>
                  </w:pPr>
                </w:p>
              </w:tc>
            </w:tr>
          </w:tbl>
          <w:p w14:paraId="47784953" w14:textId="77777777" w:rsidR="00F67528" w:rsidRPr="000755F3" w:rsidRDefault="00F67528" w:rsidP="009325E6">
            <w:pPr>
              <w:textAlignment w:val="top"/>
              <w:rPr>
                <w:sz w:val="20"/>
                <w:szCs w:val="20"/>
                <w:lang w:val="ro-RO"/>
              </w:rPr>
            </w:pPr>
          </w:p>
        </w:tc>
      </w:tr>
      <w:tr w:rsidR="00F67528" w:rsidRPr="000755F3" w14:paraId="5F48C8D7" w14:textId="77777777">
        <w:tc>
          <w:tcPr>
            <w:tcW w:w="2506" w:type="dxa"/>
            <w:tcMar>
              <w:top w:w="28" w:type="dxa"/>
              <w:left w:w="28" w:type="dxa"/>
              <w:bottom w:w="28" w:type="dxa"/>
              <w:right w:w="28" w:type="dxa"/>
            </w:tcMar>
            <w:vAlign w:val="center"/>
          </w:tcPr>
          <w:p w14:paraId="1960377D"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07701194" w14:textId="77777777">
              <w:tc>
                <w:tcPr>
                  <w:tcW w:w="1310" w:type="dxa"/>
                  <w:tcMar>
                    <w:top w:w="0" w:type="dxa"/>
                    <w:left w:w="0" w:type="dxa"/>
                    <w:bottom w:w="0" w:type="dxa"/>
                    <w:right w:w="0" w:type="dxa"/>
                  </w:tcMar>
                  <w:vAlign w:val="center"/>
                </w:tcPr>
                <w:p w14:paraId="1B3D6AF0"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1E3C3954"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3FDB58EC" w14:textId="77777777">
              <w:tc>
                <w:tcPr>
                  <w:tcW w:w="1310" w:type="dxa"/>
                  <w:tcMar>
                    <w:top w:w="0" w:type="dxa"/>
                    <w:left w:w="0" w:type="dxa"/>
                    <w:bottom w:w="0" w:type="dxa"/>
                    <w:right w:w="0" w:type="dxa"/>
                  </w:tcMar>
                  <w:vAlign w:val="center"/>
                </w:tcPr>
                <w:p w14:paraId="715F07DF"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65BDDD30" w14:textId="77777777" w:rsidR="00F67528" w:rsidRPr="000755F3" w:rsidRDefault="00F67528" w:rsidP="009325E6">
                  <w:pPr>
                    <w:textAlignment w:val="top"/>
                    <w:rPr>
                      <w:sz w:val="20"/>
                      <w:szCs w:val="20"/>
                      <w:lang w:val="ro-RO"/>
                    </w:rPr>
                  </w:pPr>
                </w:p>
              </w:tc>
            </w:tr>
          </w:tbl>
          <w:p w14:paraId="5CEF3172" w14:textId="77777777" w:rsidR="00F67528" w:rsidRPr="000755F3" w:rsidRDefault="00F67528" w:rsidP="009325E6">
            <w:pPr>
              <w:textAlignment w:val="top"/>
              <w:rPr>
                <w:sz w:val="20"/>
                <w:szCs w:val="20"/>
                <w:lang w:val="ro-RO"/>
              </w:rPr>
            </w:pPr>
          </w:p>
        </w:tc>
      </w:tr>
      <w:tr w:rsidR="00F67528" w:rsidRPr="000755F3" w14:paraId="70A10906" w14:textId="77777777">
        <w:tc>
          <w:tcPr>
            <w:tcW w:w="2506" w:type="dxa"/>
            <w:tcMar>
              <w:top w:w="28" w:type="dxa"/>
              <w:left w:w="28" w:type="dxa"/>
              <w:bottom w:w="28" w:type="dxa"/>
              <w:right w:w="28" w:type="dxa"/>
            </w:tcMar>
            <w:vAlign w:val="center"/>
          </w:tcPr>
          <w:p w14:paraId="064DC590" w14:textId="77777777" w:rsidR="00F67528" w:rsidRPr="00C41F7C" w:rsidRDefault="00F67528" w:rsidP="009325E6">
            <w:pPr>
              <w:textAlignment w:val="top"/>
              <w:rPr>
                <w:i/>
                <w:sz w:val="20"/>
                <w:szCs w:val="20"/>
                <w:lang w:val="ro-RO"/>
              </w:rPr>
            </w:pPr>
            <w:r w:rsidRPr="00C41F7C">
              <w:rPr>
                <w:b/>
                <w:bCs/>
                <w:i/>
                <w:sz w:val="20"/>
                <w:szCs w:val="20"/>
                <w:lang w:val="ro-RO"/>
              </w:rPr>
              <w:t>Tematica probelor de concurs</w:t>
            </w:r>
          </w:p>
        </w:tc>
        <w:tc>
          <w:tcPr>
            <w:tcW w:w="7232" w:type="dxa"/>
            <w:tcMar>
              <w:top w:w="28" w:type="dxa"/>
              <w:left w:w="28" w:type="dxa"/>
              <w:bottom w:w="28" w:type="dxa"/>
              <w:right w:w="28" w:type="dxa"/>
            </w:tcMar>
            <w:vAlign w:val="center"/>
          </w:tcPr>
          <w:p w14:paraId="70A0D68A" w14:textId="77777777" w:rsidR="00E02DB4" w:rsidRPr="00C41F7C" w:rsidRDefault="00E02DB4" w:rsidP="004253C1">
            <w:pPr>
              <w:rPr>
                <w:b/>
                <w:bCs/>
                <w:i/>
                <w:sz w:val="20"/>
                <w:szCs w:val="20"/>
              </w:rPr>
            </w:pPr>
            <w:proofErr w:type="spellStart"/>
            <w:r w:rsidRPr="00C41F7C">
              <w:rPr>
                <w:b/>
                <w:i/>
                <w:sz w:val="20"/>
                <w:szCs w:val="20"/>
              </w:rPr>
              <w:t>Psihopatologie</w:t>
            </w:r>
            <w:proofErr w:type="spellEnd"/>
            <w:r w:rsidRPr="00C41F7C">
              <w:rPr>
                <w:b/>
                <w:bCs/>
                <w:i/>
                <w:sz w:val="20"/>
                <w:szCs w:val="20"/>
              </w:rPr>
              <w:t xml:space="preserve"> </w:t>
            </w:r>
          </w:p>
          <w:p w14:paraId="655352EF" w14:textId="77777777" w:rsidR="004253C1" w:rsidRPr="00C41F7C" w:rsidRDefault="004253C1" w:rsidP="004253C1">
            <w:pPr>
              <w:rPr>
                <w:b/>
                <w:bCs/>
                <w:i/>
                <w:sz w:val="20"/>
                <w:szCs w:val="20"/>
              </w:rPr>
            </w:pPr>
            <w:proofErr w:type="spellStart"/>
            <w:r w:rsidRPr="00C41F7C">
              <w:rPr>
                <w:b/>
                <w:bCs/>
                <w:i/>
                <w:sz w:val="20"/>
                <w:szCs w:val="20"/>
              </w:rPr>
              <w:t>Tematică</w:t>
            </w:r>
            <w:proofErr w:type="spellEnd"/>
          </w:p>
          <w:p w14:paraId="48A17CC1" w14:textId="77777777" w:rsidR="004253C1" w:rsidRPr="008A0838" w:rsidRDefault="00D50B35" w:rsidP="00EB3292">
            <w:pPr>
              <w:numPr>
                <w:ilvl w:val="0"/>
                <w:numId w:val="5"/>
              </w:numPr>
              <w:rPr>
                <w:bCs/>
                <w:sz w:val="20"/>
                <w:szCs w:val="20"/>
              </w:rPr>
            </w:pPr>
            <w:r w:rsidRPr="008A0838">
              <w:rPr>
                <w:sz w:val="20"/>
                <w:szCs w:val="20"/>
                <w:lang w:val="ro-RO"/>
              </w:rPr>
              <w:t>Modele de intelegere a psihopatologie; Abordarea categoriala versus dimensionala; Psihopatologii de internalizare versus externalizare</w:t>
            </w:r>
            <w:r w:rsidRPr="008A0838">
              <w:rPr>
                <w:bCs/>
                <w:sz w:val="20"/>
                <w:szCs w:val="20"/>
              </w:rPr>
              <w:t xml:space="preserve"> </w:t>
            </w:r>
          </w:p>
          <w:p w14:paraId="763BE176" w14:textId="77777777" w:rsidR="00D50B35" w:rsidRPr="008A0838" w:rsidRDefault="00D50B35" w:rsidP="00EB3292">
            <w:pPr>
              <w:numPr>
                <w:ilvl w:val="0"/>
                <w:numId w:val="5"/>
              </w:numPr>
              <w:rPr>
                <w:bCs/>
                <w:sz w:val="20"/>
                <w:szCs w:val="20"/>
              </w:rPr>
            </w:pPr>
            <w:r w:rsidRPr="008A0838">
              <w:rPr>
                <w:sz w:val="20"/>
                <w:szCs w:val="20"/>
                <w:lang w:val="ro-RO"/>
              </w:rPr>
              <w:t>Metode de evaluare a psihopatologiei</w:t>
            </w:r>
          </w:p>
          <w:p w14:paraId="7245548A" w14:textId="77777777" w:rsidR="00D50B35" w:rsidRPr="008A0838" w:rsidRDefault="00D50B35" w:rsidP="00EB3292">
            <w:pPr>
              <w:numPr>
                <w:ilvl w:val="0"/>
                <w:numId w:val="5"/>
              </w:numPr>
              <w:rPr>
                <w:bCs/>
                <w:sz w:val="20"/>
                <w:szCs w:val="20"/>
              </w:rPr>
            </w:pPr>
            <w:r w:rsidRPr="008A0838">
              <w:rPr>
                <w:sz w:val="20"/>
                <w:szCs w:val="20"/>
                <w:lang w:val="ro-RO"/>
              </w:rPr>
              <w:t>Factori de risc si factori protectivi in psihopatologie; Perioade sensibile in dezvoltare si implicatiile pentru psihopatologie;</w:t>
            </w:r>
          </w:p>
          <w:p w14:paraId="68C928E4" w14:textId="77777777" w:rsidR="00D50B35" w:rsidRPr="008A0838" w:rsidRDefault="00D50B35" w:rsidP="00EB3292">
            <w:pPr>
              <w:numPr>
                <w:ilvl w:val="0"/>
                <w:numId w:val="5"/>
              </w:numPr>
              <w:rPr>
                <w:bCs/>
                <w:sz w:val="20"/>
                <w:szCs w:val="20"/>
              </w:rPr>
            </w:pPr>
            <w:r w:rsidRPr="008A0838">
              <w:rPr>
                <w:sz w:val="20"/>
                <w:szCs w:val="20"/>
                <w:lang w:val="ro-RO"/>
              </w:rPr>
              <w:t>Substraturi biologice ale manifestarilor psihopatologice</w:t>
            </w:r>
          </w:p>
          <w:p w14:paraId="0832AF4A" w14:textId="77777777" w:rsidR="00D50B35" w:rsidRPr="008A0838" w:rsidRDefault="00D50B35" w:rsidP="00EB3292">
            <w:pPr>
              <w:numPr>
                <w:ilvl w:val="0"/>
                <w:numId w:val="5"/>
              </w:numPr>
              <w:rPr>
                <w:bCs/>
                <w:sz w:val="20"/>
                <w:szCs w:val="20"/>
              </w:rPr>
            </w:pPr>
            <w:r w:rsidRPr="008A0838">
              <w:rPr>
                <w:sz w:val="20"/>
                <w:szCs w:val="20"/>
                <w:lang w:val="ro-RO"/>
              </w:rPr>
              <w:t>Influente ereditare si de mediu in dezvoltarea psihopatologiei</w:t>
            </w:r>
          </w:p>
          <w:p w14:paraId="1B7B520C" w14:textId="77777777" w:rsidR="00D50B35" w:rsidRPr="008A0838" w:rsidRDefault="00D50B35" w:rsidP="00EB3292">
            <w:pPr>
              <w:numPr>
                <w:ilvl w:val="0"/>
                <w:numId w:val="5"/>
              </w:numPr>
              <w:rPr>
                <w:bCs/>
                <w:sz w:val="20"/>
                <w:szCs w:val="20"/>
              </w:rPr>
            </w:pPr>
            <w:r w:rsidRPr="008A0838">
              <w:rPr>
                <w:sz w:val="20"/>
                <w:szCs w:val="20"/>
                <w:lang w:val="ro-RO"/>
              </w:rPr>
              <w:t>Influente prenatale si postnatale in dezvoltarea psihopatologiei</w:t>
            </w:r>
          </w:p>
          <w:p w14:paraId="6507579F" w14:textId="77777777" w:rsidR="00D50B35" w:rsidRPr="008A0838" w:rsidRDefault="00D50B35" w:rsidP="00EB3292">
            <w:pPr>
              <w:numPr>
                <w:ilvl w:val="0"/>
                <w:numId w:val="5"/>
              </w:numPr>
              <w:rPr>
                <w:bCs/>
                <w:sz w:val="20"/>
                <w:szCs w:val="20"/>
              </w:rPr>
            </w:pPr>
            <w:r w:rsidRPr="008A0838">
              <w:rPr>
                <w:sz w:val="20"/>
                <w:szCs w:val="20"/>
                <w:lang w:val="ro-RO"/>
              </w:rPr>
              <w:t>Diferente de gen in psihopatologie</w:t>
            </w:r>
          </w:p>
          <w:p w14:paraId="65B9509E" w14:textId="77777777" w:rsidR="00D50B35" w:rsidRPr="008A0838" w:rsidRDefault="00D50B35" w:rsidP="00EB3292">
            <w:pPr>
              <w:numPr>
                <w:ilvl w:val="0"/>
                <w:numId w:val="5"/>
              </w:numPr>
              <w:rPr>
                <w:bCs/>
                <w:sz w:val="20"/>
                <w:szCs w:val="20"/>
              </w:rPr>
            </w:pPr>
            <w:r w:rsidRPr="008A0838">
              <w:rPr>
                <w:sz w:val="20"/>
                <w:szCs w:val="20"/>
                <w:lang w:val="ro-RO"/>
              </w:rPr>
              <w:t>Tulburari de neurodezvoltare</w:t>
            </w:r>
          </w:p>
          <w:p w14:paraId="11569FC8" w14:textId="77777777" w:rsidR="00D50B35" w:rsidRPr="008A0838" w:rsidRDefault="00D50B35" w:rsidP="00EB3292">
            <w:pPr>
              <w:numPr>
                <w:ilvl w:val="0"/>
                <w:numId w:val="5"/>
              </w:numPr>
              <w:rPr>
                <w:bCs/>
                <w:sz w:val="20"/>
                <w:szCs w:val="20"/>
              </w:rPr>
            </w:pPr>
            <w:r w:rsidRPr="008A0838">
              <w:rPr>
                <w:sz w:val="20"/>
                <w:szCs w:val="20"/>
                <w:lang w:val="ro-RO"/>
              </w:rPr>
              <w:t>Traiectorii ale manifestarilor psihopatologice</w:t>
            </w:r>
          </w:p>
          <w:p w14:paraId="433C8217" w14:textId="77777777" w:rsidR="00D50B35" w:rsidRPr="008A0838" w:rsidRDefault="00D50B35" w:rsidP="00EB3292">
            <w:pPr>
              <w:numPr>
                <w:ilvl w:val="0"/>
                <w:numId w:val="5"/>
              </w:numPr>
              <w:rPr>
                <w:bCs/>
                <w:sz w:val="20"/>
                <w:szCs w:val="20"/>
              </w:rPr>
            </w:pPr>
            <w:r w:rsidRPr="008A0838">
              <w:rPr>
                <w:sz w:val="20"/>
                <w:szCs w:val="20"/>
                <w:lang w:val="ro-RO"/>
              </w:rPr>
              <w:t>Preventie si interventie in psihopatologie</w:t>
            </w:r>
          </w:p>
          <w:p w14:paraId="03577C4F" w14:textId="77777777" w:rsidR="004253C1" w:rsidRPr="00C41F7C" w:rsidRDefault="004253C1" w:rsidP="004253C1">
            <w:pPr>
              <w:rPr>
                <w:b/>
                <w:bCs/>
                <w:i/>
                <w:sz w:val="20"/>
                <w:szCs w:val="20"/>
              </w:rPr>
            </w:pPr>
          </w:p>
          <w:p w14:paraId="4E488EE8" w14:textId="77777777" w:rsidR="004253C1" w:rsidRPr="00C41F7C" w:rsidRDefault="004253C1" w:rsidP="004253C1">
            <w:pPr>
              <w:pStyle w:val="NoSpacing"/>
              <w:rPr>
                <w:b/>
                <w:bCs/>
                <w:i/>
                <w:sz w:val="20"/>
                <w:szCs w:val="20"/>
                <w:lang w:val="ro-RO"/>
              </w:rPr>
            </w:pPr>
            <w:r w:rsidRPr="00C41F7C">
              <w:rPr>
                <w:b/>
                <w:bCs/>
                <w:i/>
                <w:sz w:val="20"/>
                <w:szCs w:val="20"/>
                <w:lang w:val="ro-RO"/>
              </w:rPr>
              <w:t xml:space="preserve">Bibliografie </w:t>
            </w:r>
          </w:p>
          <w:p w14:paraId="509F3A90" w14:textId="77777777" w:rsidR="00D50B35" w:rsidRPr="008A0838" w:rsidRDefault="00D50B35" w:rsidP="00C41F7C">
            <w:pPr>
              <w:pStyle w:val="ListParagraph"/>
              <w:numPr>
                <w:ilvl w:val="0"/>
                <w:numId w:val="20"/>
              </w:numPr>
              <w:rPr>
                <w:sz w:val="20"/>
                <w:szCs w:val="20"/>
                <w:lang w:val="ro-RO"/>
              </w:rPr>
            </w:pPr>
            <w:r w:rsidRPr="008A0838">
              <w:rPr>
                <w:sz w:val="20"/>
                <w:szCs w:val="20"/>
                <w:lang w:val="ro-RO"/>
              </w:rPr>
              <w:t>American  Psychiatric  Association  (2016). DSM-5.  Manual  de  diagnostic  şi  clasificare statistică a tulburărilor mintale. Bucureşti: Editura Medicală Callisto.</w:t>
            </w:r>
          </w:p>
          <w:p w14:paraId="07968FD1" w14:textId="77777777" w:rsidR="00D50B35" w:rsidRPr="008A0838" w:rsidRDefault="00D50B35" w:rsidP="00C41F7C">
            <w:pPr>
              <w:pStyle w:val="ListParagraph"/>
              <w:numPr>
                <w:ilvl w:val="0"/>
                <w:numId w:val="20"/>
              </w:numPr>
              <w:rPr>
                <w:sz w:val="20"/>
                <w:szCs w:val="20"/>
                <w:lang w:val="ro-RO"/>
              </w:rPr>
            </w:pPr>
            <w:r w:rsidRPr="008A0838">
              <w:rPr>
                <w:sz w:val="20"/>
                <w:szCs w:val="20"/>
                <w:lang w:val="ro-RO"/>
              </w:rPr>
              <w:t>Beauchaine, T.P., &amp; Hinshaw, S.P., Eds. (2013). Child and adolescent psychopathology (2nd ed.). Hoboken, NJ: Wiley.</w:t>
            </w:r>
          </w:p>
          <w:p w14:paraId="3617EED0" w14:textId="77777777" w:rsidR="00D50B35" w:rsidRPr="008A0838" w:rsidRDefault="00D50B35" w:rsidP="00C41F7C">
            <w:pPr>
              <w:pStyle w:val="ListParagraph"/>
              <w:numPr>
                <w:ilvl w:val="0"/>
                <w:numId w:val="20"/>
              </w:numPr>
              <w:rPr>
                <w:sz w:val="20"/>
                <w:szCs w:val="20"/>
                <w:lang w:val="ro-RO"/>
              </w:rPr>
            </w:pPr>
            <w:r w:rsidRPr="008A0838">
              <w:rPr>
                <w:sz w:val="20"/>
                <w:szCs w:val="20"/>
                <w:lang w:val="ro-RO"/>
              </w:rPr>
              <w:t>David, D. (2006). Psihologie clinică şi psihoterapie. Iaşi: Polirom.</w:t>
            </w:r>
          </w:p>
          <w:p w14:paraId="4F3169A5" w14:textId="77777777" w:rsidR="00D50B35" w:rsidRPr="008A0838" w:rsidRDefault="00D50B35" w:rsidP="00C41F7C">
            <w:pPr>
              <w:pStyle w:val="ListParagraph"/>
              <w:numPr>
                <w:ilvl w:val="0"/>
                <w:numId w:val="20"/>
              </w:numPr>
              <w:rPr>
                <w:sz w:val="20"/>
                <w:szCs w:val="20"/>
                <w:lang w:val="ro-RO"/>
              </w:rPr>
            </w:pPr>
            <w:r w:rsidRPr="008A0838">
              <w:rPr>
                <w:sz w:val="20"/>
                <w:szCs w:val="20"/>
                <w:lang w:val="ro-RO"/>
              </w:rPr>
              <w:t>Enăchescu, C. (2001). Tratat de psihopatologie (ed. a II-a rev.). Bucureşti: Editura Tehnică.</w:t>
            </w:r>
          </w:p>
          <w:p w14:paraId="35AEAEBE" w14:textId="77777777" w:rsidR="00D50B35" w:rsidRPr="008A0838" w:rsidRDefault="00D50B35" w:rsidP="00C41F7C">
            <w:pPr>
              <w:pStyle w:val="ListParagraph"/>
              <w:numPr>
                <w:ilvl w:val="0"/>
                <w:numId w:val="20"/>
              </w:numPr>
              <w:rPr>
                <w:sz w:val="20"/>
                <w:szCs w:val="20"/>
                <w:lang w:val="ro-RO"/>
              </w:rPr>
            </w:pPr>
            <w:proofErr w:type="spellStart"/>
            <w:r w:rsidRPr="008A0838">
              <w:rPr>
                <w:iCs/>
                <w:sz w:val="20"/>
                <w:szCs w:val="20"/>
              </w:rPr>
              <w:t>Luby</w:t>
            </w:r>
            <w:proofErr w:type="spellEnd"/>
            <w:r w:rsidRPr="008A0838">
              <w:rPr>
                <w:iCs/>
                <w:sz w:val="20"/>
                <w:szCs w:val="20"/>
              </w:rPr>
              <w:t>, J.L. ed</w:t>
            </w:r>
            <w:r w:rsidRPr="008A0838">
              <w:rPr>
                <w:sz w:val="20"/>
                <w:szCs w:val="20"/>
              </w:rPr>
              <w:t>. (2006). Handbook of Preschool</w:t>
            </w:r>
            <w:r w:rsidRPr="008A0838">
              <w:rPr>
                <w:iCs/>
                <w:sz w:val="20"/>
                <w:szCs w:val="20"/>
              </w:rPr>
              <w:t xml:space="preserve"> Mental Health</w:t>
            </w:r>
            <w:r w:rsidRPr="008A0838">
              <w:rPr>
                <w:sz w:val="20"/>
                <w:szCs w:val="20"/>
              </w:rPr>
              <w:t>. New York: Guilford.</w:t>
            </w:r>
          </w:p>
          <w:p w14:paraId="097273A9" w14:textId="77777777" w:rsidR="00D50B35" w:rsidRPr="008A0838" w:rsidRDefault="00D50B35" w:rsidP="00C41F7C">
            <w:pPr>
              <w:pStyle w:val="ListParagraph"/>
              <w:numPr>
                <w:ilvl w:val="0"/>
                <w:numId w:val="20"/>
              </w:numPr>
              <w:rPr>
                <w:bCs/>
                <w:sz w:val="20"/>
                <w:szCs w:val="20"/>
                <w:lang w:val="en-GB"/>
              </w:rPr>
            </w:pPr>
            <w:r w:rsidRPr="008A0838">
              <w:rPr>
                <w:sz w:val="20"/>
                <w:szCs w:val="20"/>
                <w:lang w:val="ro-RO"/>
              </w:rPr>
              <w:t xml:space="preserve">Nelson, C.A., Fox, N.A., &amp; Zeanah, C.H. (2014). </w:t>
            </w:r>
            <w:r w:rsidRPr="008A0838">
              <w:rPr>
                <w:bCs/>
                <w:sz w:val="20"/>
                <w:szCs w:val="20"/>
                <w:lang w:val="it-IT"/>
              </w:rPr>
              <w:t xml:space="preserve">Copiii abandonaţi ai României. Privaţiune, dezvoltare cerebrală si eforturi de recuperare. </w:t>
            </w:r>
            <w:proofErr w:type="spellStart"/>
            <w:r w:rsidRPr="008A0838">
              <w:rPr>
                <w:bCs/>
                <w:sz w:val="20"/>
                <w:szCs w:val="20"/>
                <w:lang w:val="en-GB"/>
              </w:rPr>
              <w:t>Bucuresti</w:t>
            </w:r>
            <w:proofErr w:type="spellEnd"/>
            <w:r w:rsidRPr="008A0838">
              <w:rPr>
                <w:bCs/>
                <w:sz w:val="20"/>
                <w:szCs w:val="20"/>
                <w:lang w:val="en-GB"/>
              </w:rPr>
              <w:t xml:space="preserve">: </w:t>
            </w:r>
            <w:proofErr w:type="spellStart"/>
            <w:r w:rsidRPr="008A0838">
              <w:rPr>
                <w:bCs/>
                <w:sz w:val="20"/>
                <w:szCs w:val="20"/>
                <w:lang w:val="en-GB"/>
              </w:rPr>
              <w:t>Editura</w:t>
            </w:r>
            <w:proofErr w:type="spellEnd"/>
            <w:r w:rsidRPr="008A0838">
              <w:rPr>
                <w:bCs/>
                <w:sz w:val="20"/>
                <w:szCs w:val="20"/>
                <w:lang w:val="en-GB"/>
              </w:rPr>
              <w:t xml:space="preserve"> </w:t>
            </w:r>
            <w:proofErr w:type="spellStart"/>
            <w:r w:rsidRPr="008A0838">
              <w:rPr>
                <w:bCs/>
                <w:sz w:val="20"/>
                <w:szCs w:val="20"/>
                <w:lang w:val="en-GB"/>
              </w:rPr>
              <w:t>Trei</w:t>
            </w:r>
            <w:proofErr w:type="spellEnd"/>
            <w:r w:rsidRPr="008A0838">
              <w:rPr>
                <w:bCs/>
                <w:sz w:val="20"/>
                <w:szCs w:val="20"/>
                <w:lang w:val="en-GB"/>
              </w:rPr>
              <w:t>.</w:t>
            </w:r>
          </w:p>
          <w:p w14:paraId="06CBDC8F" w14:textId="77777777" w:rsidR="004253C1" w:rsidRPr="008A0838" w:rsidRDefault="00D50B35" w:rsidP="00C41F7C">
            <w:pPr>
              <w:pStyle w:val="ListParagraph"/>
              <w:numPr>
                <w:ilvl w:val="0"/>
                <w:numId w:val="20"/>
              </w:numPr>
              <w:rPr>
                <w:bCs/>
                <w:sz w:val="20"/>
                <w:szCs w:val="20"/>
                <w:lang w:val="en-GB"/>
              </w:rPr>
            </w:pPr>
            <w:proofErr w:type="spellStart"/>
            <w:r w:rsidRPr="008A0838">
              <w:rPr>
                <w:iCs/>
                <w:sz w:val="20"/>
                <w:szCs w:val="20"/>
              </w:rPr>
              <w:t>Zeanah</w:t>
            </w:r>
            <w:proofErr w:type="spellEnd"/>
            <w:r w:rsidRPr="008A0838">
              <w:rPr>
                <w:iCs/>
                <w:sz w:val="20"/>
                <w:szCs w:val="20"/>
              </w:rPr>
              <w:t>, C.H. ed</w:t>
            </w:r>
            <w:r w:rsidRPr="008A0838">
              <w:rPr>
                <w:sz w:val="20"/>
                <w:szCs w:val="20"/>
              </w:rPr>
              <w:t xml:space="preserve">. (2012). Handbook of </w:t>
            </w:r>
            <w:r w:rsidRPr="008A0838">
              <w:rPr>
                <w:iCs/>
                <w:sz w:val="20"/>
                <w:szCs w:val="20"/>
              </w:rPr>
              <w:t>Infant Mental Health – Third Edition</w:t>
            </w:r>
            <w:r w:rsidRPr="008A0838">
              <w:rPr>
                <w:sz w:val="20"/>
                <w:szCs w:val="20"/>
              </w:rPr>
              <w:t>. New York: Guilford</w:t>
            </w:r>
            <w:r w:rsidR="004253C1" w:rsidRPr="008A0838">
              <w:rPr>
                <w:sz w:val="20"/>
                <w:szCs w:val="20"/>
              </w:rPr>
              <w:t>.</w:t>
            </w:r>
          </w:p>
          <w:p w14:paraId="55D91C56" w14:textId="77777777" w:rsidR="004253C1" w:rsidRPr="00C41F7C" w:rsidRDefault="004253C1" w:rsidP="004253C1">
            <w:pPr>
              <w:pStyle w:val="ListParagraph"/>
              <w:rPr>
                <w:i/>
                <w:color w:val="000000"/>
                <w:sz w:val="20"/>
                <w:szCs w:val="20"/>
              </w:rPr>
            </w:pPr>
          </w:p>
          <w:p w14:paraId="0520E68A" w14:textId="77777777" w:rsidR="00D50B35" w:rsidRPr="00C41F7C" w:rsidRDefault="00D50B35" w:rsidP="004253C1">
            <w:pPr>
              <w:rPr>
                <w:b/>
                <w:bCs/>
                <w:i/>
                <w:sz w:val="20"/>
                <w:szCs w:val="20"/>
              </w:rPr>
            </w:pPr>
            <w:proofErr w:type="spellStart"/>
            <w:r w:rsidRPr="00C41F7C">
              <w:rPr>
                <w:b/>
                <w:i/>
                <w:sz w:val="20"/>
                <w:szCs w:val="20"/>
              </w:rPr>
              <w:t>Neuroștiințe</w:t>
            </w:r>
            <w:proofErr w:type="spellEnd"/>
            <w:r w:rsidRPr="00C41F7C">
              <w:rPr>
                <w:b/>
                <w:i/>
                <w:sz w:val="20"/>
                <w:szCs w:val="20"/>
              </w:rPr>
              <w:t xml:space="preserve"> cognitive </w:t>
            </w:r>
            <w:proofErr w:type="spellStart"/>
            <w:r w:rsidRPr="00C41F7C">
              <w:rPr>
                <w:b/>
                <w:i/>
                <w:sz w:val="20"/>
                <w:szCs w:val="20"/>
              </w:rPr>
              <w:t>și</w:t>
            </w:r>
            <w:proofErr w:type="spellEnd"/>
            <w:r w:rsidRPr="00C41F7C">
              <w:rPr>
                <w:b/>
                <w:i/>
                <w:sz w:val="20"/>
                <w:szCs w:val="20"/>
              </w:rPr>
              <w:t xml:space="preserve"> </w:t>
            </w:r>
            <w:proofErr w:type="spellStart"/>
            <w:r w:rsidRPr="00C41F7C">
              <w:rPr>
                <w:b/>
                <w:i/>
                <w:sz w:val="20"/>
                <w:szCs w:val="20"/>
              </w:rPr>
              <w:t>clinice</w:t>
            </w:r>
            <w:proofErr w:type="spellEnd"/>
            <w:r w:rsidRPr="00C41F7C">
              <w:rPr>
                <w:b/>
                <w:bCs/>
                <w:i/>
                <w:sz w:val="20"/>
                <w:szCs w:val="20"/>
              </w:rPr>
              <w:t xml:space="preserve"> </w:t>
            </w:r>
          </w:p>
          <w:p w14:paraId="5A38E0B2" w14:textId="77777777" w:rsidR="004253C1" w:rsidRPr="00C41F7C" w:rsidRDefault="004253C1" w:rsidP="004253C1">
            <w:pPr>
              <w:rPr>
                <w:b/>
                <w:bCs/>
                <w:i/>
                <w:sz w:val="20"/>
                <w:szCs w:val="20"/>
              </w:rPr>
            </w:pPr>
            <w:proofErr w:type="spellStart"/>
            <w:r w:rsidRPr="00C41F7C">
              <w:rPr>
                <w:b/>
                <w:bCs/>
                <w:i/>
                <w:sz w:val="20"/>
                <w:szCs w:val="20"/>
              </w:rPr>
              <w:t>Tematică</w:t>
            </w:r>
            <w:proofErr w:type="spellEnd"/>
          </w:p>
          <w:p w14:paraId="5310FF14" w14:textId="77777777" w:rsidR="004253C1" w:rsidRPr="00C41F7C" w:rsidRDefault="004253C1" w:rsidP="004253C1">
            <w:pPr>
              <w:rPr>
                <w:b/>
                <w:bCs/>
                <w:i/>
                <w:sz w:val="20"/>
                <w:szCs w:val="20"/>
              </w:rPr>
            </w:pPr>
          </w:p>
          <w:p w14:paraId="4E168A1E" w14:textId="77777777" w:rsidR="00C41F7C" w:rsidRPr="0058241B" w:rsidRDefault="00C41F7C" w:rsidP="00C41F7C">
            <w:pPr>
              <w:pStyle w:val="ListParagraph"/>
              <w:numPr>
                <w:ilvl w:val="0"/>
                <w:numId w:val="17"/>
              </w:numPr>
              <w:jc w:val="both"/>
              <w:rPr>
                <w:b/>
                <w:bCs/>
                <w:sz w:val="20"/>
                <w:szCs w:val="20"/>
              </w:rPr>
            </w:pPr>
            <w:r w:rsidRPr="0058241B">
              <w:rPr>
                <w:sz w:val="20"/>
                <w:szCs w:val="20"/>
                <w:lang w:val="ro-RO"/>
              </w:rPr>
              <w:t>Elemente de neuroanatomie functionala</w:t>
            </w:r>
          </w:p>
          <w:p w14:paraId="51BD714C" w14:textId="77777777" w:rsidR="00C41F7C" w:rsidRPr="0058241B" w:rsidRDefault="00C41F7C" w:rsidP="00C41F7C">
            <w:pPr>
              <w:pStyle w:val="ListParagraph"/>
              <w:numPr>
                <w:ilvl w:val="0"/>
                <w:numId w:val="17"/>
              </w:numPr>
              <w:jc w:val="both"/>
              <w:rPr>
                <w:b/>
                <w:bCs/>
                <w:sz w:val="20"/>
                <w:szCs w:val="20"/>
              </w:rPr>
            </w:pPr>
            <w:r w:rsidRPr="0058241B">
              <w:rPr>
                <w:sz w:val="20"/>
                <w:szCs w:val="20"/>
                <w:lang w:val="ro-RO"/>
              </w:rPr>
              <w:t>Metode de investigare ale creierului</w:t>
            </w:r>
          </w:p>
          <w:p w14:paraId="6BB046A0" w14:textId="77777777" w:rsidR="00C41F7C" w:rsidRPr="0058241B" w:rsidRDefault="00C41F7C" w:rsidP="00C41F7C">
            <w:pPr>
              <w:pStyle w:val="ListParagraph"/>
              <w:numPr>
                <w:ilvl w:val="0"/>
                <w:numId w:val="17"/>
              </w:numPr>
              <w:jc w:val="both"/>
              <w:rPr>
                <w:b/>
                <w:bCs/>
                <w:sz w:val="20"/>
                <w:szCs w:val="20"/>
              </w:rPr>
            </w:pPr>
            <w:r w:rsidRPr="0058241B">
              <w:rPr>
                <w:sz w:val="20"/>
                <w:szCs w:val="20"/>
                <w:lang w:val="ro-RO"/>
              </w:rPr>
              <w:t>Elemente de evaluare si diagnostic</w:t>
            </w:r>
          </w:p>
          <w:p w14:paraId="6492560B" w14:textId="77777777" w:rsidR="00C41F7C" w:rsidRPr="0058241B" w:rsidRDefault="00C41F7C" w:rsidP="00C41F7C">
            <w:pPr>
              <w:numPr>
                <w:ilvl w:val="0"/>
                <w:numId w:val="17"/>
              </w:numPr>
              <w:tabs>
                <w:tab w:val="num" w:pos="360"/>
              </w:tabs>
              <w:jc w:val="both"/>
              <w:rPr>
                <w:sz w:val="20"/>
                <w:szCs w:val="20"/>
                <w:lang w:val="ro-RO"/>
              </w:rPr>
            </w:pPr>
            <w:r w:rsidRPr="0058241B">
              <w:rPr>
                <w:sz w:val="20"/>
                <w:szCs w:val="20"/>
                <w:lang w:val="ro-RO"/>
              </w:rPr>
              <w:t>Bazele neurologice ale limbajului</w:t>
            </w:r>
          </w:p>
          <w:p w14:paraId="5CFBCFD1" w14:textId="77777777" w:rsidR="00C41F7C" w:rsidRPr="0058241B" w:rsidRDefault="00C41F7C" w:rsidP="00C41F7C">
            <w:pPr>
              <w:pStyle w:val="ListParagraph"/>
              <w:numPr>
                <w:ilvl w:val="0"/>
                <w:numId w:val="17"/>
              </w:numPr>
              <w:jc w:val="both"/>
              <w:rPr>
                <w:b/>
                <w:bCs/>
                <w:sz w:val="20"/>
                <w:szCs w:val="20"/>
              </w:rPr>
            </w:pPr>
            <w:r w:rsidRPr="0058241B">
              <w:rPr>
                <w:sz w:val="20"/>
                <w:szCs w:val="20"/>
                <w:lang w:val="ro-RO"/>
              </w:rPr>
              <w:t>Tulburari ale limbajului</w:t>
            </w:r>
          </w:p>
          <w:p w14:paraId="43606D60" w14:textId="77777777" w:rsidR="00C41F7C" w:rsidRPr="0058241B" w:rsidRDefault="00C41F7C" w:rsidP="00C41F7C">
            <w:pPr>
              <w:numPr>
                <w:ilvl w:val="0"/>
                <w:numId w:val="17"/>
              </w:numPr>
              <w:tabs>
                <w:tab w:val="num" w:pos="360"/>
              </w:tabs>
              <w:jc w:val="both"/>
              <w:rPr>
                <w:sz w:val="20"/>
                <w:szCs w:val="20"/>
                <w:lang w:val="ro-RO"/>
              </w:rPr>
            </w:pPr>
            <w:r w:rsidRPr="0058241B">
              <w:rPr>
                <w:sz w:val="20"/>
                <w:szCs w:val="20"/>
                <w:lang w:val="ro-RO"/>
              </w:rPr>
              <w:t>Bazele neurologice ale emotiilor</w:t>
            </w:r>
          </w:p>
          <w:p w14:paraId="6550DDA8" w14:textId="77777777" w:rsidR="00C41F7C" w:rsidRPr="0058241B" w:rsidRDefault="00C41F7C" w:rsidP="00C41F7C">
            <w:pPr>
              <w:pStyle w:val="ListParagraph"/>
              <w:numPr>
                <w:ilvl w:val="0"/>
                <w:numId w:val="17"/>
              </w:numPr>
              <w:jc w:val="both"/>
              <w:rPr>
                <w:b/>
                <w:bCs/>
                <w:sz w:val="20"/>
                <w:szCs w:val="20"/>
              </w:rPr>
            </w:pPr>
            <w:r w:rsidRPr="0058241B">
              <w:rPr>
                <w:sz w:val="20"/>
                <w:szCs w:val="20"/>
                <w:lang w:val="ro-RO"/>
              </w:rPr>
              <w:t>Tulburari afective (alexitimie</w:t>
            </w:r>
          </w:p>
          <w:p w14:paraId="6A545171" w14:textId="77777777" w:rsidR="00C41F7C" w:rsidRPr="0058241B" w:rsidRDefault="00C41F7C" w:rsidP="00C41F7C">
            <w:pPr>
              <w:numPr>
                <w:ilvl w:val="0"/>
                <w:numId w:val="17"/>
              </w:numPr>
              <w:tabs>
                <w:tab w:val="num" w:pos="360"/>
              </w:tabs>
              <w:jc w:val="both"/>
              <w:rPr>
                <w:sz w:val="20"/>
                <w:szCs w:val="20"/>
                <w:lang w:val="ro-RO"/>
              </w:rPr>
            </w:pPr>
            <w:r w:rsidRPr="0058241B">
              <w:rPr>
                <w:sz w:val="20"/>
                <w:szCs w:val="20"/>
                <w:lang w:val="ro-RO"/>
              </w:rPr>
              <w:t>Bazele neurologice ale capacitatilor de atentie si perceptie</w:t>
            </w:r>
          </w:p>
          <w:p w14:paraId="3FC54CF8" w14:textId="77777777" w:rsidR="00C41F7C" w:rsidRPr="0058241B" w:rsidRDefault="00C41F7C" w:rsidP="00C41F7C">
            <w:pPr>
              <w:pStyle w:val="ListParagraph"/>
              <w:numPr>
                <w:ilvl w:val="0"/>
                <w:numId w:val="17"/>
              </w:numPr>
              <w:jc w:val="both"/>
              <w:rPr>
                <w:b/>
                <w:bCs/>
                <w:sz w:val="20"/>
                <w:szCs w:val="20"/>
              </w:rPr>
            </w:pPr>
            <w:r w:rsidRPr="0058241B">
              <w:rPr>
                <w:sz w:val="20"/>
                <w:szCs w:val="20"/>
                <w:lang w:val="ro-RO"/>
              </w:rPr>
              <w:t>Tulburari de atentie si perceptie</w:t>
            </w:r>
          </w:p>
          <w:p w14:paraId="0F2695AC" w14:textId="77777777" w:rsidR="00C41F7C" w:rsidRPr="0058241B" w:rsidRDefault="00C41F7C" w:rsidP="00C41F7C">
            <w:pPr>
              <w:numPr>
                <w:ilvl w:val="0"/>
                <w:numId w:val="17"/>
              </w:numPr>
              <w:tabs>
                <w:tab w:val="num" w:pos="360"/>
              </w:tabs>
              <w:jc w:val="both"/>
              <w:rPr>
                <w:sz w:val="20"/>
                <w:szCs w:val="20"/>
                <w:lang w:val="ro-RO"/>
              </w:rPr>
            </w:pPr>
            <w:r w:rsidRPr="0058241B">
              <w:rPr>
                <w:sz w:val="20"/>
                <w:szCs w:val="20"/>
                <w:lang w:val="ro-RO"/>
              </w:rPr>
              <w:t>Bazele neurologice ale capacitatilor mnezice</w:t>
            </w:r>
          </w:p>
          <w:p w14:paraId="56489736" w14:textId="77777777" w:rsidR="00C41F7C" w:rsidRPr="0058241B" w:rsidRDefault="00C41F7C" w:rsidP="00C41F7C">
            <w:pPr>
              <w:pStyle w:val="ListParagraph"/>
              <w:numPr>
                <w:ilvl w:val="0"/>
                <w:numId w:val="17"/>
              </w:numPr>
              <w:jc w:val="both"/>
              <w:rPr>
                <w:b/>
                <w:bCs/>
                <w:sz w:val="20"/>
                <w:szCs w:val="20"/>
              </w:rPr>
            </w:pPr>
            <w:r w:rsidRPr="0058241B">
              <w:rPr>
                <w:sz w:val="20"/>
                <w:szCs w:val="20"/>
                <w:lang w:val="ro-RO"/>
              </w:rPr>
              <w:t>Tulburari de memorie</w:t>
            </w:r>
          </w:p>
          <w:p w14:paraId="39DDE782" w14:textId="77777777" w:rsidR="00C41F7C" w:rsidRPr="0058241B" w:rsidRDefault="00C41F7C" w:rsidP="00C41F7C">
            <w:pPr>
              <w:pStyle w:val="ListParagraph"/>
              <w:numPr>
                <w:ilvl w:val="0"/>
                <w:numId w:val="17"/>
              </w:numPr>
              <w:jc w:val="both"/>
              <w:rPr>
                <w:b/>
                <w:bCs/>
                <w:sz w:val="20"/>
                <w:szCs w:val="20"/>
              </w:rPr>
            </w:pPr>
            <w:r w:rsidRPr="0058241B">
              <w:rPr>
                <w:sz w:val="20"/>
                <w:szCs w:val="20"/>
                <w:lang w:val="ro-RO"/>
              </w:rPr>
              <w:t>Functiile executive (inhibitie, planificare, flexibilitate, fluenta cognitiva) &amp; lobul frontal</w:t>
            </w:r>
          </w:p>
          <w:p w14:paraId="1107277E" w14:textId="77777777" w:rsidR="00C41F7C" w:rsidRPr="0058241B" w:rsidRDefault="00C41F7C" w:rsidP="00C41F7C">
            <w:pPr>
              <w:pStyle w:val="ListParagraph"/>
              <w:numPr>
                <w:ilvl w:val="0"/>
                <w:numId w:val="17"/>
              </w:numPr>
              <w:jc w:val="both"/>
              <w:rPr>
                <w:b/>
                <w:bCs/>
                <w:sz w:val="20"/>
                <w:szCs w:val="20"/>
              </w:rPr>
            </w:pPr>
            <w:r w:rsidRPr="0058241B">
              <w:rPr>
                <w:sz w:val="20"/>
                <w:szCs w:val="20"/>
                <w:lang w:val="ro-RO"/>
              </w:rPr>
              <w:t>Demente (Alzheimer, demente vasculare, demente reversibile)</w:t>
            </w:r>
          </w:p>
          <w:p w14:paraId="5A82C844" w14:textId="77777777" w:rsidR="004253C1" w:rsidRPr="00C41F7C" w:rsidRDefault="004253C1" w:rsidP="00C41F7C">
            <w:pPr>
              <w:pStyle w:val="ListParagraph"/>
              <w:rPr>
                <w:b/>
                <w:bCs/>
                <w:i/>
                <w:sz w:val="20"/>
                <w:szCs w:val="20"/>
              </w:rPr>
            </w:pPr>
          </w:p>
          <w:p w14:paraId="6649BB15" w14:textId="77777777" w:rsidR="004253C1" w:rsidRPr="00C41F7C" w:rsidRDefault="004253C1" w:rsidP="004253C1">
            <w:pPr>
              <w:pStyle w:val="NoSpacing"/>
              <w:rPr>
                <w:b/>
                <w:bCs/>
                <w:i/>
                <w:sz w:val="20"/>
                <w:szCs w:val="20"/>
                <w:lang w:val="ro-RO"/>
              </w:rPr>
            </w:pPr>
            <w:r w:rsidRPr="00C41F7C">
              <w:rPr>
                <w:b/>
                <w:bCs/>
                <w:i/>
                <w:sz w:val="20"/>
                <w:szCs w:val="20"/>
                <w:lang w:val="ro-RO"/>
              </w:rPr>
              <w:t xml:space="preserve">Bibliografie </w:t>
            </w:r>
          </w:p>
          <w:p w14:paraId="359B016D" w14:textId="77777777" w:rsidR="00C41F7C" w:rsidRPr="008A0838" w:rsidRDefault="00C41F7C" w:rsidP="00C41F7C">
            <w:pPr>
              <w:pStyle w:val="ListParagraph"/>
              <w:numPr>
                <w:ilvl w:val="0"/>
                <w:numId w:val="21"/>
              </w:numPr>
              <w:tabs>
                <w:tab w:val="num" w:pos="360"/>
              </w:tabs>
              <w:rPr>
                <w:sz w:val="20"/>
                <w:szCs w:val="20"/>
                <w:lang w:val="ro-RO"/>
              </w:rPr>
            </w:pPr>
            <w:r w:rsidRPr="008A0838">
              <w:rPr>
                <w:sz w:val="20"/>
                <w:szCs w:val="20"/>
                <w:lang w:val="ro-RO"/>
              </w:rPr>
              <w:t>Avram, E. (2009) Neuropsihologie: Creier si Functionalitate, Ed. Universitara</w:t>
            </w:r>
          </w:p>
          <w:p w14:paraId="1692828D" w14:textId="77777777" w:rsidR="004253C1" w:rsidRPr="008A0838" w:rsidRDefault="00C41F7C" w:rsidP="00C41F7C">
            <w:pPr>
              <w:pStyle w:val="NoSpacing"/>
              <w:numPr>
                <w:ilvl w:val="0"/>
                <w:numId w:val="21"/>
              </w:numPr>
              <w:rPr>
                <w:sz w:val="20"/>
                <w:szCs w:val="20"/>
                <w:lang w:val="ro-RO"/>
              </w:rPr>
            </w:pPr>
            <w:proofErr w:type="spellStart"/>
            <w:r w:rsidRPr="008A0838">
              <w:rPr>
                <w:sz w:val="20"/>
                <w:szCs w:val="20"/>
              </w:rPr>
              <w:t>Zillmer</w:t>
            </w:r>
            <w:proofErr w:type="spellEnd"/>
            <w:r w:rsidRPr="008A0838">
              <w:rPr>
                <w:sz w:val="20"/>
                <w:szCs w:val="20"/>
              </w:rPr>
              <w:t xml:space="preserve">, E.A., Spiers, M.V., &amp; Culbertson, W.C. (2008). Principles of Neuropsychology: 2 </w:t>
            </w:r>
            <w:proofErr w:type="spellStart"/>
            <w:r w:rsidRPr="008A0838">
              <w:rPr>
                <w:sz w:val="20"/>
                <w:szCs w:val="20"/>
              </w:rPr>
              <w:t>nd</w:t>
            </w:r>
            <w:proofErr w:type="spellEnd"/>
            <w:r w:rsidRPr="008A0838">
              <w:rPr>
                <w:sz w:val="20"/>
                <w:szCs w:val="20"/>
              </w:rPr>
              <w:t xml:space="preserve"> Edition, Thomson Wadsworth Publishers</w:t>
            </w:r>
            <w:r w:rsidRPr="008A0838">
              <w:rPr>
                <w:sz w:val="20"/>
                <w:szCs w:val="20"/>
                <w:lang w:val="ro-RO"/>
              </w:rPr>
              <w:t xml:space="preserve"> </w:t>
            </w:r>
          </w:p>
          <w:p w14:paraId="0DA7076F" w14:textId="77777777" w:rsidR="00C41F7C" w:rsidRPr="008A0838" w:rsidRDefault="00C41F7C" w:rsidP="00C41F7C">
            <w:pPr>
              <w:pStyle w:val="ListParagraph"/>
              <w:numPr>
                <w:ilvl w:val="0"/>
                <w:numId w:val="19"/>
              </w:numPr>
              <w:tabs>
                <w:tab w:val="num" w:pos="360"/>
              </w:tabs>
              <w:rPr>
                <w:sz w:val="20"/>
                <w:szCs w:val="20"/>
                <w:lang w:val="ro-RO"/>
              </w:rPr>
            </w:pPr>
            <w:r w:rsidRPr="008A0838">
              <w:rPr>
                <w:sz w:val="20"/>
                <w:szCs w:val="20"/>
                <w:lang w:val="ro-RO"/>
              </w:rPr>
              <w:lastRenderedPageBreak/>
              <w:t>Danaila, L. &amp; Golu, M. (2017) Tratat de Neuropsihologie, vol 1, Ed. Medicala</w:t>
            </w:r>
          </w:p>
          <w:p w14:paraId="5BD4E73E" w14:textId="77777777" w:rsidR="00C41F7C" w:rsidRPr="008A0838" w:rsidRDefault="00C41F7C" w:rsidP="00C41F7C">
            <w:pPr>
              <w:pStyle w:val="NoSpacing"/>
              <w:numPr>
                <w:ilvl w:val="0"/>
                <w:numId w:val="19"/>
              </w:numPr>
              <w:rPr>
                <w:sz w:val="20"/>
                <w:szCs w:val="20"/>
                <w:lang w:val="ro-RO"/>
              </w:rPr>
            </w:pPr>
            <w:r w:rsidRPr="008A0838">
              <w:rPr>
                <w:sz w:val="20"/>
                <w:szCs w:val="20"/>
                <w:lang w:val="ro-RO"/>
              </w:rPr>
              <w:t>Danaila, L. &amp; Golu, M. (2018) Tratat de Neuropsihologie, vol 2, Ed. Medicala</w:t>
            </w:r>
          </w:p>
          <w:p w14:paraId="11B81F07" w14:textId="77777777" w:rsidR="00C41F7C" w:rsidRPr="00C41F7C" w:rsidRDefault="00C41F7C" w:rsidP="004253C1">
            <w:pPr>
              <w:pStyle w:val="NoSpacing"/>
              <w:rPr>
                <w:b/>
                <w:i/>
                <w:iCs/>
                <w:sz w:val="20"/>
                <w:szCs w:val="20"/>
                <w:lang w:val="ro-RO"/>
              </w:rPr>
            </w:pPr>
            <w:proofErr w:type="spellStart"/>
            <w:r w:rsidRPr="00C41F7C">
              <w:rPr>
                <w:b/>
                <w:i/>
                <w:sz w:val="20"/>
                <w:szCs w:val="20"/>
              </w:rPr>
              <w:t>Fundamentele</w:t>
            </w:r>
            <w:proofErr w:type="spellEnd"/>
            <w:r w:rsidRPr="00C41F7C">
              <w:rPr>
                <w:b/>
                <w:i/>
                <w:sz w:val="20"/>
                <w:szCs w:val="20"/>
              </w:rPr>
              <w:t xml:space="preserve"> </w:t>
            </w:r>
            <w:proofErr w:type="spellStart"/>
            <w:r w:rsidRPr="00C41F7C">
              <w:rPr>
                <w:b/>
                <w:i/>
                <w:sz w:val="20"/>
                <w:szCs w:val="20"/>
              </w:rPr>
              <w:t>psihologiei</w:t>
            </w:r>
            <w:proofErr w:type="spellEnd"/>
            <w:r w:rsidRPr="00C41F7C">
              <w:rPr>
                <w:b/>
                <w:i/>
                <w:iCs/>
                <w:sz w:val="20"/>
                <w:szCs w:val="20"/>
                <w:lang w:val="ro-RO"/>
              </w:rPr>
              <w:t xml:space="preserve"> </w:t>
            </w:r>
          </w:p>
          <w:p w14:paraId="5F8AF96D" w14:textId="77777777" w:rsidR="004253C1" w:rsidRPr="00C41F7C" w:rsidRDefault="004253C1" w:rsidP="004253C1">
            <w:pPr>
              <w:pStyle w:val="NoSpacing"/>
              <w:rPr>
                <w:b/>
                <w:i/>
                <w:iCs/>
                <w:sz w:val="20"/>
                <w:szCs w:val="20"/>
                <w:lang w:val="ro-RO"/>
              </w:rPr>
            </w:pPr>
            <w:r w:rsidRPr="00C41F7C">
              <w:rPr>
                <w:b/>
                <w:i/>
                <w:iCs/>
                <w:sz w:val="20"/>
                <w:szCs w:val="20"/>
                <w:lang w:val="ro-RO"/>
              </w:rPr>
              <w:t>Tematică</w:t>
            </w:r>
          </w:p>
          <w:p w14:paraId="718FB90A" w14:textId="77777777" w:rsidR="004253C1" w:rsidRPr="0058241B" w:rsidRDefault="0058241B" w:rsidP="0058241B">
            <w:pPr>
              <w:pStyle w:val="NoSpacing"/>
              <w:numPr>
                <w:ilvl w:val="0"/>
                <w:numId w:val="22"/>
              </w:numPr>
              <w:rPr>
                <w:sz w:val="20"/>
                <w:szCs w:val="20"/>
              </w:rPr>
            </w:pPr>
            <w:proofErr w:type="spellStart"/>
            <w:r w:rsidRPr="0058241B">
              <w:rPr>
                <w:sz w:val="20"/>
                <w:szCs w:val="20"/>
              </w:rPr>
              <w:t>Motivația</w:t>
            </w:r>
            <w:proofErr w:type="spellEnd"/>
            <w:r w:rsidRPr="0058241B">
              <w:rPr>
                <w:sz w:val="20"/>
                <w:szCs w:val="20"/>
              </w:rPr>
              <w:t xml:space="preserve"> </w:t>
            </w:r>
            <w:proofErr w:type="spellStart"/>
            <w:r w:rsidRPr="0058241B">
              <w:rPr>
                <w:sz w:val="20"/>
                <w:szCs w:val="20"/>
              </w:rPr>
              <w:t>și</w:t>
            </w:r>
            <w:proofErr w:type="spellEnd"/>
            <w:r w:rsidRPr="0058241B">
              <w:rPr>
                <w:sz w:val="20"/>
                <w:szCs w:val="20"/>
              </w:rPr>
              <w:t xml:space="preserve"> </w:t>
            </w:r>
            <w:proofErr w:type="spellStart"/>
            <w:r w:rsidRPr="0058241B">
              <w:rPr>
                <w:sz w:val="20"/>
                <w:szCs w:val="20"/>
              </w:rPr>
              <w:t>emoția</w:t>
            </w:r>
            <w:proofErr w:type="spellEnd"/>
            <w:r w:rsidRPr="0058241B">
              <w:rPr>
                <w:sz w:val="20"/>
                <w:szCs w:val="20"/>
              </w:rPr>
              <w:t xml:space="preserve">. </w:t>
            </w:r>
            <w:proofErr w:type="spellStart"/>
            <w:r w:rsidRPr="0058241B">
              <w:rPr>
                <w:sz w:val="20"/>
                <w:szCs w:val="20"/>
              </w:rPr>
              <w:t>Agresivitatea</w:t>
            </w:r>
            <w:proofErr w:type="spellEnd"/>
          </w:p>
          <w:p w14:paraId="31BAAACC" w14:textId="77777777" w:rsidR="0058241B" w:rsidRPr="0058241B" w:rsidRDefault="0058241B" w:rsidP="0058241B">
            <w:pPr>
              <w:pStyle w:val="NoSpacing"/>
              <w:numPr>
                <w:ilvl w:val="0"/>
                <w:numId w:val="22"/>
              </w:numPr>
              <w:rPr>
                <w:sz w:val="20"/>
                <w:szCs w:val="20"/>
              </w:rPr>
            </w:pPr>
            <w:proofErr w:type="spellStart"/>
            <w:r w:rsidRPr="0058241B">
              <w:rPr>
                <w:sz w:val="20"/>
                <w:szCs w:val="20"/>
              </w:rPr>
              <w:t>Emoțiile</w:t>
            </w:r>
            <w:proofErr w:type="spellEnd"/>
            <w:r w:rsidRPr="0058241B">
              <w:rPr>
                <w:sz w:val="20"/>
                <w:szCs w:val="20"/>
              </w:rPr>
              <w:t xml:space="preserve"> </w:t>
            </w:r>
            <w:proofErr w:type="spellStart"/>
            <w:r w:rsidRPr="0058241B">
              <w:rPr>
                <w:sz w:val="20"/>
                <w:szCs w:val="20"/>
              </w:rPr>
              <w:t>și</w:t>
            </w:r>
            <w:proofErr w:type="spellEnd"/>
            <w:r w:rsidRPr="0058241B">
              <w:rPr>
                <w:sz w:val="20"/>
                <w:szCs w:val="20"/>
              </w:rPr>
              <w:t xml:space="preserve"> </w:t>
            </w:r>
            <w:proofErr w:type="spellStart"/>
            <w:r w:rsidRPr="0058241B">
              <w:rPr>
                <w:sz w:val="20"/>
                <w:szCs w:val="20"/>
              </w:rPr>
              <w:t>procesele</w:t>
            </w:r>
            <w:proofErr w:type="spellEnd"/>
            <w:r w:rsidRPr="0058241B">
              <w:rPr>
                <w:sz w:val="20"/>
                <w:szCs w:val="20"/>
              </w:rPr>
              <w:t xml:space="preserve"> cognitive</w:t>
            </w:r>
          </w:p>
          <w:p w14:paraId="613718D1" w14:textId="77777777" w:rsidR="0058241B" w:rsidRPr="0058241B" w:rsidRDefault="0058241B" w:rsidP="0058241B">
            <w:pPr>
              <w:pStyle w:val="NoSpacing"/>
              <w:numPr>
                <w:ilvl w:val="0"/>
                <w:numId w:val="22"/>
              </w:numPr>
              <w:rPr>
                <w:sz w:val="20"/>
                <w:szCs w:val="20"/>
              </w:rPr>
            </w:pPr>
            <w:proofErr w:type="spellStart"/>
            <w:r w:rsidRPr="0058241B">
              <w:rPr>
                <w:sz w:val="20"/>
                <w:szCs w:val="20"/>
              </w:rPr>
              <w:t>Comunicarea</w:t>
            </w:r>
            <w:proofErr w:type="spellEnd"/>
            <w:r w:rsidRPr="0058241B">
              <w:rPr>
                <w:sz w:val="20"/>
                <w:szCs w:val="20"/>
              </w:rPr>
              <w:t xml:space="preserve"> </w:t>
            </w:r>
            <w:proofErr w:type="spellStart"/>
            <w:r w:rsidRPr="0058241B">
              <w:rPr>
                <w:sz w:val="20"/>
                <w:szCs w:val="20"/>
              </w:rPr>
              <w:t>expresiilor</w:t>
            </w:r>
            <w:proofErr w:type="spellEnd"/>
            <w:r w:rsidRPr="0058241B">
              <w:rPr>
                <w:sz w:val="20"/>
                <w:szCs w:val="20"/>
              </w:rPr>
              <w:t xml:space="preserve"> </w:t>
            </w:r>
            <w:proofErr w:type="spellStart"/>
            <w:r w:rsidRPr="0058241B">
              <w:rPr>
                <w:sz w:val="20"/>
                <w:szCs w:val="20"/>
              </w:rPr>
              <w:t>emoționale</w:t>
            </w:r>
            <w:proofErr w:type="spellEnd"/>
          </w:p>
          <w:p w14:paraId="19BFF96C" w14:textId="77777777" w:rsidR="0058241B" w:rsidRPr="0058241B" w:rsidRDefault="0058241B" w:rsidP="0058241B">
            <w:pPr>
              <w:pStyle w:val="NoSpacing"/>
              <w:numPr>
                <w:ilvl w:val="0"/>
                <w:numId w:val="22"/>
              </w:numPr>
              <w:rPr>
                <w:sz w:val="20"/>
                <w:szCs w:val="20"/>
              </w:rPr>
            </w:pPr>
            <w:proofErr w:type="spellStart"/>
            <w:r w:rsidRPr="0058241B">
              <w:rPr>
                <w:sz w:val="20"/>
                <w:szCs w:val="20"/>
              </w:rPr>
              <w:t>Inteligența</w:t>
            </w:r>
            <w:proofErr w:type="spellEnd"/>
            <w:r w:rsidRPr="0058241B">
              <w:rPr>
                <w:sz w:val="20"/>
                <w:szCs w:val="20"/>
              </w:rPr>
              <w:t xml:space="preserve"> </w:t>
            </w:r>
            <w:proofErr w:type="spellStart"/>
            <w:r w:rsidRPr="0058241B">
              <w:rPr>
                <w:sz w:val="20"/>
                <w:szCs w:val="20"/>
              </w:rPr>
              <w:t>emoțională</w:t>
            </w:r>
            <w:proofErr w:type="spellEnd"/>
          </w:p>
          <w:p w14:paraId="74D0627F" w14:textId="77777777" w:rsidR="0058241B" w:rsidRPr="0058241B" w:rsidRDefault="0058241B" w:rsidP="0058241B">
            <w:pPr>
              <w:pStyle w:val="NoSpacing"/>
              <w:numPr>
                <w:ilvl w:val="0"/>
                <w:numId w:val="22"/>
              </w:numPr>
              <w:rPr>
                <w:sz w:val="20"/>
                <w:szCs w:val="20"/>
              </w:rPr>
            </w:pPr>
            <w:proofErr w:type="spellStart"/>
            <w:r w:rsidRPr="0058241B">
              <w:rPr>
                <w:sz w:val="20"/>
                <w:szCs w:val="20"/>
              </w:rPr>
              <w:t>Personalitatea</w:t>
            </w:r>
            <w:proofErr w:type="spellEnd"/>
            <w:r w:rsidRPr="0058241B">
              <w:rPr>
                <w:sz w:val="20"/>
                <w:szCs w:val="20"/>
              </w:rPr>
              <w:t xml:space="preserve"> – </w:t>
            </w:r>
            <w:proofErr w:type="spellStart"/>
            <w:r w:rsidRPr="0058241B">
              <w:rPr>
                <w:sz w:val="20"/>
                <w:szCs w:val="20"/>
              </w:rPr>
              <w:t>abordare</w:t>
            </w:r>
            <w:proofErr w:type="spellEnd"/>
            <w:r w:rsidRPr="0058241B">
              <w:rPr>
                <w:sz w:val="20"/>
                <w:szCs w:val="20"/>
              </w:rPr>
              <w:t xml:space="preserve"> </w:t>
            </w:r>
            <w:proofErr w:type="spellStart"/>
            <w:r w:rsidRPr="0058241B">
              <w:rPr>
                <w:sz w:val="20"/>
                <w:szCs w:val="20"/>
              </w:rPr>
              <w:t>generală</w:t>
            </w:r>
            <w:proofErr w:type="spellEnd"/>
            <w:r w:rsidRPr="0058241B">
              <w:rPr>
                <w:sz w:val="20"/>
                <w:szCs w:val="20"/>
              </w:rPr>
              <w:t xml:space="preserve">, </w:t>
            </w:r>
            <w:proofErr w:type="spellStart"/>
            <w:r w:rsidRPr="0058241B">
              <w:rPr>
                <w:sz w:val="20"/>
                <w:szCs w:val="20"/>
              </w:rPr>
              <w:t>teoriile</w:t>
            </w:r>
            <w:proofErr w:type="spellEnd"/>
            <w:r w:rsidRPr="0058241B">
              <w:rPr>
                <w:sz w:val="20"/>
                <w:szCs w:val="20"/>
              </w:rPr>
              <w:t xml:space="preserve"> </w:t>
            </w:r>
            <w:proofErr w:type="spellStart"/>
            <w:r w:rsidRPr="0058241B">
              <w:rPr>
                <w:sz w:val="20"/>
                <w:szCs w:val="20"/>
              </w:rPr>
              <w:t>personalităţii</w:t>
            </w:r>
            <w:proofErr w:type="spellEnd"/>
          </w:p>
          <w:p w14:paraId="795FA02A" w14:textId="77777777" w:rsidR="0058241B" w:rsidRPr="0058241B" w:rsidRDefault="0058241B" w:rsidP="0058241B">
            <w:pPr>
              <w:pStyle w:val="NoSpacing"/>
              <w:numPr>
                <w:ilvl w:val="0"/>
                <w:numId w:val="22"/>
              </w:numPr>
              <w:rPr>
                <w:sz w:val="20"/>
                <w:szCs w:val="20"/>
              </w:rPr>
            </w:pPr>
            <w:proofErr w:type="spellStart"/>
            <w:r w:rsidRPr="0058241B">
              <w:rPr>
                <w:sz w:val="20"/>
                <w:szCs w:val="20"/>
              </w:rPr>
              <w:t>Dezvoltarea</w:t>
            </w:r>
            <w:proofErr w:type="spellEnd"/>
            <w:r w:rsidRPr="0058241B">
              <w:rPr>
                <w:sz w:val="20"/>
                <w:szCs w:val="20"/>
              </w:rPr>
              <w:t xml:space="preserve"> </w:t>
            </w:r>
            <w:proofErr w:type="spellStart"/>
            <w:r w:rsidRPr="0058241B">
              <w:rPr>
                <w:sz w:val="20"/>
                <w:szCs w:val="20"/>
              </w:rPr>
              <w:t>personalității</w:t>
            </w:r>
            <w:proofErr w:type="spellEnd"/>
            <w:r w:rsidRPr="0058241B">
              <w:rPr>
                <w:sz w:val="20"/>
                <w:szCs w:val="20"/>
              </w:rPr>
              <w:t xml:space="preserve">. </w:t>
            </w:r>
            <w:proofErr w:type="spellStart"/>
            <w:r w:rsidRPr="0058241B">
              <w:rPr>
                <w:sz w:val="20"/>
                <w:szCs w:val="20"/>
              </w:rPr>
              <w:t>Influențe</w:t>
            </w:r>
            <w:proofErr w:type="spellEnd"/>
            <w:r w:rsidRPr="0058241B">
              <w:rPr>
                <w:sz w:val="20"/>
                <w:szCs w:val="20"/>
              </w:rPr>
              <w:t xml:space="preserve"> </w:t>
            </w:r>
            <w:proofErr w:type="spellStart"/>
            <w:r w:rsidRPr="0058241B">
              <w:rPr>
                <w:sz w:val="20"/>
                <w:szCs w:val="20"/>
              </w:rPr>
              <w:t>genetice</w:t>
            </w:r>
            <w:proofErr w:type="spellEnd"/>
            <w:r w:rsidRPr="0058241B">
              <w:rPr>
                <w:sz w:val="20"/>
                <w:szCs w:val="20"/>
              </w:rPr>
              <w:t xml:space="preserve">, </w:t>
            </w:r>
            <w:proofErr w:type="spellStart"/>
            <w:r w:rsidRPr="0058241B">
              <w:rPr>
                <w:sz w:val="20"/>
                <w:szCs w:val="20"/>
              </w:rPr>
              <w:t>influențe</w:t>
            </w:r>
            <w:proofErr w:type="spellEnd"/>
            <w:r w:rsidRPr="0058241B">
              <w:rPr>
                <w:sz w:val="20"/>
                <w:szCs w:val="20"/>
              </w:rPr>
              <w:t xml:space="preserve"> de </w:t>
            </w:r>
            <w:proofErr w:type="spellStart"/>
            <w:r w:rsidRPr="0058241B">
              <w:rPr>
                <w:sz w:val="20"/>
                <w:szCs w:val="20"/>
              </w:rPr>
              <w:t>mediu</w:t>
            </w:r>
            <w:proofErr w:type="spellEnd"/>
            <w:r w:rsidRPr="0058241B">
              <w:rPr>
                <w:sz w:val="20"/>
                <w:szCs w:val="20"/>
              </w:rPr>
              <w:t xml:space="preserve">, </w:t>
            </w:r>
            <w:proofErr w:type="spellStart"/>
            <w:r w:rsidRPr="0058241B">
              <w:rPr>
                <w:sz w:val="20"/>
                <w:szCs w:val="20"/>
              </w:rPr>
              <w:t>influențe</w:t>
            </w:r>
            <w:proofErr w:type="spellEnd"/>
            <w:r w:rsidRPr="0058241B">
              <w:rPr>
                <w:sz w:val="20"/>
                <w:szCs w:val="20"/>
              </w:rPr>
              <w:t xml:space="preserve"> cultural</w:t>
            </w:r>
          </w:p>
          <w:p w14:paraId="6490592D" w14:textId="77777777" w:rsidR="0058241B" w:rsidRPr="0058241B" w:rsidRDefault="0058241B" w:rsidP="0058241B">
            <w:pPr>
              <w:pStyle w:val="NoSpacing"/>
              <w:numPr>
                <w:ilvl w:val="0"/>
                <w:numId w:val="22"/>
              </w:numPr>
              <w:rPr>
                <w:sz w:val="20"/>
                <w:szCs w:val="20"/>
              </w:rPr>
            </w:pPr>
            <w:proofErr w:type="spellStart"/>
            <w:r w:rsidRPr="0058241B">
              <w:rPr>
                <w:sz w:val="20"/>
                <w:szCs w:val="20"/>
              </w:rPr>
              <w:t>Inteligența</w:t>
            </w:r>
            <w:proofErr w:type="spellEnd"/>
            <w:r w:rsidRPr="0058241B">
              <w:rPr>
                <w:sz w:val="20"/>
                <w:szCs w:val="20"/>
              </w:rPr>
              <w:t xml:space="preserve">. </w:t>
            </w:r>
            <w:proofErr w:type="spellStart"/>
            <w:r w:rsidRPr="0058241B">
              <w:rPr>
                <w:sz w:val="20"/>
                <w:szCs w:val="20"/>
              </w:rPr>
              <w:t>Evaluarea</w:t>
            </w:r>
            <w:proofErr w:type="spellEnd"/>
            <w:r w:rsidRPr="0058241B">
              <w:rPr>
                <w:sz w:val="20"/>
                <w:szCs w:val="20"/>
              </w:rPr>
              <w:t xml:space="preserve"> </w:t>
            </w:r>
            <w:proofErr w:type="spellStart"/>
            <w:r w:rsidRPr="0058241B">
              <w:rPr>
                <w:sz w:val="20"/>
                <w:szCs w:val="20"/>
              </w:rPr>
              <w:t>abilităților</w:t>
            </w:r>
            <w:proofErr w:type="spellEnd"/>
            <w:r w:rsidRPr="0058241B">
              <w:rPr>
                <w:sz w:val="20"/>
                <w:szCs w:val="20"/>
              </w:rPr>
              <w:t xml:space="preserve"> </w:t>
            </w:r>
            <w:proofErr w:type="spellStart"/>
            <w:r w:rsidRPr="0058241B">
              <w:rPr>
                <w:sz w:val="20"/>
                <w:szCs w:val="20"/>
              </w:rPr>
              <w:t>mentale</w:t>
            </w:r>
            <w:proofErr w:type="spellEnd"/>
          </w:p>
          <w:p w14:paraId="10B9FF2C" w14:textId="77777777" w:rsidR="0058241B" w:rsidRPr="0058241B" w:rsidRDefault="0058241B" w:rsidP="0058241B">
            <w:pPr>
              <w:pStyle w:val="NoSpacing"/>
              <w:numPr>
                <w:ilvl w:val="0"/>
                <w:numId w:val="22"/>
              </w:numPr>
              <w:rPr>
                <w:sz w:val="20"/>
                <w:szCs w:val="20"/>
              </w:rPr>
            </w:pPr>
            <w:proofErr w:type="spellStart"/>
            <w:r w:rsidRPr="0058241B">
              <w:rPr>
                <w:sz w:val="20"/>
                <w:szCs w:val="20"/>
              </w:rPr>
              <w:t>Personalitatea</w:t>
            </w:r>
            <w:proofErr w:type="spellEnd"/>
            <w:r w:rsidRPr="0058241B">
              <w:rPr>
                <w:sz w:val="20"/>
                <w:szCs w:val="20"/>
              </w:rPr>
              <w:t xml:space="preserve">. </w:t>
            </w:r>
            <w:proofErr w:type="spellStart"/>
            <w:r w:rsidRPr="0058241B">
              <w:rPr>
                <w:sz w:val="20"/>
                <w:szCs w:val="20"/>
              </w:rPr>
              <w:t>Evaluarea</w:t>
            </w:r>
            <w:proofErr w:type="spellEnd"/>
            <w:r w:rsidRPr="0058241B">
              <w:rPr>
                <w:sz w:val="20"/>
                <w:szCs w:val="20"/>
              </w:rPr>
              <w:t xml:space="preserve"> </w:t>
            </w:r>
            <w:proofErr w:type="spellStart"/>
            <w:r w:rsidRPr="0058241B">
              <w:rPr>
                <w:sz w:val="20"/>
                <w:szCs w:val="20"/>
              </w:rPr>
              <w:t>personalității</w:t>
            </w:r>
            <w:proofErr w:type="spellEnd"/>
          </w:p>
          <w:p w14:paraId="4A7EFD12" w14:textId="77777777" w:rsidR="0058241B" w:rsidRPr="0058241B" w:rsidRDefault="0058241B" w:rsidP="0058241B">
            <w:pPr>
              <w:pStyle w:val="NoSpacing"/>
              <w:numPr>
                <w:ilvl w:val="0"/>
                <w:numId w:val="22"/>
              </w:numPr>
              <w:rPr>
                <w:sz w:val="20"/>
                <w:szCs w:val="20"/>
              </w:rPr>
            </w:pPr>
            <w:proofErr w:type="spellStart"/>
            <w:r w:rsidRPr="0058241B">
              <w:rPr>
                <w:sz w:val="20"/>
                <w:szCs w:val="20"/>
              </w:rPr>
              <w:t>Stres</w:t>
            </w:r>
            <w:proofErr w:type="spellEnd"/>
            <w:r w:rsidRPr="0058241B">
              <w:rPr>
                <w:sz w:val="20"/>
                <w:szCs w:val="20"/>
              </w:rPr>
              <w:t xml:space="preserve"> </w:t>
            </w:r>
            <w:proofErr w:type="spellStart"/>
            <w:r w:rsidRPr="0058241B">
              <w:rPr>
                <w:sz w:val="20"/>
                <w:szCs w:val="20"/>
              </w:rPr>
              <w:t>și</w:t>
            </w:r>
            <w:proofErr w:type="spellEnd"/>
            <w:r w:rsidRPr="0058241B">
              <w:rPr>
                <w:sz w:val="20"/>
                <w:szCs w:val="20"/>
              </w:rPr>
              <w:t xml:space="preserve"> </w:t>
            </w:r>
            <w:proofErr w:type="spellStart"/>
            <w:r w:rsidRPr="0058241B">
              <w:rPr>
                <w:sz w:val="20"/>
                <w:szCs w:val="20"/>
              </w:rPr>
              <w:t>adaptare</w:t>
            </w:r>
            <w:proofErr w:type="spellEnd"/>
          </w:p>
          <w:p w14:paraId="04BF7D53" w14:textId="77777777" w:rsidR="0058241B" w:rsidRPr="0058241B" w:rsidRDefault="0058241B" w:rsidP="0058241B">
            <w:pPr>
              <w:pStyle w:val="NoSpacing"/>
              <w:numPr>
                <w:ilvl w:val="0"/>
                <w:numId w:val="22"/>
              </w:numPr>
              <w:rPr>
                <w:sz w:val="20"/>
                <w:szCs w:val="20"/>
              </w:rPr>
            </w:pPr>
            <w:proofErr w:type="spellStart"/>
            <w:r w:rsidRPr="0058241B">
              <w:rPr>
                <w:sz w:val="20"/>
                <w:szCs w:val="20"/>
              </w:rPr>
              <w:t>Reacții</w:t>
            </w:r>
            <w:proofErr w:type="spellEnd"/>
            <w:r w:rsidRPr="0058241B">
              <w:rPr>
                <w:sz w:val="20"/>
                <w:szCs w:val="20"/>
              </w:rPr>
              <w:t xml:space="preserve"> </w:t>
            </w:r>
            <w:proofErr w:type="spellStart"/>
            <w:r w:rsidRPr="0058241B">
              <w:rPr>
                <w:sz w:val="20"/>
                <w:szCs w:val="20"/>
              </w:rPr>
              <w:t>psihologice</w:t>
            </w:r>
            <w:proofErr w:type="spellEnd"/>
            <w:r w:rsidRPr="0058241B">
              <w:rPr>
                <w:sz w:val="20"/>
                <w:szCs w:val="20"/>
              </w:rPr>
              <w:t xml:space="preserve"> la </w:t>
            </w:r>
            <w:proofErr w:type="spellStart"/>
            <w:r w:rsidRPr="0058241B">
              <w:rPr>
                <w:sz w:val="20"/>
                <w:szCs w:val="20"/>
              </w:rPr>
              <w:t>stres</w:t>
            </w:r>
            <w:proofErr w:type="spellEnd"/>
            <w:r w:rsidRPr="0058241B">
              <w:rPr>
                <w:sz w:val="20"/>
                <w:szCs w:val="20"/>
              </w:rPr>
              <w:t xml:space="preserve">. </w:t>
            </w:r>
            <w:proofErr w:type="spellStart"/>
            <w:r w:rsidRPr="0058241B">
              <w:rPr>
                <w:sz w:val="20"/>
                <w:szCs w:val="20"/>
              </w:rPr>
              <w:t>Anxietatea</w:t>
            </w:r>
            <w:proofErr w:type="spellEnd"/>
            <w:r w:rsidRPr="0058241B">
              <w:rPr>
                <w:sz w:val="20"/>
                <w:szCs w:val="20"/>
              </w:rPr>
              <w:t xml:space="preserve">, </w:t>
            </w:r>
            <w:proofErr w:type="spellStart"/>
            <w:r w:rsidRPr="0058241B">
              <w:rPr>
                <w:sz w:val="20"/>
                <w:szCs w:val="20"/>
              </w:rPr>
              <w:t>furia</w:t>
            </w:r>
            <w:proofErr w:type="spellEnd"/>
            <w:r w:rsidRPr="0058241B">
              <w:rPr>
                <w:sz w:val="20"/>
                <w:szCs w:val="20"/>
              </w:rPr>
              <w:t xml:space="preserve">, </w:t>
            </w:r>
            <w:proofErr w:type="spellStart"/>
            <w:r w:rsidRPr="0058241B">
              <w:rPr>
                <w:sz w:val="20"/>
                <w:szCs w:val="20"/>
              </w:rPr>
              <w:t>depresia</w:t>
            </w:r>
            <w:proofErr w:type="spellEnd"/>
          </w:p>
          <w:p w14:paraId="41378E34" w14:textId="77777777" w:rsidR="0058241B" w:rsidRPr="0058241B" w:rsidRDefault="0058241B" w:rsidP="0058241B">
            <w:pPr>
              <w:pStyle w:val="NoSpacing"/>
              <w:numPr>
                <w:ilvl w:val="0"/>
                <w:numId w:val="22"/>
              </w:numPr>
              <w:rPr>
                <w:sz w:val="20"/>
                <w:szCs w:val="20"/>
              </w:rPr>
            </w:pPr>
            <w:proofErr w:type="spellStart"/>
            <w:r w:rsidRPr="0058241B">
              <w:rPr>
                <w:sz w:val="20"/>
                <w:szCs w:val="20"/>
              </w:rPr>
              <w:t>Reacții</w:t>
            </w:r>
            <w:proofErr w:type="spellEnd"/>
            <w:r w:rsidRPr="0058241B">
              <w:rPr>
                <w:sz w:val="20"/>
                <w:szCs w:val="20"/>
              </w:rPr>
              <w:t xml:space="preserve"> </w:t>
            </w:r>
            <w:proofErr w:type="spellStart"/>
            <w:r w:rsidRPr="0058241B">
              <w:rPr>
                <w:sz w:val="20"/>
                <w:szCs w:val="20"/>
              </w:rPr>
              <w:t>fiziologice</w:t>
            </w:r>
            <w:proofErr w:type="spellEnd"/>
            <w:r w:rsidRPr="0058241B">
              <w:rPr>
                <w:sz w:val="20"/>
                <w:szCs w:val="20"/>
              </w:rPr>
              <w:t xml:space="preserve"> la </w:t>
            </w:r>
            <w:proofErr w:type="spellStart"/>
            <w:r w:rsidRPr="0058241B">
              <w:rPr>
                <w:sz w:val="20"/>
                <w:szCs w:val="20"/>
              </w:rPr>
              <w:t>stres</w:t>
            </w:r>
            <w:proofErr w:type="spellEnd"/>
            <w:r w:rsidRPr="0058241B">
              <w:rPr>
                <w:sz w:val="20"/>
                <w:szCs w:val="20"/>
              </w:rPr>
              <w:t xml:space="preserve">. </w:t>
            </w:r>
            <w:proofErr w:type="spellStart"/>
            <w:r w:rsidRPr="0058241B">
              <w:rPr>
                <w:sz w:val="20"/>
                <w:szCs w:val="20"/>
              </w:rPr>
              <w:t>Stres</w:t>
            </w:r>
            <w:proofErr w:type="spellEnd"/>
            <w:r w:rsidRPr="0058241B">
              <w:rPr>
                <w:sz w:val="20"/>
                <w:szCs w:val="20"/>
              </w:rPr>
              <w:t xml:space="preserve"> </w:t>
            </w:r>
            <w:proofErr w:type="spellStart"/>
            <w:r w:rsidRPr="0058241B">
              <w:rPr>
                <w:sz w:val="20"/>
                <w:szCs w:val="20"/>
              </w:rPr>
              <w:t>și</w:t>
            </w:r>
            <w:proofErr w:type="spellEnd"/>
            <w:r w:rsidRPr="0058241B">
              <w:rPr>
                <w:sz w:val="20"/>
                <w:szCs w:val="20"/>
              </w:rPr>
              <w:t xml:space="preserve"> </w:t>
            </w:r>
            <w:proofErr w:type="spellStart"/>
            <w:r w:rsidRPr="0058241B">
              <w:rPr>
                <w:sz w:val="20"/>
                <w:szCs w:val="20"/>
              </w:rPr>
              <w:t>boală</w:t>
            </w:r>
            <w:proofErr w:type="spellEnd"/>
          </w:p>
          <w:p w14:paraId="0B572B73" w14:textId="77777777" w:rsidR="0058241B" w:rsidRPr="0058241B" w:rsidRDefault="0058241B" w:rsidP="0058241B">
            <w:pPr>
              <w:pStyle w:val="NoSpacing"/>
              <w:numPr>
                <w:ilvl w:val="0"/>
                <w:numId w:val="22"/>
              </w:numPr>
              <w:rPr>
                <w:sz w:val="20"/>
                <w:szCs w:val="20"/>
              </w:rPr>
            </w:pPr>
            <w:proofErr w:type="spellStart"/>
            <w:r w:rsidRPr="0058241B">
              <w:rPr>
                <w:sz w:val="20"/>
                <w:szCs w:val="20"/>
              </w:rPr>
              <w:t>Strategii</w:t>
            </w:r>
            <w:proofErr w:type="spellEnd"/>
            <w:r w:rsidRPr="0058241B">
              <w:rPr>
                <w:sz w:val="20"/>
                <w:szCs w:val="20"/>
              </w:rPr>
              <w:t xml:space="preserve"> de coping</w:t>
            </w:r>
          </w:p>
          <w:p w14:paraId="2A2A83FD" w14:textId="77777777" w:rsidR="0058241B" w:rsidRPr="0058241B" w:rsidRDefault="0058241B" w:rsidP="0058241B">
            <w:pPr>
              <w:pStyle w:val="NoSpacing"/>
              <w:numPr>
                <w:ilvl w:val="0"/>
                <w:numId w:val="22"/>
              </w:numPr>
              <w:rPr>
                <w:sz w:val="20"/>
                <w:szCs w:val="20"/>
              </w:rPr>
            </w:pPr>
            <w:proofErr w:type="spellStart"/>
            <w:r w:rsidRPr="0058241B">
              <w:rPr>
                <w:sz w:val="20"/>
                <w:szCs w:val="20"/>
              </w:rPr>
              <w:t>Sănătatea</w:t>
            </w:r>
            <w:proofErr w:type="spellEnd"/>
            <w:r w:rsidRPr="0058241B">
              <w:rPr>
                <w:sz w:val="20"/>
                <w:szCs w:val="20"/>
              </w:rPr>
              <w:t xml:space="preserve"> mental</w:t>
            </w:r>
          </w:p>
          <w:p w14:paraId="3C165701" w14:textId="77777777" w:rsidR="0058241B" w:rsidRPr="0058241B" w:rsidRDefault="0058241B" w:rsidP="0058241B">
            <w:pPr>
              <w:pStyle w:val="NoSpacing"/>
              <w:numPr>
                <w:ilvl w:val="0"/>
                <w:numId w:val="22"/>
              </w:numPr>
              <w:rPr>
                <w:sz w:val="20"/>
                <w:szCs w:val="20"/>
              </w:rPr>
            </w:pPr>
            <w:proofErr w:type="spellStart"/>
            <w:r w:rsidRPr="0058241B">
              <w:rPr>
                <w:sz w:val="20"/>
                <w:szCs w:val="20"/>
              </w:rPr>
              <w:t>Starea</w:t>
            </w:r>
            <w:proofErr w:type="spellEnd"/>
            <w:r w:rsidRPr="0058241B">
              <w:rPr>
                <w:sz w:val="20"/>
                <w:szCs w:val="20"/>
              </w:rPr>
              <w:t xml:space="preserve"> de bine. </w:t>
            </w:r>
            <w:proofErr w:type="spellStart"/>
            <w:r w:rsidRPr="0058241B">
              <w:rPr>
                <w:sz w:val="20"/>
                <w:szCs w:val="20"/>
              </w:rPr>
              <w:t>Componentele</w:t>
            </w:r>
            <w:proofErr w:type="spellEnd"/>
            <w:r w:rsidRPr="0058241B">
              <w:rPr>
                <w:sz w:val="20"/>
                <w:szCs w:val="20"/>
              </w:rPr>
              <w:t xml:space="preserve"> </w:t>
            </w:r>
            <w:proofErr w:type="spellStart"/>
            <w:r w:rsidRPr="0058241B">
              <w:rPr>
                <w:sz w:val="20"/>
                <w:szCs w:val="20"/>
              </w:rPr>
              <w:t>stării</w:t>
            </w:r>
            <w:proofErr w:type="spellEnd"/>
            <w:r w:rsidRPr="0058241B">
              <w:rPr>
                <w:sz w:val="20"/>
                <w:szCs w:val="20"/>
              </w:rPr>
              <w:t xml:space="preserve"> de bine</w:t>
            </w:r>
          </w:p>
          <w:p w14:paraId="40148FE3" w14:textId="77777777" w:rsidR="0058241B" w:rsidRPr="0058241B" w:rsidRDefault="0058241B" w:rsidP="0058241B">
            <w:pPr>
              <w:pStyle w:val="NoSpacing"/>
              <w:numPr>
                <w:ilvl w:val="0"/>
                <w:numId w:val="22"/>
              </w:numPr>
              <w:rPr>
                <w:sz w:val="20"/>
                <w:szCs w:val="20"/>
              </w:rPr>
            </w:pPr>
            <w:proofErr w:type="spellStart"/>
            <w:r w:rsidRPr="0058241B">
              <w:rPr>
                <w:sz w:val="20"/>
                <w:szCs w:val="20"/>
              </w:rPr>
              <w:t>Îmbunătățirea</w:t>
            </w:r>
            <w:proofErr w:type="spellEnd"/>
            <w:r w:rsidRPr="0058241B">
              <w:rPr>
                <w:sz w:val="20"/>
                <w:szCs w:val="20"/>
              </w:rPr>
              <w:t xml:space="preserve"> </w:t>
            </w:r>
            <w:proofErr w:type="spellStart"/>
            <w:r w:rsidRPr="0058241B">
              <w:rPr>
                <w:sz w:val="20"/>
                <w:szCs w:val="20"/>
              </w:rPr>
              <w:t>sănătății</w:t>
            </w:r>
            <w:proofErr w:type="spellEnd"/>
            <w:r w:rsidRPr="0058241B">
              <w:rPr>
                <w:sz w:val="20"/>
                <w:szCs w:val="20"/>
              </w:rPr>
              <w:t xml:space="preserve"> </w:t>
            </w:r>
            <w:proofErr w:type="spellStart"/>
            <w:r w:rsidRPr="0058241B">
              <w:rPr>
                <w:sz w:val="20"/>
                <w:szCs w:val="20"/>
              </w:rPr>
              <w:t>mentale</w:t>
            </w:r>
            <w:proofErr w:type="spellEnd"/>
            <w:r w:rsidRPr="0058241B">
              <w:rPr>
                <w:sz w:val="20"/>
                <w:szCs w:val="20"/>
              </w:rPr>
              <w:t xml:space="preserve"> </w:t>
            </w:r>
            <w:proofErr w:type="spellStart"/>
            <w:r w:rsidRPr="0058241B">
              <w:rPr>
                <w:sz w:val="20"/>
                <w:szCs w:val="20"/>
              </w:rPr>
              <w:t>și</w:t>
            </w:r>
            <w:proofErr w:type="spellEnd"/>
            <w:r w:rsidRPr="0058241B">
              <w:rPr>
                <w:sz w:val="20"/>
                <w:szCs w:val="20"/>
              </w:rPr>
              <w:t xml:space="preserve"> </w:t>
            </w:r>
            <w:proofErr w:type="spellStart"/>
            <w:r w:rsidRPr="0058241B">
              <w:rPr>
                <w:sz w:val="20"/>
                <w:szCs w:val="20"/>
              </w:rPr>
              <w:t>stării</w:t>
            </w:r>
            <w:proofErr w:type="spellEnd"/>
            <w:r w:rsidRPr="0058241B">
              <w:rPr>
                <w:sz w:val="20"/>
                <w:szCs w:val="20"/>
              </w:rPr>
              <w:t xml:space="preserve"> de bine. </w:t>
            </w:r>
            <w:proofErr w:type="spellStart"/>
            <w:r w:rsidRPr="0058241B">
              <w:rPr>
                <w:sz w:val="20"/>
                <w:szCs w:val="20"/>
              </w:rPr>
              <w:t>Integrarea</w:t>
            </w:r>
            <w:proofErr w:type="spellEnd"/>
            <w:r w:rsidRPr="0058241B">
              <w:rPr>
                <w:sz w:val="20"/>
                <w:szCs w:val="20"/>
              </w:rPr>
              <w:t xml:space="preserve"> </w:t>
            </w:r>
            <w:proofErr w:type="spellStart"/>
            <w:r w:rsidRPr="0058241B">
              <w:rPr>
                <w:sz w:val="20"/>
                <w:szCs w:val="20"/>
              </w:rPr>
              <w:t>psihologiei</w:t>
            </w:r>
            <w:proofErr w:type="spellEnd"/>
            <w:r w:rsidRPr="0058241B">
              <w:rPr>
                <w:sz w:val="20"/>
                <w:szCs w:val="20"/>
              </w:rPr>
              <w:t xml:space="preserve"> </w:t>
            </w:r>
            <w:proofErr w:type="spellStart"/>
            <w:r w:rsidRPr="0058241B">
              <w:rPr>
                <w:sz w:val="20"/>
                <w:szCs w:val="20"/>
              </w:rPr>
              <w:t>pozitive</w:t>
            </w:r>
            <w:proofErr w:type="spellEnd"/>
            <w:r w:rsidRPr="0058241B">
              <w:rPr>
                <w:sz w:val="20"/>
                <w:szCs w:val="20"/>
              </w:rPr>
              <w:t xml:space="preserve"> </w:t>
            </w:r>
            <w:proofErr w:type="spellStart"/>
            <w:r w:rsidRPr="0058241B">
              <w:rPr>
                <w:sz w:val="20"/>
                <w:szCs w:val="20"/>
              </w:rPr>
              <w:t>în</w:t>
            </w:r>
            <w:proofErr w:type="spellEnd"/>
            <w:r w:rsidRPr="0058241B">
              <w:rPr>
                <w:sz w:val="20"/>
                <w:szCs w:val="20"/>
              </w:rPr>
              <w:t xml:space="preserve"> </w:t>
            </w:r>
            <w:proofErr w:type="spellStart"/>
            <w:r w:rsidRPr="0058241B">
              <w:rPr>
                <w:sz w:val="20"/>
                <w:szCs w:val="20"/>
              </w:rPr>
              <w:t>psihoterapie</w:t>
            </w:r>
            <w:proofErr w:type="spellEnd"/>
          </w:p>
          <w:p w14:paraId="6FE0DF17" w14:textId="77777777" w:rsidR="0058241B" w:rsidRPr="0058241B" w:rsidRDefault="0058241B" w:rsidP="0058241B">
            <w:pPr>
              <w:pStyle w:val="NoSpacing"/>
              <w:numPr>
                <w:ilvl w:val="0"/>
                <w:numId w:val="22"/>
              </w:numPr>
              <w:rPr>
                <w:sz w:val="20"/>
                <w:szCs w:val="20"/>
              </w:rPr>
            </w:pPr>
            <w:proofErr w:type="spellStart"/>
            <w:r w:rsidRPr="0058241B">
              <w:rPr>
                <w:sz w:val="20"/>
                <w:szCs w:val="20"/>
              </w:rPr>
              <w:t>Relațiile</w:t>
            </w:r>
            <w:proofErr w:type="spellEnd"/>
            <w:r w:rsidRPr="0058241B">
              <w:rPr>
                <w:sz w:val="20"/>
                <w:szCs w:val="20"/>
              </w:rPr>
              <w:t xml:space="preserve"> </w:t>
            </w:r>
            <w:proofErr w:type="spellStart"/>
            <w:r w:rsidRPr="0058241B">
              <w:rPr>
                <w:sz w:val="20"/>
                <w:szCs w:val="20"/>
              </w:rPr>
              <w:t>sociale</w:t>
            </w:r>
            <w:proofErr w:type="spellEnd"/>
            <w:r w:rsidRPr="0058241B">
              <w:rPr>
                <w:sz w:val="20"/>
                <w:szCs w:val="20"/>
              </w:rPr>
              <w:t xml:space="preserve">. </w:t>
            </w:r>
            <w:proofErr w:type="spellStart"/>
            <w:r w:rsidRPr="0058241B">
              <w:rPr>
                <w:sz w:val="20"/>
                <w:szCs w:val="20"/>
              </w:rPr>
              <w:t>Atitudinile</w:t>
            </w:r>
            <w:proofErr w:type="spellEnd"/>
            <w:r w:rsidRPr="0058241B">
              <w:rPr>
                <w:sz w:val="20"/>
                <w:szCs w:val="20"/>
              </w:rPr>
              <w:t xml:space="preserve"> </w:t>
            </w:r>
            <w:proofErr w:type="spellStart"/>
            <w:r w:rsidRPr="0058241B">
              <w:rPr>
                <w:sz w:val="20"/>
                <w:szCs w:val="20"/>
              </w:rPr>
              <w:t>sociale</w:t>
            </w:r>
            <w:proofErr w:type="spellEnd"/>
          </w:p>
          <w:p w14:paraId="20DB5737" w14:textId="77777777" w:rsidR="004253C1" w:rsidRPr="00C41F7C" w:rsidRDefault="004253C1" w:rsidP="004253C1">
            <w:pPr>
              <w:contextualSpacing/>
              <w:rPr>
                <w:b/>
                <w:bCs/>
                <w:i/>
                <w:sz w:val="20"/>
                <w:szCs w:val="20"/>
                <w:lang w:val="ro-RO"/>
              </w:rPr>
            </w:pPr>
            <w:r w:rsidRPr="00C41F7C">
              <w:rPr>
                <w:b/>
                <w:bCs/>
                <w:i/>
                <w:sz w:val="20"/>
                <w:szCs w:val="20"/>
                <w:lang w:val="ro-RO"/>
              </w:rPr>
              <w:t>Bibliografie</w:t>
            </w:r>
          </w:p>
          <w:p w14:paraId="19AD9527" w14:textId="77777777" w:rsidR="008A0838" w:rsidRPr="008A0838" w:rsidRDefault="008A0838" w:rsidP="008A0838">
            <w:pPr>
              <w:numPr>
                <w:ilvl w:val="0"/>
                <w:numId w:val="25"/>
              </w:numPr>
              <w:jc w:val="both"/>
              <w:rPr>
                <w:sz w:val="20"/>
                <w:szCs w:val="20"/>
              </w:rPr>
            </w:pPr>
            <w:r w:rsidRPr="008A0838">
              <w:rPr>
                <w:rFonts w:eastAsia="Calibri"/>
                <w:sz w:val="20"/>
                <w:szCs w:val="20"/>
              </w:rPr>
              <w:t xml:space="preserve">Atkinson, R. L., Atkinson, R. C., Smith, E. E., &amp; </w:t>
            </w:r>
            <w:proofErr w:type="spellStart"/>
            <w:r w:rsidRPr="008A0838">
              <w:rPr>
                <w:rFonts w:eastAsia="Calibri"/>
                <w:sz w:val="20"/>
                <w:szCs w:val="20"/>
              </w:rPr>
              <w:t>Bem</w:t>
            </w:r>
            <w:proofErr w:type="spellEnd"/>
            <w:r w:rsidRPr="008A0838">
              <w:rPr>
                <w:rFonts w:eastAsia="Calibri"/>
                <w:sz w:val="20"/>
                <w:szCs w:val="20"/>
              </w:rPr>
              <w:t xml:space="preserve">, D. J. (2002). </w:t>
            </w:r>
            <w:proofErr w:type="spellStart"/>
            <w:r w:rsidRPr="008A0838">
              <w:rPr>
                <w:rFonts w:eastAsia="Calibri"/>
                <w:i/>
                <w:iCs/>
                <w:sz w:val="20"/>
                <w:szCs w:val="20"/>
              </w:rPr>
              <w:t>Introducere</w:t>
            </w:r>
            <w:proofErr w:type="spellEnd"/>
            <w:r w:rsidRPr="008A0838">
              <w:rPr>
                <w:rFonts w:eastAsia="Calibri"/>
                <w:i/>
                <w:iCs/>
                <w:sz w:val="20"/>
                <w:szCs w:val="20"/>
              </w:rPr>
              <w:t xml:space="preserve"> </w:t>
            </w:r>
            <w:proofErr w:type="spellStart"/>
            <w:r w:rsidRPr="008A0838">
              <w:rPr>
                <w:rFonts w:eastAsia="Calibri"/>
                <w:i/>
                <w:iCs/>
                <w:sz w:val="20"/>
                <w:szCs w:val="20"/>
              </w:rPr>
              <w:t>în</w:t>
            </w:r>
            <w:proofErr w:type="spellEnd"/>
            <w:r w:rsidRPr="008A0838">
              <w:rPr>
                <w:rFonts w:eastAsia="Calibri"/>
                <w:i/>
                <w:iCs/>
                <w:sz w:val="20"/>
                <w:szCs w:val="20"/>
              </w:rPr>
              <w:t xml:space="preserve"> </w:t>
            </w:r>
            <w:proofErr w:type="spellStart"/>
            <w:r w:rsidRPr="008A0838">
              <w:rPr>
                <w:rFonts w:eastAsia="Calibri"/>
                <w:i/>
                <w:iCs/>
                <w:sz w:val="20"/>
                <w:szCs w:val="20"/>
              </w:rPr>
              <w:t>psihologie</w:t>
            </w:r>
            <w:proofErr w:type="spellEnd"/>
            <w:r w:rsidRPr="008A0838">
              <w:rPr>
                <w:rFonts w:eastAsia="Calibri"/>
                <w:sz w:val="20"/>
                <w:szCs w:val="20"/>
              </w:rPr>
              <w:t xml:space="preserve">, </w:t>
            </w:r>
            <w:proofErr w:type="spellStart"/>
            <w:r w:rsidRPr="008A0838">
              <w:rPr>
                <w:rFonts w:eastAsia="Calibri"/>
                <w:sz w:val="20"/>
                <w:szCs w:val="20"/>
              </w:rPr>
              <w:t>Editura</w:t>
            </w:r>
            <w:proofErr w:type="spellEnd"/>
            <w:r w:rsidRPr="008A0838">
              <w:rPr>
                <w:rFonts w:eastAsia="Calibri"/>
                <w:sz w:val="20"/>
                <w:szCs w:val="20"/>
              </w:rPr>
              <w:t xml:space="preserve"> </w:t>
            </w:r>
            <w:proofErr w:type="spellStart"/>
            <w:r w:rsidRPr="008A0838">
              <w:rPr>
                <w:rFonts w:eastAsia="Calibri"/>
                <w:sz w:val="20"/>
                <w:szCs w:val="20"/>
              </w:rPr>
              <w:t>Tehnică</w:t>
            </w:r>
            <w:proofErr w:type="spellEnd"/>
            <w:r w:rsidRPr="008A0838">
              <w:rPr>
                <w:rFonts w:eastAsia="Calibri"/>
                <w:sz w:val="20"/>
                <w:szCs w:val="20"/>
              </w:rPr>
              <w:t xml:space="preserve">, </w:t>
            </w:r>
            <w:proofErr w:type="spellStart"/>
            <w:r w:rsidRPr="008A0838">
              <w:rPr>
                <w:rFonts w:eastAsia="Calibri"/>
                <w:sz w:val="20"/>
                <w:szCs w:val="20"/>
              </w:rPr>
              <w:t>București</w:t>
            </w:r>
            <w:proofErr w:type="spellEnd"/>
            <w:r w:rsidRPr="008A0838">
              <w:rPr>
                <w:rFonts w:eastAsia="Calibri"/>
                <w:sz w:val="20"/>
                <w:szCs w:val="20"/>
              </w:rPr>
              <w:t>.</w:t>
            </w:r>
          </w:p>
          <w:p w14:paraId="333FA72D" w14:textId="77777777" w:rsidR="008A0838" w:rsidRPr="008A0838" w:rsidRDefault="008A0838" w:rsidP="008A0838">
            <w:pPr>
              <w:numPr>
                <w:ilvl w:val="0"/>
                <w:numId w:val="25"/>
              </w:numPr>
              <w:jc w:val="both"/>
              <w:rPr>
                <w:sz w:val="20"/>
                <w:szCs w:val="20"/>
              </w:rPr>
            </w:pPr>
            <w:r w:rsidRPr="008A0838">
              <w:rPr>
                <w:sz w:val="20"/>
                <w:szCs w:val="20"/>
              </w:rPr>
              <w:t xml:space="preserve">Hayes, N. &amp; </w:t>
            </w:r>
            <w:proofErr w:type="spellStart"/>
            <w:r w:rsidRPr="008A0838">
              <w:rPr>
                <w:sz w:val="20"/>
                <w:szCs w:val="20"/>
              </w:rPr>
              <w:t>Orrell</w:t>
            </w:r>
            <w:proofErr w:type="spellEnd"/>
            <w:r w:rsidRPr="008A0838">
              <w:rPr>
                <w:sz w:val="20"/>
                <w:szCs w:val="20"/>
              </w:rPr>
              <w:t xml:space="preserve">, S. (1997). </w:t>
            </w:r>
            <w:proofErr w:type="spellStart"/>
            <w:r w:rsidRPr="008A0838">
              <w:rPr>
                <w:i/>
                <w:sz w:val="20"/>
                <w:szCs w:val="20"/>
              </w:rPr>
              <w:t>Introducere</w:t>
            </w:r>
            <w:proofErr w:type="spellEnd"/>
            <w:r w:rsidRPr="008A0838">
              <w:rPr>
                <w:i/>
                <w:sz w:val="20"/>
                <w:szCs w:val="20"/>
              </w:rPr>
              <w:t xml:space="preserve"> </w:t>
            </w:r>
            <w:proofErr w:type="spellStart"/>
            <w:r w:rsidRPr="008A0838">
              <w:rPr>
                <w:i/>
                <w:sz w:val="20"/>
                <w:szCs w:val="20"/>
              </w:rPr>
              <w:t>în</w:t>
            </w:r>
            <w:proofErr w:type="spellEnd"/>
            <w:r w:rsidRPr="008A0838">
              <w:rPr>
                <w:i/>
                <w:sz w:val="20"/>
                <w:szCs w:val="20"/>
              </w:rPr>
              <w:t xml:space="preserve"> </w:t>
            </w:r>
            <w:proofErr w:type="spellStart"/>
            <w:r w:rsidRPr="008A0838">
              <w:rPr>
                <w:i/>
                <w:sz w:val="20"/>
                <w:szCs w:val="20"/>
              </w:rPr>
              <w:t>psihologie</w:t>
            </w:r>
            <w:proofErr w:type="spellEnd"/>
            <w:r w:rsidRPr="008A0838">
              <w:rPr>
                <w:sz w:val="20"/>
                <w:szCs w:val="20"/>
              </w:rPr>
              <w:t>.</w:t>
            </w:r>
            <w:r w:rsidRPr="008A0838">
              <w:rPr>
                <w:sz w:val="20"/>
                <w:szCs w:val="20"/>
              </w:rPr>
              <w:tab/>
              <w:t xml:space="preserve"> </w:t>
            </w:r>
            <w:proofErr w:type="spellStart"/>
            <w:r w:rsidRPr="008A0838">
              <w:rPr>
                <w:sz w:val="20"/>
                <w:szCs w:val="20"/>
              </w:rPr>
              <w:t>Editura</w:t>
            </w:r>
            <w:proofErr w:type="spellEnd"/>
            <w:r w:rsidRPr="008A0838">
              <w:rPr>
                <w:sz w:val="20"/>
                <w:szCs w:val="20"/>
              </w:rPr>
              <w:t xml:space="preserve"> All, </w:t>
            </w:r>
            <w:proofErr w:type="spellStart"/>
            <w:r w:rsidRPr="008A0838">
              <w:rPr>
                <w:sz w:val="20"/>
                <w:szCs w:val="20"/>
              </w:rPr>
              <w:t>Bucureşti</w:t>
            </w:r>
            <w:proofErr w:type="spellEnd"/>
            <w:r w:rsidRPr="008A0838">
              <w:rPr>
                <w:sz w:val="20"/>
                <w:szCs w:val="20"/>
              </w:rPr>
              <w:t xml:space="preserve">. </w:t>
            </w:r>
          </w:p>
          <w:p w14:paraId="2BFD310E" w14:textId="77777777" w:rsidR="008A0838" w:rsidRPr="008A0838" w:rsidRDefault="008A0838" w:rsidP="008A0838">
            <w:pPr>
              <w:numPr>
                <w:ilvl w:val="0"/>
                <w:numId w:val="25"/>
              </w:numPr>
              <w:jc w:val="both"/>
              <w:rPr>
                <w:sz w:val="20"/>
                <w:szCs w:val="20"/>
              </w:rPr>
            </w:pPr>
            <w:proofErr w:type="spellStart"/>
            <w:r w:rsidRPr="008A0838">
              <w:rPr>
                <w:sz w:val="20"/>
                <w:szCs w:val="20"/>
              </w:rPr>
              <w:t>Miclea</w:t>
            </w:r>
            <w:proofErr w:type="spellEnd"/>
            <w:r w:rsidRPr="008A0838">
              <w:rPr>
                <w:sz w:val="20"/>
                <w:szCs w:val="20"/>
              </w:rPr>
              <w:t xml:space="preserve">, M. (1999). </w:t>
            </w:r>
            <w:proofErr w:type="spellStart"/>
            <w:r w:rsidRPr="008A0838">
              <w:rPr>
                <w:i/>
                <w:sz w:val="20"/>
                <w:szCs w:val="20"/>
              </w:rPr>
              <w:t>Psihologie</w:t>
            </w:r>
            <w:proofErr w:type="spellEnd"/>
            <w:r w:rsidRPr="008A0838">
              <w:rPr>
                <w:i/>
                <w:sz w:val="20"/>
                <w:szCs w:val="20"/>
              </w:rPr>
              <w:t xml:space="preserve"> </w:t>
            </w:r>
            <w:proofErr w:type="spellStart"/>
            <w:r w:rsidRPr="008A0838">
              <w:rPr>
                <w:i/>
                <w:sz w:val="20"/>
                <w:szCs w:val="20"/>
              </w:rPr>
              <w:t>cognitivă</w:t>
            </w:r>
            <w:proofErr w:type="spellEnd"/>
            <w:r w:rsidRPr="008A0838">
              <w:rPr>
                <w:sz w:val="20"/>
                <w:szCs w:val="20"/>
              </w:rPr>
              <w:t xml:space="preserve">. </w:t>
            </w:r>
            <w:proofErr w:type="spellStart"/>
            <w:r w:rsidRPr="008A0838">
              <w:rPr>
                <w:sz w:val="20"/>
                <w:szCs w:val="20"/>
              </w:rPr>
              <w:t>Editura</w:t>
            </w:r>
            <w:proofErr w:type="spellEnd"/>
            <w:r w:rsidRPr="008A0838">
              <w:rPr>
                <w:sz w:val="20"/>
                <w:szCs w:val="20"/>
              </w:rPr>
              <w:t xml:space="preserve"> </w:t>
            </w:r>
            <w:proofErr w:type="spellStart"/>
            <w:r w:rsidRPr="008A0838">
              <w:rPr>
                <w:sz w:val="20"/>
                <w:szCs w:val="20"/>
              </w:rPr>
              <w:t>Polirom</w:t>
            </w:r>
            <w:proofErr w:type="spellEnd"/>
            <w:r w:rsidRPr="008A0838">
              <w:rPr>
                <w:sz w:val="20"/>
                <w:szCs w:val="20"/>
              </w:rPr>
              <w:t>, Iasi.</w:t>
            </w:r>
          </w:p>
          <w:p w14:paraId="2B4FB968" w14:textId="77777777" w:rsidR="008A0838" w:rsidRPr="008A0838" w:rsidRDefault="008A0838" w:rsidP="008A0838">
            <w:pPr>
              <w:numPr>
                <w:ilvl w:val="0"/>
                <w:numId w:val="25"/>
              </w:numPr>
              <w:jc w:val="both"/>
              <w:rPr>
                <w:sz w:val="20"/>
                <w:szCs w:val="20"/>
              </w:rPr>
            </w:pPr>
            <w:r w:rsidRPr="008A0838">
              <w:rPr>
                <w:sz w:val="20"/>
                <w:szCs w:val="20"/>
              </w:rPr>
              <w:t xml:space="preserve">Myers, David G. (2013). </w:t>
            </w:r>
            <w:r w:rsidRPr="008A0838">
              <w:rPr>
                <w:i/>
                <w:sz w:val="20"/>
                <w:szCs w:val="20"/>
              </w:rPr>
              <w:t>Psychology</w:t>
            </w:r>
            <w:r w:rsidRPr="008A0838">
              <w:rPr>
                <w:sz w:val="20"/>
                <w:szCs w:val="20"/>
              </w:rPr>
              <w:t>, Worth Publishers, New York.</w:t>
            </w:r>
          </w:p>
          <w:p w14:paraId="2C88A406" w14:textId="77777777" w:rsidR="008A0838" w:rsidRPr="008A0838" w:rsidRDefault="008A0838" w:rsidP="008A0838">
            <w:pPr>
              <w:numPr>
                <w:ilvl w:val="0"/>
                <w:numId w:val="25"/>
              </w:numPr>
              <w:jc w:val="both"/>
              <w:rPr>
                <w:sz w:val="20"/>
                <w:szCs w:val="20"/>
              </w:rPr>
            </w:pPr>
            <w:r w:rsidRPr="008A0838">
              <w:rPr>
                <w:sz w:val="20"/>
                <w:szCs w:val="20"/>
              </w:rPr>
              <w:t xml:space="preserve">Schacter, D., Gilbert, D., Wegner, D., &amp; Hood, B. (2015). </w:t>
            </w:r>
            <w:r w:rsidRPr="008A0838">
              <w:rPr>
                <w:i/>
                <w:sz w:val="20"/>
                <w:szCs w:val="20"/>
              </w:rPr>
              <w:t>Psychology: Second European Edition</w:t>
            </w:r>
            <w:r w:rsidRPr="008A0838">
              <w:rPr>
                <w:sz w:val="20"/>
                <w:szCs w:val="20"/>
              </w:rPr>
              <w:t>. Palgrave Macmillan.</w:t>
            </w:r>
          </w:p>
          <w:p w14:paraId="11093A79" w14:textId="77777777" w:rsidR="008A0838" w:rsidRPr="008A0838" w:rsidRDefault="0055143B" w:rsidP="008A0838">
            <w:pPr>
              <w:pStyle w:val="ListParagraph"/>
              <w:numPr>
                <w:ilvl w:val="1"/>
                <w:numId w:val="25"/>
              </w:numPr>
              <w:jc w:val="both"/>
              <w:rPr>
                <w:sz w:val="20"/>
                <w:szCs w:val="20"/>
              </w:rPr>
            </w:pPr>
            <w:hyperlink r:id="rId7" w:history="1">
              <w:r w:rsidR="008A0838" w:rsidRPr="008A0838">
                <w:rPr>
                  <w:rStyle w:val="Hyperlink"/>
                  <w:sz w:val="20"/>
                  <w:szCs w:val="20"/>
                </w:rPr>
                <w:t>https://he.palgrave.com/companion/Schacter-Psychology2/</w:t>
              </w:r>
            </w:hyperlink>
          </w:p>
          <w:p w14:paraId="2A14E197" w14:textId="77777777" w:rsidR="008A0838" w:rsidRPr="008A0838" w:rsidRDefault="008A0838" w:rsidP="008A0838">
            <w:pPr>
              <w:numPr>
                <w:ilvl w:val="0"/>
                <w:numId w:val="25"/>
              </w:numPr>
              <w:rPr>
                <w:sz w:val="20"/>
                <w:szCs w:val="20"/>
              </w:rPr>
            </w:pPr>
            <w:r w:rsidRPr="008A0838">
              <w:rPr>
                <w:sz w:val="20"/>
                <w:szCs w:val="20"/>
              </w:rPr>
              <w:t xml:space="preserve">Fredrickson, B. L., &amp; Branigan, C. (2005). Positive emotions broaden the scope of attention and thought‐action repertoires. </w:t>
            </w:r>
            <w:r w:rsidRPr="008A0838">
              <w:rPr>
                <w:i/>
                <w:iCs/>
                <w:sz w:val="20"/>
                <w:szCs w:val="20"/>
              </w:rPr>
              <w:t>Cognition &amp; emotion</w:t>
            </w:r>
            <w:r w:rsidRPr="008A0838">
              <w:rPr>
                <w:sz w:val="20"/>
                <w:szCs w:val="20"/>
              </w:rPr>
              <w:t xml:space="preserve">, </w:t>
            </w:r>
            <w:r w:rsidRPr="008A0838">
              <w:rPr>
                <w:i/>
                <w:iCs/>
                <w:sz w:val="20"/>
                <w:szCs w:val="20"/>
              </w:rPr>
              <w:t>19</w:t>
            </w:r>
            <w:r w:rsidRPr="008A0838">
              <w:rPr>
                <w:sz w:val="20"/>
                <w:szCs w:val="20"/>
              </w:rPr>
              <w:t>(3), 313-332.</w:t>
            </w:r>
          </w:p>
          <w:p w14:paraId="7E1F2914" w14:textId="77777777" w:rsidR="008A0838" w:rsidRPr="008A0838" w:rsidRDefault="008A0838" w:rsidP="008A0838">
            <w:pPr>
              <w:numPr>
                <w:ilvl w:val="0"/>
                <w:numId w:val="25"/>
              </w:numPr>
              <w:rPr>
                <w:sz w:val="20"/>
                <w:szCs w:val="20"/>
              </w:rPr>
            </w:pPr>
            <w:proofErr w:type="spellStart"/>
            <w:r w:rsidRPr="008A0838">
              <w:rPr>
                <w:sz w:val="20"/>
                <w:szCs w:val="20"/>
              </w:rPr>
              <w:t>Misra</w:t>
            </w:r>
            <w:proofErr w:type="spellEnd"/>
            <w:r w:rsidRPr="008A0838">
              <w:rPr>
                <w:sz w:val="20"/>
                <w:szCs w:val="20"/>
              </w:rPr>
              <w:t xml:space="preserve">, R., &amp; Castillo, L. G. (2004). Academic stress among college students: Comparison of American and international students. </w:t>
            </w:r>
            <w:r w:rsidRPr="008A0838">
              <w:rPr>
                <w:i/>
                <w:iCs/>
                <w:sz w:val="20"/>
                <w:szCs w:val="20"/>
              </w:rPr>
              <w:t>International Journal of Stress Management</w:t>
            </w:r>
            <w:r w:rsidRPr="008A0838">
              <w:rPr>
                <w:sz w:val="20"/>
                <w:szCs w:val="20"/>
              </w:rPr>
              <w:t xml:space="preserve">, </w:t>
            </w:r>
            <w:r w:rsidRPr="008A0838">
              <w:rPr>
                <w:i/>
                <w:iCs/>
                <w:sz w:val="20"/>
                <w:szCs w:val="20"/>
              </w:rPr>
              <w:t>11</w:t>
            </w:r>
            <w:r w:rsidRPr="008A0838">
              <w:rPr>
                <w:sz w:val="20"/>
                <w:szCs w:val="20"/>
              </w:rPr>
              <w:t>(2), 132.</w:t>
            </w:r>
          </w:p>
          <w:p w14:paraId="0C77F28F" w14:textId="77777777" w:rsidR="00F67528" w:rsidRPr="008A0838" w:rsidRDefault="008A0838" w:rsidP="008A0838">
            <w:pPr>
              <w:pStyle w:val="ListParagraph"/>
              <w:numPr>
                <w:ilvl w:val="0"/>
                <w:numId w:val="25"/>
              </w:numPr>
              <w:rPr>
                <w:b/>
                <w:i/>
                <w:sz w:val="20"/>
                <w:szCs w:val="20"/>
                <w:lang w:val="ro-RO"/>
              </w:rPr>
            </w:pPr>
            <w:r w:rsidRPr="008A0838">
              <w:rPr>
                <w:sz w:val="20"/>
                <w:szCs w:val="20"/>
              </w:rPr>
              <w:t xml:space="preserve">Rock, P. L., </w:t>
            </w:r>
            <w:proofErr w:type="spellStart"/>
            <w:r w:rsidRPr="008A0838">
              <w:rPr>
                <w:sz w:val="20"/>
                <w:szCs w:val="20"/>
              </w:rPr>
              <w:t>Roiser</w:t>
            </w:r>
            <w:proofErr w:type="spellEnd"/>
            <w:r w:rsidRPr="008A0838">
              <w:rPr>
                <w:sz w:val="20"/>
                <w:szCs w:val="20"/>
              </w:rPr>
              <w:t xml:space="preserve">, J. P., Riedel, W. J., &amp; Blackwell, A. D. (2014). Cognitive impairment in depression: a systematic review and meta-analysis. </w:t>
            </w:r>
            <w:r w:rsidRPr="008A0838">
              <w:rPr>
                <w:i/>
                <w:iCs/>
                <w:sz w:val="20"/>
                <w:szCs w:val="20"/>
              </w:rPr>
              <w:t>Psychological medicine</w:t>
            </w:r>
            <w:r w:rsidRPr="008A0838">
              <w:rPr>
                <w:sz w:val="20"/>
                <w:szCs w:val="20"/>
              </w:rPr>
              <w:t xml:space="preserve">, </w:t>
            </w:r>
            <w:r w:rsidRPr="008A0838">
              <w:rPr>
                <w:i/>
                <w:iCs/>
                <w:sz w:val="20"/>
                <w:szCs w:val="20"/>
              </w:rPr>
              <w:t>44</w:t>
            </w:r>
            <w:r w:rsidRPr="008A0838">
              <w:rPr>
                <w:sz w:val="20"/>
                <w:szCs w:val="20"/>
              </w:rPr>
              <w:t>(10), 2029-2040</w:t>
            </w:r>
          </w:p>
        </w:tc>
      </w:tr>
      <w:tr w:rsidR="00F67528" w:rsidRPr="000755F3" w14:paraId="5FDF793A" w14:textId="77777777">
        <w:tc>
          <w:tcPr>
            <w:tcW w:w="2506" w:type="dxa"/>
            <w:tcMar>
              <w:top w:w="28" w:type="dxa"/>
              <w:left w:w="28" w:type="dxa"/>
              <w:bottom w:w="28" w:type="dxa"/>
              <w:right w:w="28" w:type="dxa"/>
            </w:tcMar>
          </w:tcPr>
          <w:p w14:paraId="6CE42A68"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083BC21C" w14:textId="77777777" w:rsidR="004253C1" w:rsidRDefault="004253C1" w:rsidP="004253C1">
            <w:pPr>
              <w:jc w:val="both"/>
              <w:textAlignment w:val="top"/>
              <w:rPr>
                <w:color w:val="000000"/>
                <w:sz w:val="20"/>
                <w:szCs w:val="20"/>
                <w:lang w:val="ro-RO"/>
              </w:rPr>
            </w:pPr>
            <w:r>
              <w:rPr>
                <w:color w:val="000000"/>
                <w:sz w:val="20"/>
                <w:szCs w:val="20"/>
                <w:lang w:val="ro-RO"/>
              </w:rPr>
              <w:t xml:space="preserve">Dosarul de concurs al unui candidat trebuie să conţină, cel puţin, următoarele documente: </w:t>
            </w:r>
          </w:p>
          <w:p w14:paraId="7792560E" w14:textId="77777777" w:rsidR="004253C1" w:rsidRDefault="004253C1" w:rsidP="004253C1">
            <w:pPr>
              <w:jc w:val="both"/>
              <w:rPr>
                <w:sz w:val="20"/>
                <w:szCs w:val="20"/>
                <w:lang w:val="ro-RO"/>
              </w:rPr>
            </w:pPr>
            <w:r>
              <w:rPr>
                <w:b/>
                <w:bCs/>
                <w:i/>
                <w:iCs/>
                <w:sz w:val="20"/>
                <w:szCs w:val="20"/>
                <w:lang w:val="ro-RO"/>
              </w:rPr>
              <w:t>1. Cererea de înscriere la concurs</w:t>
            </w:r>
            <w:r>
              <w:rPr>
                <w:sz w:val="20"/>
                <w:szCs w:val="20"/>
                <w:lang w:val="ro-RO"/>
              </w:rPr>
              <w:t xml:space="preserve">, semnată de candidat, care include o </w:t>
            </w:r>
            <w:r>
              <w:rPr>
                <w:b/>
                <w:bCs/>
                <w:i/>
                <w:iCs/>
                <w:sz w:val="20"/>
                <w:szCs w:val="20"/>
                <w:lang w:val="ro-RO"/>
              </w:rPr>
              <w:t>declaraţie pe propria răspundere</w:t>
            </w:r>
            <w:r>
              <w:rPr>
                <w:sz w:val="20"/>
                <w:szCs w:val="20"/>
                <w:lang w:val="ro-RO"/>
              </w:rPr>
              <w:t xml:space="preserve"> privind veridicitatea informaţiilor prezentate în dosar – după modelul anexat.</w:t>
            </w:r>
          </w:p>
          <w:p w14:paraId="43FC4588" w14:textId="77777777" w:rsidR="004253C1" w:rsidRDefault="004253C1" w:rsidP="004253C1">
            <w:pPr>
              <w:jc w:val="both"/>
              <w:rPr>
                <w:sz w:val="20"/>
                <w:szCs w:val="20"/>
                <w:lang w:val="ro-RO"/>
              </w:rPr>
            </w:pPr>
            <w:r>
              <w:rPr>
                <w:b/>
                <w:bCs/>
                <w:i/>
                <w:iCs/>
                <w:sz w:val="20"/>
                <w:szCs w:val="20"/>
                <w:lang w:val="ro-RO"/>
              </w:rPr>
              <w:t>2. O propunere de dezvoltare a carierei universitare a candidatului</w:t>
            </w:r>
            <w:r>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4004425B" w14:textId="77777777" w:rsidR="004253C1" w:rsidRDefault="004253C1" w:rsidP="004253C1">
            <w:pPr>
              <w:jc w:val="both"/>
              <w:rPr>
                <w:b/>
                <w:bCs/>
                <w:i/>
                <w:iCs/>
                <w:sz w:val="20"/>
                <w:szCs w:val="20"/>
                <w:lang w:val="ro-RO"/>
              </w:rPr>
            </w:pPr>
            <w:r>
              <w:rPr>
                <w:b/>
                <w:bCs/>
                <w:i/>
                <w:iCs/>
                <w:sz w:val="20"/>
                <w:szCs w:val="20"/>
                <w:lang w:val="ro-RO"/>
              </w:rPr>
              <w:t>3. Curriculum vitae</w:t>
            </w:r>
            <w:r>
              <w:rPr>
                <w:sz w:val="20"/>
                <w:szCs w:val="20"/>
                <w:lang w:val="ro-RO"/>
              </w:rPr>
              <w:t xml:space="preserve"> al candidatului, în format tipărit şi în format electronic:</w:t>
            </w:r>
          </w:p>
          <w:p w14:paraId="7E726FA0" w14:textId="77777777" w:rsidR="004253C1" w:rsidRDefault="004253C1" w:rsidP="004253C1">
            <w:pPr>
              <w:jc w:val="both"/>
              <w:rPr>
                <w:sz w:val="20"/>
                <w:szCs w:val="20"/>
                <w:lang w:val="ro-RO"/>
              </w:rPr>
            </w:pPr>
            <w:r>
              <w:rPr>
                <w:sz w:val="20"/>
                <w:szCs w:val="20"/>
                <w:lang w:val="ro-RO"/>
              </w:rPr>
              <w:t>a) Informaţii despre studiile efectuate şi diplomele obţinute;</w:t>
            </w:r>
          </w:p>
          <w:p w14:paraId="073153C6" w14:textId="77777777" w:rsidR="004253C1" w:rsidRDefault="004253C1" w:rsidP="004253C1">
            <w:pPr>
              <w:jc w:val="both"/>
              <w:rPr>
                <w:sz w:val="20"/>
                <w:szCs w:val="20"/>
                <w:lang w:val="ro-RO"/>
              </w:rPr>
            </w:pPr>
            <w:r>
              <w:rPr>
                <w:sz w:val="20"/>
                <w:szCs w:val="20"/>
                <w:lang w:val="ro-RO"/>
              </w:rPr>
              <w:t>b) Informaţii despre experienţa profesională şi locuri de muncă relevante;</w:t>
            </w:r>
          </w:p>
          <w:p w14:paraId="0A679625" w14:textId="77777777" w:rsidR="004253C1" w:rsidRDefault="004253C1" w:rsidP="004253C1">
            <w:pPr>
              <w:jc w:val="both"/>
              <w:rPr>
                <w:sz w:val="20"/>
                <w:szCs w:val="20"/>
                <w:lang w:val="ro-RO"/>
              </w:rPr>
            </w:pPr>
            <w:r>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42F7BA4B" w14:textId="77777777" w:rsidR="004253C1" w:rsidRDefault="004253C1" w:rsidP="004253C1">
            <w:pPr>
              <w:jc w:val="both"/>
              <w:rPr>
                <w:sz w:val="20"/>
                <w:szCs w:val="20"/>
                <w:lang w:val="ro-RO"/>
              </w:rPr>
            </w:pPr>
            <w:r>
              <w:rPr>
                <w:sz w:val="20"/>
                <w:szCs w:val="20"/>
                <w:lang w:val="ro-RO"/>
              </w:rPr>
              <w:t>d)Informaţii despre premii sau alte elemente de recunoaştere a contribuţiilor ştiinţifice ale candidatului.</w:t>
            </w:r>
          </w:p>
          <w:p w14:paraId="34B2B992" w14:textId="77777777" w:rsidR="004253C1" w:rsidRDefault="004253C1" w:rsidP="004253C1">
            <w:pPr>
              <w:jc w:val="both"/>
              <w:rPr>
                <w:sz w:val="20"/>
                <w:szCs w:val="20"/>
                <w:lang w:val="ro-RO"/>
              </w:rPr>
            </w:pPr>
            <w:r>
              <w:rPr>
                <w:b/>
                <w:bCs/>
                <w:i/>
                <w:iCs/>
                <w:sz w:val="20"/>
                <w:szCs w:val="20"/>
                <w:lang w:val="ro-RO"/>
              </w:rPr>
              <w:t xml:space="preserve">4. Lista de lucrări </w:t>
            </w:r>
            <w:r>
              <w:rPr>
                <w:sz w:val="20"/>
                <w:szCs w:val="20"/>
                <w:lang w:val="ro-RO"/>
              </w:rPr>
              <w:t>ale candidatului în format tipărit şi în format electronic, care va fi structurată astfel:</w:t>
            </w:r>
          </w:p>
          <w:p w14:paraId="4785E636" w14:textId="77777777" w:rsidR="004253C1" w:rsidRDefault="004253C1" w:rsidP="004253C1">
            <w:pPr>
              <w:jc w:val="both"/>
              <w:rPr>
                <w:sz w:val="20"/>
                <w:szCs w:val="20"/>
                <w:lang w:val="ro-RO"/>
              </w:rPr>
            </w:pPr>
            <w:r>
              <w:rPr>
                <w:sz w:val="20"/>
                <w:szCs w:val="20"/>
                <w:lang w:val="ro-RO"/>
              </w:rPr>
              <w:lastRenderedPageBreak/>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76DD8D17" w14:textId="77777777" w:rsidR="004253C1" w:rsidRDefault="004253C1" w:rsidP="004253C1">
            <w:pPr>
              <w:jc w:val="both"/>
              <w:rPr>
                <w:sz w:val="20"/>
                <w:szCs w:val="20"/>
                <w:lang w:val="ro-RO"/>
              </w:rPr>
            </w:pPr>
            <w:r>
              <w:rPr>
                <w:sz w:val="20"/>
                <w:szCs w:val="20"/>
                <w:lang w:val="ro-RO"/>
              </w:rPr>
              <w:t>b) Teza sau tezele de doctorat;</w:t>
            </w:r>
          </w:p>
          <w:p w14:paraId="2C7AA5A4" w14:textId="77777777" w:rsidR="004253C1" w:rsidRDefault="004253C1" w:rsidP="004253C1">
            <w:pPr>
              <w:jc w:val="both"/>
              <w:rPr>
                <w:sz w:val="20"/>
                <w:szCs w:val="20"/>
                <w:lang w:val="ro-RO"/>
              </w:rPr>
            </w:pPr>
            <w:r>
              <w:rPr>
                <w:sz w:val="20"/>
                <w:szCs w:val="20"/>
                <w:lang w:val="ro-RO"/>
              </w:rPr>
              <w:t>c) Brevete de invenţie şi alte titluri de proprietate industrială;</w:t>
            </w:r>
          </w:p>
          <w:p w14:paraId="783148D6" w14:textId="77777777" w:rsidR="004253C1" w:rsidRDefault="004253C1" w:rsidP="004253C1">
            <w:pPr>
              <w:jc w:val="both"/>
              <w:rPr>
                <w:sz w:val="20"/>
                <w:szCs w:val="20"/>
                <w:lang w:val="ro-RO"/>
              </w:rPr>
            </w:pPr>
            <w:r>
              <w:rPr>
                <w:sz w:val="20"/>
                <w:szCs w:val="20"/>
                <w:lang w:val="ro-RO"/>
              </w:rPr>
              <w:t>d) Cărţi şi capitole în cărţi;</w:t>
            </w:r>
          </w:p>
          <w:p w14:paraId="15C425CB" w14:textId="77777777" w:rsidR="004253C1" w:rsidRDefault="004253C1" w:rsidP="004253C1">
            <w:pPr>
              <w:jc w:val="both"/>
              <w:rPr>
                <w:sz w:val="20"/>
                <w:szCs w:val="20"/>
                <w:lang w:val="ro-RO"/>
              </w:rPr>
            </w:pPr>
            <w:r>
              <w:rPr>
                <w:sz w:val="20"/>
                <w:szCs w:val="20"/>
                <w:lang w:val="ro-RO"/>
              </w:rPr>
              <w:t xml:space="preserve">e) Articole/studii </w:t>
            </w:r>
            <w:r>
              <w:rPr>
                <w:i/>
                <w:iCs/>
                <w:sz w:val="20"/>
                <w:szCs w:val="20"/>
                <w:lang w:val="ro-RO"/>
              </w:rPr>
              <w:t>in extenso</w:t>
            </w:r>
            <w:r>
              <w:rPr>
                <w:sz w:val="20"/>
                <w:szCs w:val="20"/>
                <w:lang w:val="ro-RO"/>
              </w:rPr>
              <w:t>, publicate în reviste din fluxul ştiinţific internaţional principal;</w:t>
            </w:r>
          </w:p>
          <w:p w14:paraId="20EA8D87" w14:textId="77777777" w:rsidR="004253C1" w:rsidRDefault="004253C1" w:rsidP="004253C1">
            <w:pPr>
              <w:jc w:val="both"/>
              <w:rPr>
                <w:sz w:val="20"/>
                <w:szCs w:val="20"/>
                <w:lang w:val="ro-RO"/>
              </w:rPr>
            </w:pPr>
            <w:r>
              <w:rPr>
                <w:sz w:val="20"/>
                <w:szCs w:val="20"/>
                <w:lang w:val="ro-RO"/>
              </w:rPr>
              <w:t xml:space="preserve">f) Publicaţii </w:t>
            </w:r>
            <w:r>
              <w:rPr>
                <w:i/>
                <w:iCs/>
                <w:sz w:val="20"/>
                <w:szCs w:val="20"/>
                <w:lang w:val="ro-RO"/>
              </w:rPr>
              <w:t>in extenso</w:t>
            </w:r>
            <w:r>
              <w:rPr>
                <w:sz w:val="20"/>
                <w:szCs w:val="20"/>
                <w:lang w:val="ro-RO"/>
              </w:rPr>
              <w:t>, apărute în lucrări ale principalelor conferinţe internaţionale de specialitate;</w:t>
            </w:r>
          </w:p>
          <w:p w14:paraId="61443108" w14:textId="77777777" w:rsidR="004253C1" w:rsidRDefault="004253C1" w:rsidP="004253C1">
            <w:pPr>
              <w:jc w:val="both"/>
              <w:rPr>
                <w:sz w:val="20"/>
                <w:szCs w:val="20"/>
                <w:lang w:val="ro-RO"/>
              </w:rPr>
            </w:pPr>
            <w:r>
              <w:rPr>
                <w:sz w:val="20"/>
                <w:szCs w:val="20"/>
                <w:lang w:val="ro-RO"/>
              </w:rPr>
              <w:t>g) Alte lucrări şi contribuţii ştiinţifice sau, după caz, din domeniul creaţiei artistice.</w:t>
            </w:r>
          </w:p>
          <w:p w14:paraId="1019FA91" w14:textId="77777777" w:rsidR="004253C1" w:rsidRDefault="004253C1" w:rsidP="004253C1">
            <w:pPr>
              <w:jc w:val="both"/>
              <w:rPr>
                <w:sz w:val="20"/>
                <w:szCs w:val="20"/>
                <w:lang w:val="ro-RO"/>
              </w:rPr>
            </w:pPr>
            <w:r>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4FAE4D6A" w14:textId="77777777" w:rsidR="004253C1" w:rsidRDefault="004253C1" w:rsidP="004253C1">
            <w:pPr>
              <w:jc w:val="both"/>
              <w:rPr>
                <w:sz w:val="20"/>
                <w:szCs w:val="20"/>
                <w:lang w:val="ro-RO"/>
              </w:rPr>
            </w:pPr>
            <w:r>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6CDCB2F2" w14:textId="77777777" w:rsidR="004253C1" w:rsidRDefault="004253C1" w:rsidP="004253C1">
            <w:pPr>
              <w:jc w:val="both"/>
              <w:rPr>
                <w:sz w:val="20"/>
                <w:szCs w:val="20"/>
                <w:lang w:val="ro-RO"/>
              </w:rPr>
            </w:pPr>
            <w:r>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69C9ED24" w14:textId="77777777" w:rsidR="004253C1" w:rsidRDefault="004253C1" w:rsidP="004253C1">
            <w:pPr>
              <w:widowControl w:val="0"/>
              <w:jc w:val="both"/>
              <w:rPr>
                <w:sz w:val="20"/>
                <w:szCs w:val="20"/>
                <w:lang w:val="ro-RO"/>
              </w:rPr>
            </w:pPr>
            <w:r>
              <w:rPr>
                <w:b/>
                <w:bCs/>
                <w:i/>
                <w:iCs/>
                <w:sz w:val="20"/>
                <w:szCs w:val="20"/>
                <w:lang w:val="ro-RO"/>
              </w:rPr>
              <w:t>5. Fişa de verificare</w:t>
            </w:r>
            <w:r>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029B6868" w14:textId="77777777" w:rsidR="004253C1" w:rsidRDefault="004253C1" w:rsidP="004253C1">
            <w:pPr>
              <w:jc w:val="both"/>
              <w:rPr>
                <w:sz w:val="20"/>
                <w:szCs w:val="20"/>
                <w:lang w:val="ro-RO"/>
              </w:rPr>
            </w:pPr>
            <w:r>
              <w:rPr>
                <w:b/>
                <w:bCs/>
                <w:i/>
                <w:iCs/>
                <w:sz w:val="20"/>
                <w:szCs w:val="20"/>
                <w:lang w:val="ro-RO"/>
              </w:rPr>
              <w:t>6. Documente referitoare la deţinerea diplomei de doctor:</w:t>
            </w:r>
            <w:r>
              <w:rPr>
                <w:sz w:val="20"/>
                <w:szCs w:val="20"/>
                <w:lang w:val="ro-RO"/>
              </w:rPr>
              <w:t xml:space="preserve"> copie legalizată a diplomei de doctor şi, în cazul în care diploma de doctor originală nu este recunoscută în România, atestatul de recunoaştere sau echivalare a acesteia;</w:t>
            </w:r>
          </w:p>
          <w:p w14:paraId="1F010798" w14:textId="77777777" w:rsidR="004253C1" w:rsidRDefault="004253C1" w:rsidP="004253C1">
            <w:pPr>
              <w:jc w:val="both"/>
              <w:rPr>
                <w:sz w:val="20"/>
                <w:szCs w:val="20"/>
                <w:lang w:val="ro-RO"/>
              </w:rPr>
            </w:pPr>
            <w:r>
              <w:rPr>
                <w:b/>
                <w:bCs/>
                <w:i/>
                <w:iCs/>
                <w:sz w:val="20"/>
                <w:szCs w:val="20"/>
                <w:lang w:val="ro-RO"/>
              </w:rPr>
              <w:t>7. Rezumatul</w:t>
            </w:r>
            <w:r>
              <w:rPr>
                <w:sz w:val="20"/>
                <w:szCs w:val="20"/>
                <w:lang w:val="ro-RO"/>
              </w:rPr>
              <w:t xml:space="preserve">, în limba română şi într-o limbă de circulaţie internaţională, a </w:t>
            </w:r>
            <w:r>
              <w:rPr>
                <w:b/>
                <w:bCs/>
                <w:i/>
                <w:iCs/>
                <w:sz w:val="20"/>
                <w:szCs w:val="20"/>
                <w:lang w:val="ro-RO"/>
              </w:rPr>
              <w:t>tezei de doctorat</w:t>
            </w:r>
            <w:r>
              <w:rPr>
                <w:sz w:val="20"/>
                <w:szCs w:val="20"/>
                <w:lang w:val="ro-RO"/>
              </w:rPr>
              <w:t>, pe maximum o pagină pentru fiecare limbă;</w:t>
            </w:r>
          </w:p>
          <w:p w14:paraId="058D1356" w14:textId="77777777" w:rsidR="004253C1" w:rsidRDefault="004253C1" w:rsidP="004253C1">
            <w:pPr>
              <w:jc w:val="both"/>
              <w:rPr>
                <w:sz w:val="20"/>
                <w:szCs w:val="20"/>
                <w:lang w:val="ro-RO"/>
              </w:rPr>
            </w:pPr>
            <w:r>
              <w:rPr>
                <w:b/>
                <w:bCs/>
                <w:i/>
                <w:iCs/>
                <w:sz w:val="20"/>
                <w:szCs w:val="20"/>
                <w:lang w:val="ro-RO"/>
              </w:rPr>
              <w:t>8. Declaraţie pe proprie răspundere</w:t>
            </w:r>
            <w:r>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102B8ECE" w14:textId="77777777" w:rsidR="004253C1" w:rsidRDefault="004253C1" w:rsidP="004253C1">
            <w:pPr>
              <w:jc w:val="both"/>
              <w:rPr>
                <w:sz w:val="20"/>
                <w:szCs w:val="20"/>
                <w:lang w:val="ro-RO"/>
              </w:rPr>
            </w:pPr>
            <w:r>
              <w:rPr>
                <w:b/>
                <w:bCs/>
                <w:i/>
                <w:iCs/>
                <w:sz w:val="20"/>
                <w:szCs w:val="20"/>
                <w:lang w:val="ro-RO"/>
              </w:rPr>
              <w:t>9.</w:t>
            </w:r>
            <w:r>
              <w:rPr>
                <w:sz w:val="20"/>
                <w:szCs w:val="20"/>
                <w:lang w:val="ro-RO"/>
              </w:rPr>
              <w:t xml:space="preserve"> Copii ale altor</w:t>
            </w:r>
            <w:r>
              <w:rPr>
                <w:b/>
                <w:bCs/>
                <w:i/>
                <w:iCs/>
                <w:sz w:val="20"/>
                <w:szCs w:val="20"/>
                <w:lang w:val="ro-RO"/>
              </w:rPr>
              <w:t xml:space="preserve"> diplome </w:t>
            </w:r>
            <w:r>
              <w:rPr>
                <w:sz w:val="20"/>
                <w:szCs w:val="20"/>
                <w:lang w:val="ro-RO"/>
              </w:rPr>
              <w:t>care atestă studiile candidatului;</w:t>
            </w:r>
          </w:p>
          <w:p w14:paraId="72123007" w14:textId="77777777" w:rsidR="004253C1" w:rsidRDefault="004253C1" w:rsidP="004253C1">
            <w:pPr>
              <w:jc w:val="both"/>
              <w:rPr>
                <w:sz w:val="20"/>
                <w:szCs w:val="20"/>
                <w:lang w:val="ro-RO"/>
              </w:rPr>
            </w:pPr>
            <w:r>
              <w:rPr>
                <w:b/>
                <w:bCs/>
                <w:i/>
                <w:iCs/>
                <w:sz w:val="20"/>
                <w:szCs w:val="20"/>
                <w:lang w:val="ro-RO"/>
              </w:rPr>
              <w:t>10.</w:t>
            </w:r>
            <w:r>
              <w:rPr>
                <w:sz w:val="20"/>
                <w:szCs w:val="20"/>
                <w:lang w:val="ro-RO"/>
              </w:rPr>
              <w:t xml:space="preserve"> Copia </w:t>
            </w:r>
            <w:r>
              <w:rPr>
                <w:b/>
                <w:bCs/>
                <w:i/>
                <w:iCs/>
                <w:sz w:val="20"/>
                <w:szCs w:val="20"/>
                <w:lang w:val="ro-RO"/>
              </w:rPr>
              <w:t>cărţii de identitate</w:t>
            </w:r>
            <w:r>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3EC9696A" w14:textId="77777777" w:rsidR="004253C1" w:rsidRDefault="004253C1" w:rsidP="004253C1">
            <w:pPr>
              <w:jc w:val="both"/>
              <w:rPr>
                <w:sz w:val="20"/>
                <w:szCs w:val="20"/>
                <w:lang w:val="ro-RO"/>
              </w:rPr>
            </w:pPr>
            <w:r>
              <w:rPr>
                <w:b/>
                <w:bCs/>
                <w:i/>
                <w:iCs/>
                <w:sz w:val="20"/>
                <w:szCs w:val="20"/>
                <w:lang w:val="ro-RO"/>
              </w:rPr>
              <w:t>11.</w:t>
            </w:r>
            <w:r>
              <w:rPr>
                <w:sz w:val="20"/>
                <w:szCs w:val="20"/>
                <w:lang w:val="ro-RO"/>
              </w:rPr>
              <w:t xml:space="preserve"> În cazul în care candidatul şi-a schimbat numele, copii de pe documente care atestă schimbarea numelui – </w:t>
            </w:r>
            <w:r>
              <w:rPr>
                <w:b/>
                <w:bCs/>
                <w:i/>
                <w:iCs/>
                <w:sz w:val="20"/>
                <w:szCs w:val="20"/>
                <w:lang w:val="ro-RO"/>
              </w:rPr>
              <w:t>certificat de căsătorie</w:t>
            </w:r>
            <w:r>
              <w:rPr>
                <w:sz w:val="20"/>
                <w:szCs w:val="20"/>
                <w:lang w:val="ro-RO"/>
              </w:rPr>
              <w:t xml:space="preserve"> sau dovada schimbării numelui.</w:t>
            </w:r>
          </w:p>
          <w:p w14:paraId="4FDDDE80" w14:textId="77777777" w:rsidR="004253C1" w:rsidRDefault="004253C1" w:rsidP="004253C1">
            <w:pPr>
              <w:jc w:val="both"/>
              <w:rPr>
                <w:sz w:val="20"/>
                <w:szCs w:val="20"/>
                <w:lang w:val="ro-RO"/>
              </w:rPr>
            </w:pPr>
            <w:r>
              <w:rPr>
                <w:b/>
                <w:bCs/>
                <w:i/>
                <w:iCs/>
                <w:sz w:val="20"/>
                <w:szCs w:val="20"/>
                <w:lang w:val="ro-RO"/>
              </w:rPr>
              <w:t>12. Adeverinţă medicală</w:t>
            </w:r>
            <w:r>
              <w:rPr>
                <w:sz w:val="20"/>
                <w:szCs w:val="20"/>
                <w:lang w:val="ro-RO"/>
              </w:rPr>
              <w:t xml:space="preserve"> eliberată de Medicina Muncii, în termen de valabilitate, în scopul completării dosarului de participare la concurs pentru ocuparea unui post didactic.</w:t>
            </w:r>
          </w:p>
          <w:p w14:paraId="0DADA9EC" w14:textId="77777777" w:rsidR="004253C1" w:rsidRDefault="004253C1" w:rsidP="004253C1">
            <w:pPr>
              <w:jc w:val="both"/>
              <w:rPr>
                <w:sz w:val="20"/>
                <w:szCs w:val="20"/>
                <w:lang w:val="ro-RO"/>
              </w:rPr>
            </w:pPr>
            <w:r>
              <w:rPr>
                <w:b/>
                <w:bCs/>
                <w:i/>
                <w:iCs/>
                <w:sz w:val="20"/>
                <w:szCs w:val="20"/>
                <w:lang w:val="ro-RO"/>
              </w:rPr>
              <w:t>13. Cazier judiciar,</w:t>
            </w:r>
            <w:r>
              <w:rPr>
                <w:sz w:val="20"/>
                <w:szCs w:val="20"/>
                <w:lang w:val="ro-RO"/>
              </w:rPr>
              <w:t xml:space="preserve"> în termen de valabilitate, în scopul completării dosarului de participare la concurs pentru ocuparea unui post didactic.</w:t>
            </w:r>
          </w:p>
          <w:p w14:paraId="5A5C78E8" w14:textId="77777777" w:rsidR="004253C1" w:rsidRDefault="004253C1" w:rsidP="004253C1">
            <w:pPr>
              <w:jc w:val="both"/>
              <w:rPr>
                <w:sz w:val="20"/>
                <w:szCs w:val="20"/>
                <w:lang w:val="ro-RO"/>
              </w:rPr>
            </w:pPr>
            <w:r>
              <w:rPr>
                <w:b/>
                <w:bCs/>
                <w:i/>
                <w:iCs/>
                <w:sz w:val="20"/>
                <w:szCs w:val="20"/>
                <w:lang w:val="ro-RO"/>
              </w:rPr>
              <w:t>14.</w:t>
            </w:r>
            <w:r>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289742A3" w14:textId="77777777" w:rsidR="004253C1" w:rsidRDefault="004253C1" w:rsidP="004253C1">
            <w:pPr>
              <w:jc w:val="both"/>
              <w:rPr>
                <w:sz w:val="20"/>
                <w:szCs w:val="20"/>
                <w:lang w:val="ro-RO"/>
              </w:rPr>
            </w:pPr>
            <w:r>
              <w:rPr>
                <w:b/>
                <w:bCs/>
                <w:i/>
                <w:iCs/>
                <w:sz w:val="20"/>
                <w:szCs w:val="20"/>
                <w:lang w:val="ro-RO"/>
              </w:rPr>
              <w:t>15.</w:t>
            </w:r>
            <w:r>
              <w:rPr>
                <w:sz w:val="20"/>
                <w:szCs w:val="20"/>
                <w:lang w:val="ro-RO"/>
              </w:rPr>
              <w:t xml:space="preserve"> Formatul electronic pentru </w:t>
            </w:r>
            <w:r>
              <w:rPr>
                <w:b/>
                <w:bCs/>
                <w:i/>
                <w:iCs/>
                <w:sz w:val="20"/>
                <w:szCs w:val="20"/>
                <w:lang w:val="ro-RO"/>
              </w:rPr>
              <w:t xml:space="preserve">Curriculum vitae, Lista de lucrări </w:t>
            </w:r>
            <w:r>
              <w:rPr>
                <w:sz w:val="20"/>
                <w:szCs w:val="20"/>
                <w:lang w:val="ro-RO"/>
              </w:rPr>
              <w:t>şi</w:t>
            </w:r>
            <w:r>
              <w:rPr>
                <w:b/>
                <w:bCs/>
                <w:i/>
                <w:iCs/>
                <w:sz w:val="20"/>
                <w:szCs w:val="20"/>
                <w:lang w:val="ro-RO"/>
              </w:rPr>
              <w:t xml:space="preserve"> Fişa de verificare</w:t>
            </w:r>
            <w:r>
              <w:rPr>
                <w:sz w:val="20"/>
                <w:szCs w:val="20"/>
                <w:lang w:val="ro-RO"/>
              </w:rPr>
              <w:t xml:space="preserve"> nu trebuie să depăşească 3Mb pentru a putea fi încărcate pe macheta M.E.N.</w:t>
            </w:r>
          </w:p>
          <w:p w14:paraId="4DE41F56" w14:textId="77777777" w:rsidR="004253C1" w:rsidRDefault="004253C1" w:rsidP="004253C1">
            <w:pPr>
              <w:jc w:val="both"/>
              <w:rPr>
                <w:sz w:val="20"/>
                <w:szCs w:val="20"/>
                <w:lang w:val="ro-RO"/>
              </w:rPr>
            </w:pPr>
            <w:r>
              <w:rPr>
                <w:b/>
                <w:bCs/>
                <w:i/>
                <w:iCs/>
                <w:sz w:val="20"/>
                <w:szCs w:val="20"/>
                <w:lang w:val="ro-RO"/>
              </w:rPr>
              <w:t>16.</w:t>
            </w:r>
            <w:r>
              <w:rPr>
                <w:sz w:val="20"/>
                <w:szCs w:val="20"/>
                <w:lang w:val="ro-RO"/>
              </w:rPr>
              <w:t xml:space="preserve"> </w:t>
            </w:r>
            <w:r>
              <w:rPr>
                <w:b/>
                <w:bCs/>
                <w:i/>
                <w:iCs/>
                <w:sz w:val="20"/>
                <w:szCs w:val="20"/>
                <w:lang w:val="ro-RO"/>
              </w:rPr>
              <w:t>Document</w:t>
            </w:r>
            <w:r>
              <w:rPr>
                <w:sz w:val="20"/>
                <w:szCs w:val="20"/>
                <w:lang w:val="ro-RO"/>
              </w:rPr>
              <w:t xml:space="preserve"> din care să reiasă adresa / adresele de contat poştal, e-mail şi telefonul / telefoanele la care poate fi contactat;</w:t>
            </w:r>
          </w:p>
          <w:p w14:paraId="439301F4" w14:textId="77777777" w:rsidR="004253C1" w:rsidRDefault="004253C1" w:rsidP="004253C1">
            <w:pPr>
              <w:jc w:val="both"/>
              <w:rPr>
                <w:sz w:val="20"/>
                <w:szCs w:val="20"/>
                <w:lang w:val="ro-RO"/>
              </w:rPr>
            </w:pPr>
            <w:r>
              <w:rPr>
                <w:b/>
                <w:bCs/>
                <w:i/>
                <w:iCs/>
                <w:sz w:val="20"/>
                <w:szCs w:val="20"/>
                <w:lang w:val="ro-RO"/>
              </w:rPr>
              <w:t xml:space="preserve">17. Opis </w:t>
            </w:r>
            <w:r>
              <w:rPr>
                <w:sz w:val="20"/>
                <w:szCs w:val="20"/>
                <w:lang w:val="ro-RO"/>
              </w:rPr>
              <w:t xml:space="preserve">cu toate documentele depuse la dosar; </w:t>
            </w:r>
          </w:p>
          <w:p w14:paraId="79BED410" w14:textId="77777777" w:rsidR="004253C1" w:rsidRDefault="004253C1" w:rsidP="004253C1">
            <w:pPr>
              <w:jc w:val="both"/>
              <w:rPr>
                <w:sz w:val="20"/>
                <w:szCs w:val="20"/>
                <w:lang w:val="ro-RO"/>
              </w:rPr>
            </w:pPr>
            <w:r>
              <w:rPr>
                <w:b/>
                <w:bCs/>
                <w:i/>
                <w:iCs/>
                <w:sz w:val="20"/>
                <w:szCs w:val="20"/>
                <w:lang w:val="ro-RO"/>
              </w:rPr>
              <w:t>18. Opis</w:t>
            </w:r>
            <w:r>
              <w:rPr>
                <w:sz w:val="20"/>
                <w:szCs w:val="20"/>
                <w:lang w:val="ro-RO"/>
              </w:rPr>
              <w:t xml:space="preserve"> cu toate documentele electronice depuse la dosar</w:t>
            </w:r>
          </w:p>
          <w:p w14:paraId="28DA75A1" w14:textId="77777777" w:rsidR="0082547E" w:rsidRPr="000755F3" w:rsidRDefault="004253C1" w:rsidP="004253C1">
            <w:pPr>
              <w:jc w:val="both"/>
              <w:rPr>
                <w:sz w:val="20"/>
                <w:szCs w:val="20"/>
                <w:lang w:val="ro-RO"/>
              </w:rPr>
            </w:pPr>
            <w:r>
              <w:rPr>
                <w:b/>
                <w:bCs/>
                <w:i/>
                <w:iCs/>
                <w:sz w:val="20"/>
                <w:szCs w:val="20"/>
                <w:lang w:val="ro-RO"/>
              </w:rPr>
              <w:t>19</w:t>
            </w:r>
            <w:r>
              <w:rPr>
                <w:b/>
                <w:bCs/>
                <w:sz w:val="20"/>
                <w:szCs w:val="20"/>
                <w:lang w:val="ro-RO"/>
              </w:rPr>
              <w:t xml:space="preserve">. </w:t>
            </w:r>
            <w:r>
              <w:rPr>
                <w:b/>
                <w:bCs/>
                <w:i/>
                <w:iCs/>
                <w:sz w:val="20"/>
                <w:szCs w:val="20"/>
                <w:lang w:val="ro-RO"/>
              </w:rPr>
              <w:t>Declaraţie</w:t>
            </w:r>
            <w:r>
              <w:rPr>
                <w:sz w:val="20"/>
                <w:szCs w:val="20"/>
                <w:lang w:val="ro-RO"/>
              </w:rPr>
              <w:t xml:space="preserve"> privind conformitatea conţinutului formatului electronic cu documentele depuse.</w:t>
            </w:r>
          </w:p>
        </w:tc>
      </w:tr>
    </w:tbl>
    <w:p w14:paraId="1B3A9AD0"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3251D0E4"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07C77E91" w14:textId="77777777" w:rsidR="001774B4" w:rsidRPr="000755F3" w:rsidRDefault="001774B4" w:rsidP="00C62E67">
      <w:pPr>
        <w:rPr>
          <w:lang w:val="ro-RO"/>
        </w:rPr>
      </w:pPr>
      <w:r w:rsidRPr="000755F3">
        <w:rPr>
          <w:sz w:val="20"/>
          <w:szCs w:val="20"/>
          <w:lang w:val="ro-RO"/>
        </w:rPr>
        <w:lastRenderedPageBreak/>
        <w:t>*** Toate documentele din dosarul de înscriere vor fi depuse în format electronic de tip *.pdf., numai după ce au fost semnate de candidat.</w:t>
      </w:r>
    </w:p>
    <w:p w14:paraId="0B4F3BF3" w14:textId="77777777" w:rsidR="004B3287" w:rsidRPr="000755F3" w:rsidRDefault="004B3287" w:rsidP="00E60BB8">
      <w:pPr>
        <w:rPr>
          <w:lang w:val="ro-RO"/>
        </w:rPr>
      </w:pPr>
    </w:p>
    <w:sectPr w:rsidR="004B3287" w:rsidRPr="000755F3" w:rsidSect="004B3287">
      <w:headerReference w:type="default" r:id="rId8"/>
      <w:footerReference w:type="default" r:id="rId9"/>
      <w:footerReference w:type="first" r:id="rId10"/>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6324" w14:textId="77777777" w:rsidR="0055143B" w:rsidRDefault="0055143B">
      <w:r>
        <w:separator/>
      </w:r>
    </w:p>
  </w:endnote>
  <w:endnote w:type="continuationSeparator" w:id="0">
    <w:p w14:paraId="1E718A4E" w14:textId="77777777" w:rsidR="0055143B" w:rsidRDefault="0055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915F" w14:textId="77777777" w:rsidR="006E41E5" w:rsidRDefault="002774C1"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B461FB">
      <w:rPr>
        <w:rStyle w:val="PageNumber"/>
        <w:noProof/>
      </w:rPr>
      <w:t>2</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B461FB">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213B" w14:textId="77777777" w:rsidR="006E41E5" w:rsidRDefault="002774C1"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B461FB">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B461F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5A26" w14:textId="77777777" w:rsidR="0055143B" w:rsidRDefault="0055143B">
      <w:r>
        <w:separator/>
      </w:r>
    </w:p>
  </w:footnote>
  <w:footnote w:type="continuationSeparator" w:id="0">
    <w:p w14:paraId="2D5481CE" w14:textId="77777777" w:rsidR="0055143B" w:rsidRDefault="0055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C551" w14:textId="4AD6D4FC" w:rsidR="006E41E5" w:rsidRPr="0085229D" w:rsidRDefault="00144D4E"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2DABECFC" wp14:editId="70BE2D25">
              <wp:simplePos x="0" y="0"/>
              <wp:positionH relativeFrom="column">
                <wp:posOffset>5109845</wp:posOffset>
              </wp:positionH>
              <wp:positionV relativeFrom="paragraph">
                <wp:posOffset>-167005</wp:posOffset>
              </wp:positionV>
              <wp:extent cx="1010920" cy="353695"/>
              <wp:effectExtent l="4445" t="0" r="381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D40FA"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18129755"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1C44498F"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ABECFC"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x30QAMAANEHAAAOAAAAZHJzL2Uyb0RvYy54bWykVW1P2zAQ/j5p/8Hy&#10;d0hb2g4iUsRgICS2ocF+gOM4iUVie7bblP363dlJC+0kGIuU6Ow7n+957iWnZ+u2ISthndQqo+PD&#10;ESVCcV1IVWX058PVwTElzjNVsEYrkdEn4ejZ4uOH086kYqJr3RTCEnCiXNqZjNbemzRJHK9Fy9yh&#10;NkKBstS2ZR6WtkoKyzrw3jbJZDSaJ522hbGaC+dg9zIq6SL4L0vB/feydMKTJqMQmw9fG745fpPF&#10;KUsry0wteR8Ge0cULZMKLt24umSekaWVe65aya12uvSHXLeJLkvJRcAAaMajHTTXVi9NwFKlXWU2&#10;NAG1Ozy92y3/trqzRBYZnVKiWAspCreSKVLTmSoFi2tr7s2djfhAvNX80YE62dXjuorGJO++6gLc&#10;saXXgZp1aVt0AaDJOmTgaZMBsfaEw+YYSDiZQKI46I5mR/OTWUwRryGPeGw8+gRq0E7Gk0H1ZTg9&#10;O5nEo/NPc1QmLI23hkj7yBAWFJvb8un+j8/7mhkR0uSQrZ7P2cDnA4L7rNckQMG7wQj5JH4N2wAp&#10;0OMirUTpi5qpSpxbq7tasAKiGwcwz45GDA6dvMbzeD6dB8KOpj1hz8gGDTI9PQ6dsKGLpcY6fy10&#10;S1DIqIVGClGy1a3zkdnBBHPqdCOLK9k0YWGr/KKxZMWg6a7C0yfjhVmj0FhpPBY94g5kyqUILEL0&#10;63wNStzMdfEEeK2OTQxDB4Ra29+UdNDAGXW/lswKSpobBZxhtw+CHYR8EJjicDSjnpIoXvg4FZbG&#10;yqoGzzErSp9D/ZYyYN5G0ccJRbQ4NZKn8PbdCdJeNb0+xeCUX2LscRK2b/LRMvu4NAcwSAzzMpeN&#10;9E9hKEKmMCi1upMcicTFtjAh57HRQYuXktAqg008AQUgeWjzbT06A0WAvGy39kr0pZcEly+iyBtp&#10;hjJBuccL1O8MtL9QFoflpebLVigfp78VDUDXytXSOEpsKtpcFFCvN0XoGahMy39A3Dj/x/PZCOYD&#10;zP2j2TyABrW3wvMaK7GEOkTTWIsbRQCxjRshva3v9gbV0HezUd92u1Pqn9tu2zxDWFCYKMIbSjT8&#10;N0B68WN6vg5W2z/x4g8AAAD//wMAUEsDBAoAAAAAAAAAIQB7D2pvlQkAAJUJAAAUAAAAZHJzL21l&#10;ZGlhL2ltYWdlMS5wbmeJUE5HDQoaCgAAAA1JSERSAAAAXQAAAEwIAwAAADglS88AAAMAUExURf//&#10;/0pKlFqt1qWtzqWMzubv93Ot3s7m76W15ntj5qXmzntjtYSMtaWMrRCtpVox3lreMRDeMVoxnFqc&#10;MRCcMVprWlrvYxBr3hDvYxBrWlopWhAp3hApWlprGVqtYxBrnBCtYxBrGVopGRApnBApGXvOpXsQ&#10;3nveEDHeEHsQnHucEDGcEDrOpTqMpRDOpRCMpVpKWlrOYxBK3hDOYxBKWloIWhAI3hAIWlpKGVqM&#10;YxBKnBCMYxBKGVoIGRAInBAIGVrOpXvF5tbm1vfv79bmpdbmQpzmpZzmQta1pda1Qpy1pZy1Qtbm&#10;c9bmEJzmc5zmENa1c9a1EJy1c5y1EEpalHvv5uaM7+aMa+Y67+Y6azrv5jqt5uaMreaMKeY6reY6&#10;KXtjlK2M762Ma6067606a62MKa06ra06Ka1j761jreZj7+Zja+YQ7+YQaxDv5hCt5uZjreZjKeYQ&#10;reYQKa1ja60Q760Qa61jKa0Qra0QKWOcta2MjFrv5uaMzuaMSuY6zuY6SjrO5jqM5uaMjOaMCOY6&#10;jOY6CK2MSq06zq06Sq2MCK06jK06CK1jzq1jjOZjzuZjSuYQzuYQShDO5hCM5uZjjOZjCOYQjOYQ&#10;CK1jSq0Qzq0QSq1jCK0QjK0QCGOclHuM5qXO79bO5ntrWnvvYzFr3jHvYzFrWnsx3nveMTHeMXsp&#10;WjEp3jEpWnsxnHucMTGcMXtrGXutYzFrnDGtYzFrGXspGTEpnDEpGXvvpXtKWnvOYzFK3jHOYzFK&#10;WnsIWjEI3jEIWntKGXuMYzFKnDGMYzFKGXsIGTEInDEIGVrvpVpS5lpztVpalPe93lrF5vfmpffm&#10;Qr3mpb3mQve1pfe1Qr21pb21Qvfmc/fmEL3mc73mEPe1c/e1EL21c721EFqU5oScnGNrnM7FzloQ&#10;71rvEBDvEFoQrVqtEBCtEFoQzlrOEBDOEFoQjFqMEBCMEFpSvaXv79at79atzlpz5jrvtTqttRDv&#10;tTrvlDqtlBDvlEpKnPf//1qt7/f/3kpKhLDiEMoAAAAMY21QUEpDbXAwNzEyAAAAA0gAc7wAAAY4&#10;SURBVFhH7VjRces2EOQQBIEZgkVJaAEFpI5UE7EFt5BPcF4LGrIB/ZOysnsAJSp5NiknP3ljWbZF&#10;Cjgs9haLA4vi+/XNwDcD/3MGzBfxz3pHx9Nh3cqMT32eRzZqFW9+7vjzkfShPj2+OTaXbtWua9w6&#10;ftuvwrPjvIX+VJ8P9wjGhZt7gDfDra/8PcL4Nj3C61Nd1lvcAEFZ29wKwUNYBWjkcgmh3YWXabRZ&#10;o199+jz8TATljwTetNOEeM0yFoOHEHO8QvVhCtNgJbw+oV/5lLJ/smQO57Ks/5BW2vUhMH4i16fL&#10;6TYooRcTQ/BwiyMuZ1PXZ7w/BQ/yakDAFBGtRWfEnsLAqZj2rceNG24MltErQOdVIHp9QC92/EzO&#10;BqyzWQ3wKqJnuBFf6wuvLgzOaIgHHR3la172jQH087Wsr2W50tvfmdGnc13ijZ+T7oRW6Y/JJ5pu&#10;cmsKXeEr4k6TcV5fOWdyU5sPVSmCYSuZokqRgJ6J7QRrmo3zxYmDyTvErgChMmVM3H4c3bLNlc2u&#10;J+2HBB6/vQU1nItcIw/eydCYCyVvJLZM+vox9sIcBDgoLAHeJtpFleZdNykJU6gKfCWTSl8hpcJm&#10;YvTj5SpyzygO2nMxCdeyhphmXoAmPyDFKcP9SDVm4Ktl/rNByHwCcYYqxyjAs0zIBherfS+qLCbm&#10;ANAJSea7tqifhKfgU3roGrqV0KJq2M0YmWGk1NxTEOKILmCccCDkLfdOzOMNDucuLnnFmpkLMIWl&#10;JP+Fd3zptEAX5Oix5ZEkEaqhcGqjk5cIv1C1j1NfvRd2kDuyTr2sEUF/5RrceM1WJI/219Jq40BG&#10;kookthc1kv4kpkoDTZbL5zaQh8W6S55R1j8APoL1u1ZMI0PQyyQdQzEvMgD6Df9N8alK8o6/B62T&#10;E8oihfVqvJvMCuVD6GiXBLPJi1h1mumVriGqlPgIH8XJkYp8Y3LwRsl/Xt1brCfwogEZQ8BTh+Qe&#10;fkCbl3lIoi08QOSS5rkrOLtkp4QfaJv8ijw79B+jiJ2XmMshCUYW0s7oBTSfdXC1MHIhRuzrWMxW&#10;bF4uK69zO46xqfVFNchrXlBCTZ9WK+wQVskVJYKZAohZ1IUtdWuZ3nlLOw3ZJ5swleSIQFsYUUwy&#10;HPo6eeGutFMxFI1JzJBPQGqTYvjrPHYsCY9b8cj8L563N6kIv1gH3WCmly92IDmmwdAFiJ0lRDKl&#10;vUktdKoN+APswgyZh0o6dRfQBFMAdqkEXmBd6Ed80Hm+cn/NAUm1Sks3YTes7sj5wewGvuRWo/yo&#10;6dgq7Z+slPr2d/F7GWHwhaUx2tdjE742p4NEz6sT/13a8qigW+xQVNuTfhn3Hb/u4InDopkpRK6l&#10;tB2iSCqM0ZtF9Wf+gM7eKtcMcakIuIcP0TnVwS/nfxU8Dexn3Y12VKqtW6WUtZ3xuvgPAud5EeOs&#10;Z41x/ON4sM8Uf61WWvu70sAFGElrrMBH/EEqcHOx1FXbfSx469rlPGeUa+X4YjqlKqdaBSku95hz&#10;fF4fLTdH0CPqX+5EfLGQd372toWDBVz0I6sxVmcyH9vg82bIdQNW6/focYooldSAetdBj87hcHDh&#10;iKnHuGq7b5DuCTt2VI07qEhJOjNC7FVeSuu2u6LPjNXkpsd4uzicm8L0OHYbOMJyTO5QvL7IDLxl&#10;xXtotYLDy1lPXv7B+7vMahfo3AjF76NHF/s3p0ekc1CLDFkcZ945z5exP2mmr1AasKIcqlHcnMzk&#10;JwZaRnoN+4p3w5kjm6q59OFPDqB5Wv067094uguzCnDH0cUBhMdWe3j8klWsjdewF8fm1sdFMz2O&#10;BrJyZo81DB5CZZj1/HRjxOdFX/sIgspwrkjmws/ubuaeW1Xs8Kda1ir1sy/sgpclV34Sg5UTV4+A&#10;PBZ+31HvCbvU8zjCvvDS3Krzoxdgz8ykqaAsaLDCEu/a4FzIw/xLLyCC/lprPJlBVvXYQYsaxPe3&#10;3ooTaK2PqmHBvTwQ2jvEu+HZ99I3saFM4DNxiI2Lv+ECTwY8mOld06CYXz1t2hucc4b33fAjtovy&#10;dAi9XESHKuSIR2Isaxib1194aewWrq0dXijVR4uKwCkrFHvedA57iT1+IfJ3l28GfiUG/gJnVpqe&#10;fRg9bAAAAABJRU5ErkJgglBLAwQUAAYACAAAACEALDzsJuIAAAAKAQAADwAAAGRycy9kb3ducmV2&#10;LnhtbEyPy27CMBBF95X6D9ZU6g6cB01JmglCqO0KIRUqIXYmHpKI2I5ik4S/r7tql6N7dO+ZfDWp&#10;lg3U28ZohHAeACNdGtnoCuH78DFbArNOaClaownhThZWxeNDLjJpRv1Fw95VzJdomwmE2rku49yW&#10;NSlh56Yj7bOL6ZVw/uwrLnsx+nLV8igIEq5Eo/1CLTra1FRe9zeF8DmKcR2H78P2etncT4eX3XEb&#10;EuLz07R+A+Zocn8w/Op7dSi809nctLSsRVgGi1ePIsyiJAbmiTSJU2BnhChdAC9y/v+F4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FHx30QAMAANEHAAAOAAAA&#10;AAAAAAAAAAAAADoCAABkcnMvZTJvRG9jLnhtbFBLAQItAAoAAAAAAAAAIQB7D2pvlQkAAJUJAAAU&#10;AAAAAAAAAAAAAAAAAKYFAABkcnMvbWVkaWEvaW1hZ2UxLnBuZ1BLAQItABQABgAIAAAAIQAsPOwm&#10;4gAAAAoBAAAPAAAAAAAAAAAAAAAAAG0PAABkcnMvZG93bnJldi54bWxQSwECLQAUAAYACAAAACEA&#10;qiYOvrwAAAAhAQAAGQAAAAAAAAAAAAAAAAB8EAAAZHJzL19yZWxzL2Uyb0RvYy54bWwucmVsc1BL&#10;BQYAAAAABgAGAHwBAABv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59DD40FA"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18129755"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1C44498F"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37AF4455" wp14:editId="539CEB11">
              <wp:simplePos x="0" y="0"/>
              <wp:positionH relativeFrom="column">
                <wp:posOffset>8017510</wp:posOffset>
              </wp:positionH>
              <wp:positionV relativeFrom="paragraph">
                <wp:posOffset>-190500</wp:posOffset>
              </wp:positionV>
              <wp:extent cx="1010920" cy="35369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0F8F3"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4F3B4783"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30335724"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AF4455"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RwIlQgMAANgHAAAOAAAAZHJzL2Uyb0RvYy54bWykVW1P2zAQ/j5p/8Hy&#10;d0hfaAdRW8RgICS2ocF+gOM4iUVie7bbtPv1u7OTFtpJMFap0dl3Pt/z3Itn5+umJithndRqTofH&#10;A0qE4jqXqpzTn4/XR6eUOM9UzmqtxJxuhKPni48fZq1JxUhXus6FJeBEubQ1c1p5b9IkcbwSDXPH&#10;2ggFykLbhnlY2jLJLWvBe1Mno8FgmrTa5sZqLpyD3auopIvgvygE99+LwglP6jmF2Hz42vDN8Jss&#10;ZiwtLTOV5F0Y7B1RNEwquHTr6op5RpZWHrhqJLfa6cIfc90kuigkFwEDoBkO9tDcWL00AUuZtqXZ&#10;0gTU7vH0brf82+reEplD7ihRrIEUhVvJEKlpTZmCxY01D+beRnwg3mn+5ECd7OtxXUZjkrVfdQ7u&#10;2NLrQM26sA26ANBkHTKw2WZArD3hsDkEEs5GkCgOuvFkPD2bxBTxCvKIx4aDT6AG7Wg46lVf+tOT&#10;s1E8Ov00RWXC0nhriLSLDGFBsbkdn+7/+HyomBEhTQ7Z6viESCKfjwjus16TEC/eDUbIJ/Fr2Ebm&#10;kRYXaSVKX1ZMleLCWt1WguUQXUgGYNgejRgcOnmN5+H0ZBoIG590hD0jGzTI9Mlp6IQtXSw11vkb&#10;oRuCwpxaaKQQJVvdOR+Z7U1C8LqW+bWs67CwZXZZW7Ji0HTX4dclwz03qxUaK43HokfcCSgRWITo&#10;19m6K0+wQQYynW8AttWxl2H2gFBp+5uSFvp4Tt2vJbOCkvpWAXXY9L1geyHrBaY4HJ1TT0kUL30c&#10;DktjZVmB55gcpS+gjAsZoO+i6MKFWlrMjOQp/LsmBemgqF4fZnDKLzH2OBCbN/lomH1amiOYJ4Z5&#10;mcla+k2YjZAwDEqt7iVHPnGxq89xX5+gxUvJGJPU28QTUAeSh27flaUzUAvIy27roFJfeklw+SKK&#10;rJamrxaUO7xA/d5c+wtlcWZeab5shPLxEbCiBuhauUoaR4lNRZOJHMr2Ng+tA91l+Q+IG5+B4XQy&#10;gOaE8T+eTMOYALW3wvMKC7KAckTTWJJbRQCxixshva39DuZV336TQdd9+8Pqn7tv10N9WFCYKMI/&#10;lGh4PkB68T49Xwer3YO8+AMAAP//AwBQSwMECgAAAAAAAAAhAHsPam+VCQAAlQkAABQAAABkcnMv&#10;bWVkaWEvaW1hZ2UxLnBuZ4lQTkcNChoKAAAADUlIRFIAAABdAAAATAgDAAAAOCVLzwAAAwBQTFRF&#10;////SkqUWq3Wpa3OpYzO5u/3c63ezubvpbXme2PmpebOe2O1hIy1pYytEK2lWjHeWt4xEN4xWjGc&#10;WpwxEJwxWmtaWu9jEGveEO9jEGtaWilaECneEClaWmsZWq1jEGucEK1jEGsZWikZECmcECkZe86l&#10;exDee94QMd4QexCce5wQMZwQOs6lOoylEM6lEIylWkpaWs5jEEreEM5jEEpaWghaEAjeEAhaWkoZ&#10;WoxjEEqcEIxjEEoZWggZEAicEAgZWs6le8Xm1ubW9+/v1ual1uZCnOalnOZC1rWl1rVCnLWlnLVC&#10;1uZz1uYQnOZznOYQ1rVz1rUQnLVznLUQSlqUe+/m5ozv5oxr5jrv5jprOu/mOq3m5oyt5owp5jqt&#10;5jope2OUrYzvrYxrrTrvrTprrYwprTqtrToprWPvrWOt5mPv5mNr5hDv5hBrEO/mEK3m5mOt5mMp&#10;5hCt5hAprWNrrRDvrRBrrWMprRCtrRApY5y1rYyMWu/m5ozO5oxK5jrO5jpKOs7mOozm5oyM5owI&#10;5jqM5joIrYxKrTrOrTpKrYwIrTqMrToIrWPOrWOM5mPO5mNK5hDO5hBKEM7mEIzm5mOM5mMI5hCM&#10;5hAIrWNKrRDOrRBKrWMIrRCMrRAIY5yUe4zmpc7v1s7me2tae+9jMWveMe9jMWtaezHee94xMd4x&#10;eylaMSneMSlaezGce5wxMZwxe2sZe61jMWucMa1jMWsZeykZMSmcMSkZe++le0pae85jMUreMc5j&#10;MUpaewhaMQjeMQhae0oZe4xjMUqcMYxjMUoZewgZMQicMQgZWu+lWlLmWnO1WlqU973eWsXm9+al&#10;9+ZCvealveZC97Wl97VCvbWlvbVC9+Zz9+YQveZzveYQ97Vz97UQvbVzvbUQWpTmhJycY2uczsXO&#10;WhDvWu8QEO8QWhCtWq0QEK0QWhDOWs4QEM4QWhCMWowQEIwQWlK9pe/v1q3v1q3OWnPmOu+1Oq21&#10;EO+1Ou+UOq2UEO+USkqc9///Wq3v9//eSkqEsOIQygAAAAxjbVBQSkNtcDA3MTIAAAADSABzvAAA&#10;BjhJREFUWEftWNFx6zYQ5BAEgRmCRUloAQWkjlQTsQW3kE9wXgsasgH9k7KyewAlKnk2KSc/eWNZ&#10;tkUKOCz2FosDi+L79c3ANwP/cwbMF/HPekfH02HdyoxPfZ5HNmoVb37u+POR9KE+Pb45Npdu1a5r&#10;3Dp+26/Cs+O8hf5Unw/3CMaFm3uAN8Otr/w9wvg2PcLrU13WW9wAQVnb3ArBQ1gFaORyCaHdhZdp&#10;tFmjX336PPxMBOWPBN6004R4zTIWg4cQc7xC9WEK02AlvD6hX/mUsn+yZA7nsqz/kFba9SEwfiLX&#10;p8vpNiihFxND8HCLIy5nU9dnvD8FD/JqQMAUEa1FZ8SewsCpmPatx40bbgyW0StA51Ugen1AL3b8&#10;TM4GrLNZDfAqome4EV/rC68uDM5oiAcdHeVrXvaNAfTztayvZbnS29+Z0adzXeKNn5PuhFbpj8kn&#10;mm5yawpd4SviTpNxXl85Z3JTmw9VKYJhK5miSpGAnontBGuajfPFiYPJO8SuAKEyZUzcfhzdss2V&#10;za4n7YcEHr+9BTWci1wjD97J0JgLJW8ktkz6+jH2whwEOCgsAd4m2kWV5l03KQlTqAp8JZNKXyGl&#10;wmZi9OPlKnLPKA7aczEJ17KGmGZegCY/IMUpw/1INWbgq2X+s0HIfAJxhirHKMCzTMgGF6t9L6os&#10;JuYA0AlJ5ru2qJ+Ep+BTeugaupXQomrYzRiZYaTU3FMQ4oguYJxwIOQt907M4w0O5y4uecWamQsw&#10;haUk/4V3fOm0QBfk6LHlkSQRqqFwaqOTlwi/ULWPU1+9F3aQO7JOvawRQX/lGtx4zVYkj/bX0mrj&#10;QEaSiiS2FzWS/iSmSgNNlsvnNpCHxbpLnlHWPwA+gvW7VkwjQ9DLJB1DMS8yAPoN/03xqUryjr8H&#10;rZMTyiKF9Wq8m8wK5UPoaJcEs8mLWHWa6ZWuIaqU+AgfxcmRinxjcvBGyX9e3VusJ/CiARlDwFOH&#10;5B5+QJuXeUiiLTxA5JLmuSs4u2SnhB9om/yKPDv0H6OInZeYyyEJRhbSzugFNJ91cLUwciFG7OtY&#10;zFZsXi4rr3M7jrGp9UU1yGteUEJNn1Yr7BBWyRUlgpkCiFnUhS11a5neeUs7DdknmzCV5IhAWxhR&#10;TDIc+jp54a60UzEUjUnMkE9AapNi+Os8diwJj1vxyPwvnrc3qQi/WAfdYKaXL3YgOabB0AWInSVE&#10;MqW9SS10qg34A+zCDJmHSjp1F9AEUwB2qQReYF3oR3zQeb5yf80BSbVKSzdhN6zuyPnB7Aa+5Faj&#10;/Kjp2Crtn6yU+vZ38XsZYfCFpTHa12MTvjang0TPqxP/XdryqKBb7FBU25N+Gfcdv+7gicOimSlE&#10;rqW0HaJIKozRm0X1Z/6Azt4q1wxxqQi4hw/ROdXBL+d/FTwN7GfdjXZUqq1bpZS1nfG6+A8C53kR&#10;46xnjXH843iwzxR/rVZa+7vSwAUYSWuswEf8QSpwc7HUVdt9LHjr2uU8Z5Rr5fhiOqUqp1oFKS73&#10;mHN8Xh8tN0fQI+pf7kR8sZB3fva2hYMFXPQjqzFWZzIf2+DzZsh1A1br9+hxiiiV1IB610GPzuFw&#10;cOGIqce4artvkO4JO3ZUjTuoSEk6M0LsVV5K67a7os+M1eSmx3i7OJybwvQ4dhs4wnJM7lC8vsgM&#10;vGXFe2i1gsPLWU9e/sH7u8xqF+jcCMXvo0cX+zenR6RzUIsMWRxn3jnPl7E/aaavUBqwohyqUdyc&#10;zOQnBlpGeg37infDmSObqrn04U8OoHla/TrvT3i6C7MKcMfRxQGEx1Z7ePySVayN17AXx+bWx0Uz&#10;PY4GsnJmjzUMHkJlmPX8dGPE50Vf+wiCynCuSObCz+5u5p5bVezwp1rWKvWzL+yClyVXfhKDlRNX&#10;j4A8Fn7fUe8Ju9TzOMK+8NLcqvOjF2DPzKSpoCxosMIS79rgXMjD/EsvIIL+Wms8mUFW9dhBixrE&#10;97feihNorY+qYcG9PBDaO8S74dn30jexoUzgM3GIjYu/4QJPBjyY6V3ToJhfPW3aG5xzhvfd8CO2&#10;i/J0CL1cRIcq5IhHYixrGJvXX3hp7BaurR1eKNVHi4rAKSsUe950DnuJPX4h8neXbwZ+JQb+AmdW&#10;mp59GD1sAAAAAElFTkSuQmCCUEsDBBQABgAIAAAAIQAK3ftt4QAAAAwBAAAPAAAAZHJzL2Rvd25y&#10;ZXYueG1sTI9BS8NAEIXvgv9hGcFbu0lqo8RsSinqqQi2gnjbZqdJaHY2ZLdJ+u+dnuzxMY8335ev&#10;JtuKAXvfOFIQzyMQSKUzDVUKvvfvsxcQPmgyunWECi7oYVXc3+U6M26kLxx2oRI8Qj7TCuoQukxK&#10;X9ZotZ+7DolvR9dbHTj2lTS9HnnctjKJolRa3RB/qHWHmxrL0+5sFXyMelwv4rdhezpuLr/75efP&#10;NkalHh+m9SuIgFP4L8MVn9GhYKaDO5PxouWcpEnKXQWzRcRW18pTErPOQUGyfAZZ5PJWovg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PEcCJUIDAADYBwAADgAA&#10;AAAAAAAAAAAAAAA6AgAAZHJzL2Uyb0RvYy54bWxQSwECLQAKAAAAAAAAACEAew9qb5UJAACVCQAA&#10;FAAAAAAAAAAAAAAAAACoBQAAZHJzL21lZGlhL2ltYWdlMS5wbmdQSwECLQAUAAYACAAAACEACt37&#10;beEAAAAMAQAADwAAAAAAAAAAAAAAAABvDwAAZHJzL2Rvd25yZXYueG1sUEsBAi0AFAAGAAgAAAAh&#10;AKomDr68AAAAIQEAABkAAAAAAAAAAAAAAAAAfRAAAGRycy9fcmVscy9lMm9Eb2MueG1sLnJlbHNQ&#10;SwUGAAAAAAYABgB8AQAAc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1C60F8F3"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4F3B4783"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30335724"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3EB48965"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941"/>
    <w:multiLevelType w:val="hybridMultilevel"/>
    <w:tmpl w:val="2918028C"/>
    <w:lvl w:ilvl="0" w:tplc="0B46D7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38FE"/>
    <w:multiLevelType w:val="hybridMultilevel"/>
    <w:tmpl w:val="4E1053D8"/>
    <w:lvl w:ilvl="0" w:tplc="0B46D7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3071"/>
    <w:multiLevelType w:val="hybridMultilevel"/>
    <w:tmpl w:val="42981D5A"/>
    <w:lvl w:ilvl="0" w:tplc="EE140EBA">
      <w:start w:val="2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91C46"/>
    <w:multiLevelType w:val="hybridMultilevel"/>
    <w:tmpl w:val="AC76BF96"/>
    <w:lvl w:ilvl="0" w:tplc="0B46D7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A0AE5"/>
    <w:multiLevelType w:val="hybridMultilevel"/>
    <w:tmpl w:val="3104C314"/>
    <w:lvl w:ilvl="0" w:tplc="EE140EB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D4D28"/>
    <w:multiLevelType w:val="hybridMultilevel"/>
    <w:tmpl w:val="9ACA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B1C2F"/>
    <w:multiLevelType w:val="hybridMultilevel"/>
    <w:tmpl w:val="EBF4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C5425"/>
    <w:multiLevelType w:val="hybridMultilevel"/>
    <w:tmpl w:val="C152E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7D0910"/>
    <w:multiLevelType w:val="hybridMultilevel"/>
    <w:tmpl w:val="9998DEF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033946"/>
    <w:multiLevelType w:val="hybridMultilevel"/>
    <w:tmpl w:val="05C2382E"/>
    <w:lvl w:ilvl="0" w:tplc="EE140EB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44717"/>
    <w:multiLevelType w:val="hybridMultilevel"/>
    <w:tmpl w:val="058E6886"/>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1F46F55"/>
    <w:multiLevelType w:val="hybridMultilevel"/>
    <w:tmpl w:val="C26AD3D4"/>
    <w:lvl w:ilvl="0" w:tplc="2FC6349A">
      <w:start w:val="1"/>
      <w:numFmt w:val="bullet"/>
      <w:lvlText w:val=""/>
      <w:lvlJc w:val="left"/>
      <w:pPr>
        <w:tabs>
          <w:tab w:val="num" w:pos="-57"/>
        </w:tabs>
        <w:ind w:left="284" w:hanging="284"/>
      </w:pPr>
      <w:rPr>
        <w:rFonts w:ascii="Symbol" w:hAnsi="Symbol" w:hint="default"/>
      </w:rPr>
    </w:lvl>
    <w:lvl w:ilvl="1" w:tplc="90AE0EA2">
      <w:numFmt w:val="bullet"/>
      <w:lvlText w:val="-"/>
      <w:lvlJc w:val="left"/>
      <w:pPr>
        <w:tabs>
          <w:tab w:val="num" w:pos="1440"/>
        </w:tabs>
        <w:ind w:left="1440" w:hanging="360"/>
      </w:pPr>
      <w:rPr>
        <w:rFonts w:ascii="Times New Roman" w:eastAsia="Times New Roman" w:hAnsi="Times New Roman" w:cs="Times New Roman" w:hint="default"/>
      </w:rPr>
    </w:lvl>
    <w:lvl w:ilvl="2" w:tplc="EE140EBA">
      <w:start w:val="28"/>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A0B21AD"/>
    <w:multiLevelType w:val="hybridMultilevel"/>
    <w:tmpl w:val="2A9C027A"/>
    <w:lvl w:ilvl="0" w:tplc="0B46D7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531030"/>
    <w:multiLevelType w:val="hybridMultilevel"/>
    <w:tmpl w:val="8D44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76A38"/>
    <w:multiLevelType w:val="hybridMultilevel"/>
    <w:tmpl w:val="8E26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72C9D"/>
    <w:multiLevelType w:val="hybridMultilevel"/>
    <w:tmpl w:val="699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9890B3A"/>
    <w:multiLevelType w:val="hybridMultilevel"/>
    <w:tmpl w:val="E332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71973"/>
    <w:multiLevelType w:val="hybridMultilevel"/>
    <w:tmpl w:val="BFC46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127AEB"/>
    <w:multiLevelType w:val="hybridMultilevel"/>
    <w:tmpl w:val="ABFA4B7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1" w15:restartNumberingAfterBreak="0">
    <w:nsid w:val="767071B0"/>
    <w:multiLevelType w:val="hybridMultilevel"/>
    <w:tmpl w:val="5CAC926A"/>
    <w:lvl w:ilvl="0" w:tplc="EE140EBA">
      <w:start w:val="28"/>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E846607"/>
    <w:multiLevelType w:val="hybridMultilevel"/>
    <w:tmpl w:val="E678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5"/>
  </w:num>
  <w:num w:numId="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8"/>
  </w:num>
  <w:num w:numId="10">
    <w:abstractNumId w:val="16"/>
  </w:num>
  <w:num w:numId="11">
    <w:abstractNumId w:val="4"/>
  </w:num>
  <w:num w:numId="12">
    <w:abstractNumId w:val="9"/>
  </w:num>
  <w:num w:numId="13">
    <w:abstractNumId w:val="14"/>
  </w:num>
  <w:num w:numId="14">
    <w:abstractNumId w:val="2"/>
  </w:num>
  <w:num w:numId="15">
    <w:abstractNumId w:val="19"/>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2"/>
  </w:num>
  <w:num w:numId="19">
    <w:abstractNumId w:val="3"/>
  </w:num>
  <w:num w:numId="20">
    <w:abstractNumId w:val="12"/>
  </w:num>
  <w:num w:numId="21">
    <w:abstractNumId w:val="0"/>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14A0"/>
    <w:rsid w:val="000032BF"/>
    <w:rsid w:val="0000696D"/>
    <w:rsid w:val="00007718"/>
    <w:rsid w:val="00007C37"/>
    <w:rsid w:val="000112D2"/>
    <w:rsid w:val="00013DB4"/>
    <w:rsid w:val="00014313"/>
    <w:rsid w:val="00015BF4"/>
    <w:rsid w:val="00021393"/>
    <w:rsid w:val="000213BA"/>
    <w:rsid w:val="00024FEB"/>
    <w:rsid w:val="000328BD"/>
    <w:rsid w:val="00033481"/>
    <w:rsid w:val="00035554"/>
    <w:rsid w:val="00037AD7"/>
    <w:rsid w:val="00043CCE"/>
    <w:rsid w:val="0004640E"/>
    <w:rsid w:val="00051A69"/>
    <w:rsid w:val="00054014"/>
    <w:rsid w:val="00054116"/>
    <w:rsid w:val="000552DB"/>
    <w:rsid w:val="0005693E"/>
    <w:rsid w:val="000710B1"/>
    <w:rsid w:val="00071990"/>
    <w:rsid w:val="00073710"/>
    <w:rsid w:val="000755F3"/>
    <w:rsid w:val="000821EC"/>
    <w:rsid w:val="00082617"/>
    <w:rsid w:val="0008478F"/>
    <w:rsid w:val="00085754"/>
    <w:rsid w:val="0008674E"/>
    <w:rsid w:val="000916A0"/>
    <w:rsid w:val="000A4481"/>
    <w:rsid w:val="000A5003"/>
    <w:rsid w:val="000A5F58"/>
    <w:rsid w:val="000B2ED7"/>
    <w:rsid w:val="000B3641"/>
    <w:rsid w:val="000B631C"/>
    <w:rsid w:val="000C16B4"/>
    <w:rsid w:val="000C17F6"/>
    <w:rsid w:val="000C2CE7"/>
    <w:rsid w:val="000C4010"/>
    <w:rsid w:val="000C579F"/>
    <w:rsid w:val="000C7E8F"/>
    <w:rsid w:val="000D384C"/>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212CB"/>
    <w:rsid w:val="0012328F"/>
    <w:rsid w:val="00132FFC"/>
    <w:rsid w:val="00135000"/>
    <w:rsid w:val="00135B3F"/>
    <w:rsid w:val="00144D4E"/>
    <w:rsid w:val="001463A9"/>
    <w:rsid w:val="00146CB8"/>
    <w:rsid w:val="0015083B"/>
    <w:rsid w:val="00152013"/>
    <w:rsid w:val="00152493"/>
    <w:rsid w:val="00153E9E"/>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259E"/>
    <w:rsid w:val="001C3BDC"/>
    <w:rsid w:val="001C7B09"/>
    <w:rsid w:val="001D5388"/>
    <w:rsid w:val="001D5EDC"/>
    <w:rsid w:val="001D6BCD"/>
    <w:rsid w:val="001D71C6"/>
    <w:rsid w:val="001D7911"/>
    <w:rsid w:val="001E03DE"/>
    <w:rsid w:val="001E4B61"/>
    <w:rsid w:val="001E56FB"/>
    <w:rsid w:val="001F0822"/>
    <w:rsid w:val="001F7215"/>
    <w:rsid w:val="001F78B2"/>
    <w:rsid w:val="00200093"/>
    <w:rsid w:val="00200502"/>
    <w:rsid w:val="002027C3"/>
    <w:rsid w:val="0020297B"/>
    <w:rsid w:val="002048FD"/>
    <w:rsid w:val="00205212"/>
    <w:rsid w:val="00207896"/>
    <w:rsid w:val="00212D38"/>
    <w:rsid w:val="00214052"/>
    <w:rsid w:val="00216581"/>
    <w:rsid w:val="00216F29"/>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ACF"/>
    <w:rsid w:val="002774C1"/>
    <w:rsid w:val="00281FFE"/>
    <w:rsid w:val="00283365"/>
    <w:rsid w:val="00283FA9"/>
    <w:rsid w:val="00284CE6"/>
    <w:rsid w:val="002873E3"/>
    <w:rsid w:val="0029015E"/>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A38"/>
    <w:rsid w:val="003A68EC"/>
    <w:rsid w:val="003A7014"/>
    <w:rsid w:val="003B0CE2"/>
    <w:rsid w:val="003B1357"/>
    <w:rsid w:val="003B2822"/>
    <w:rsid w:val="003B3018"/>
    <w:rsid w:val="003B3167"/>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21065"/>
    <w:rsid w:val="00422350"/>
    <w:rsid w:val="00422CFD"/>
    <w:rsid w:val="004253BC"/>
    <w:rsid w:val="004253C1"/>
    <w:rsid w:val="0042565E"/>
    <w:rsid w:val="004264B4"/>
    <w:rsid w:val="0042778A"/>
    <w:rsid w:val="00427DF5"/>
    <w:rsid w:val="00432C53"/>
    <w:rsid w:val="004350FB"/>
    <w:rsid w:val="004405EB"/>
    <w:rsid w:val="00441610"/>
    <w:rsid w:val="00442161"/>
    <w:rsid w:val="00443171"/>
    <w:rsid w:val="00443A19"/>
    <w:rsid w:val="0044604A"/>
    <w:rsid w:val="00447EA3"/>
    <w:rsid w:val="00451007"/>
    <w:rsid w:val="004539B7"/>
    <w:rsid w:val="0045687D"/>
    <w:rsid w:val="00456C41"/>
    <w:rsid w:val="00457312"/>
    <w:rsid w:val="0046040B"/>
    <w:rsid w:val="00460BE2"/>
    <w:rsid w:val="004655A4"/>
    <w:rsid w:val="00467F1A"/>
    <w:rsid w:val="004720B8"/>
    <w:rsid w:val="00472476"/>
    <w:rsid w:val="004901B7"/>
    <w:rsid w:val="00492923"/>
    <w:rsid w:val="00492FC6"/>
    <w:rsid w:val="00497992"/>
    <w:rsid w:val="004A004F"/>
    <w:rsid w:val="004A4C04"/>
    <w:rsid w:val="004A6E74"/>
    <w:rsid w:val="004A7223"/>
    <w:rsid w:val="004B074D"/>
    <w:rsid w:val="004B20DC"/>
    <w:rsid w:val="004B3287"/>
    <w:rsid w:val="004B3D33"/>
    <w:rsid w:val="004B3D8C"/>
    <w:rsid w:val="004B41A4"/>
    <w:rsid w:val="004B42F1"/>
    <w:rsid w:val="004C0647"/>
    <w:rsid w:val="004C2B9E"/>
    <w:rsid w:val="004C4678"/>
    <w:rsid w:val="004C53B1"/>
    <w:rsid w:val="004C6178"/>
    <w:rsid w:val="004C6C73"/>
    <w:rsid w:val="004C7E44"/>
    <w:rsid w:val="004D1B93"/>
    <w:rsid w:val="004D3C9F"/>
    <w:rsid w:val="004D48C3"/>
    <w:rsid w:val="004D4CB3"/>
    <w:rsid w:val="004E030E"/>
    <w:rsid w:val="004E116A"/>
    <w:rsid w:val="004E1E4E"/>
    <w:rsid w:val="004E4A39"/>
    <w:rsid w:val="004F0BE0"/>
    <w:rsid w:val="0050025B"/>
    <w:rsid w:val="005003B3"/>
    <w:rsid w:val="00500856"/>
    <w:rsid w:val="00502FB5"/>
    <w:rsid w:val="005031B4"/>
    <w:rsid w:val="00507182"/>
    <w:rsid w:val="00507566"/>
    <w:rsid w:val="00510C36"/>
    <w:rsid w:val="005136FB"/>
    <w:rsid w:val="00527F60"/>
    <w:rsid w:val="00533117"/>
    <w:rsid w:val="0053413A"/>
    <w:rsid w:val="005342E1"/>
    <w:rsid w:val="00540894"/>
    <w:rsid w:val="00550B7E"/>
    <w:rsid w:val="0055143B"/>
    <w:rsid w:val="00551644"/>
    <w:rsid w:val="00552EF2"/>
    <w:rsid w:val="005551DB"/>
    <w:rsid w:val="00556740"/>
    <w:rsid w:val="00556EB1"/>
    <w:rsid w:val="00560A19"/>
    <w:rsid w:val="00561025"/>
    <w:rsid w:val="00561BE9"/>
    <w:rsid w:val="005639FC"/>
    <w:rsid w:val="00571D66"/>
    <w:rsid w:val="00572ED7"/>
    <w:rsid w:val="0058241B"/>
    <w:rsid w:val="00582E28"/>
    <w:rsid w:val="00585FBF"/>
    <w:rsid w:val="0058655D"/>
    <w:rsid w:val="0058790C"/>
    <w:rsid w:val="0059089E"/>
    <w:rsid w:val="00590E4D"/>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E177C"/>
    <w:rsid w:val="005E2016"/>
    <w:rsid w:val="005E27C1"/>
    <w:rsid w:val="005E54EA"/>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D44B0"/>
    <w:rsid w:val="006D591D"/>
    <w:rsid w:val="006D739C"/>
    <w:rsid w:val="006E09E4"/>
    <w:rsid w:val="006E3FB9"/>
    <w:rsid w:val="006E41E5"/>
    <w:rsid w:val="006E5B70"/>
    <w:rsid w:val="006F03C1"/>
    <w:rsid w:val="006F0EB8"/>
    <w:rsid w:val="006F2889"/>
    <w:rsid w:val="006F2ADB"/>
    <w:rsid w:val="006F4015"/>
    <w:rsid w:val="006F7BC7"/>
    <w:rsid w:val="00700457"/>
    <w:rsid w:val="00701F22"/>
    <w:rsid w:val="0070484A"/>
    <w:rsid w:val="00704E6B"/>
    <w:rsid w:val="0070628A"/>
    <w:rsid w:val="0071278A"/>
    <w:rsid w:val="007136DA"/>
    <w:rsid w:val="00713AFC"/>
    <w:rsid w:val="00714738"/>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5439E"/>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EE5"/>
    <w:rsid w:val="007B7C1A"/>
    <w:rsid w:val="007C03EB"/>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547E"/>
    <w:rsid w:val="00827FFA"/>
    <w:rsid w:val="008315A7"/>
    <w:rsid w:val="008354D0"/>
    <w:rsid w:val="008367F3"/>
    <w:rsid w:val="00836FA2"/>
    <w:rsid w:val="008449D6"/>
    <w:rsid w:val="00845F25"/>
    <w:rsid w:val="0084700E"/>
    <w:rsid w:val="00851AAA"/>
    <w:rsid w:val="0085229D"/>
    <w:rsid w:val="00852FD9"/>
    <w:rsid w:val="00855A2C"/>
    <w:rsid w:val="008609AA"/>
    <w:rsid w:val="00861C28"/>
    <w:rsid w:val="00861C47"/>
    <w:rsid w:val="0086367F"/>
    <w:rsid w:val="00863972"/>
    <w:rsid w:val="00864C70"/>
    <w:rsid w:val="008676C2"/>
    <w:rsid w:val="00870316"/>
    <w:rsid w:val="00871C32"/>
    <w:rsid w:val="00876B28"/>
    <w:rsid w:val="0088064B"/>
    <w:rsid w:val="00880EC3"/>
    <w:rsid w:val="0089013A"/>
    <w:rsid w:val="008908A3"/>
    <w:rsid w:val="008968C9"/>
    <w:rsid w:val="00896940"/>
    <w:rsid w:val="008A0838"/>
    <w:rsid w:val="008A0B70"/>
    <w:rsid w:val="008A1815"/>
    <w:rsid w:val="008B3668"/>
    <w:rsid w:val="008C08B2"/>
    <w:rsid w:val="008C1676"/>
    <w:rsid w:val="008C1954"/>
    <w:rsid w:val="008C3806"/>
    <w:rsid w:val="008C5092"/>
    <w:rsid w:val="008C6266"/>
    <w:rsid w:val="008C6BFB"/>
    <w:rsid w:val="008C7C95"/>
    <w:rsid w:val="008D147E"/>
    <w:rsid w:val="008D2C76"/>
    <w:rsid w:val="008D3F87"/>
    <w:rsid w:val="008D4CE4"/>
    <w:rsid w:val="008E1AC4"/>
    <w:rsid w:val="008E2599"/>
    <w:rsid w:val="008E34A5"/>
    <w:rsid w:val="008E459D"/>
    <w:rsid w:val="008E57CA"/>
    <w:rsid w:val="008F1DC8"/>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20F3"/>
    <w:rsid w:val="009325E6"/>
    <w:rsid w:val="00933E61"/>
    <w:rsid w:val="00935B98"/>
    <w:rsid w:val="0093635D"/>
    <w:rsid w:val="00937349"/>
    <w:rsid w:val="00937641"/>
    <w:rsid w:val="00937ADE"/>
    <w:rsid w:val="009406FE"/>
    <w:rsid w:val="009421C1"/>
    <w:rsid w:val="00946DF1"/>
    <w:rsid w:val="009520B4"/>
    <w:rsid w:val="00960D3D"/>
    <w:rsid w:val="00961F9F"/>
    <w:rsid w:val="00963C2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1273D"/>
    <w:rsid w:val="00A1489A"/>
    <w:rsid w:val="00A15AE4"/>
    <w:rsid w:val="00A16A37"/>
    <w:rsid w:val="00A20E3F"/>
    <w:rsid w:val="00A2572E"/>
    <w:rsid w:val="00A31286"/>
    <w:rsid w:val="00A32CFE"/>
    <w:rsid w:val="00A355F5"/>
    <w:rsid w:val="00A377DF"/>
    <w:rsid w:val="00A37BEA"/>
    <w:rsid w:val="00A406D5"/>
    <w:rsid w:val="00A4173C"/>
    <w:rsid w:val="00A419DE"/>
    <w:rsid w:val="00A42A97"/>
    <w:rsid w:val="00A42F96"/>
    <w:rsid w:val="00A439B7"/>
    <w:rsid w:val="00A44C22"/>
    <w:rsid w:val="00A509A4"/>
    <w:rsid w:val="00A53EE4"/>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8647B"/>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70DD"/>
    <w:rsid w:val="00B17629"/>
    <w:rsid w:val="00B246B0"/>
    <w:rsid w:val="00B255EC"/>
    <w:rsid w:val="00B26FC3"/>
    <w:rsid w:val="00B27B19"/>
    <w:rsid w:val="00B3248B"/>
    <w:rsid w:val="00B37CA0"/>
    <w:rsid w:val="00B37DE9"/>
    <w:rsid w:val="00B4560D"/>
    <w:rsid w:val="00B45675"/>
    <w:rsid w:val="00B45C41"/>
    <w:rsid w:val="00B461FB"/>
    <w:rsid w:val="00B46CA0"/>
    <w:rsid w:val="00B50150"/>
    <w:rsid w:val="00B50F48"/>
    <w:rsid w:val="00B512E5"/>
    <w:rsid w:val="00B515F8"/>
    <w:rsid w:val="00B52E6B"/>
    <w:rsid w:val="00B550F9"/>
    <w:rsid w:val="00B55BA0"/>
    <w:rsid w:val="00B57C47"/>
    <w:rsid w:val="00B61BD8"/>
    <w:rsid w:val="00B70CC3"/>
    <w:rsid w:val="00B710DE"/>
    <w:rsid w:val="00B73AD1"/>
    <w:rsid w:val="00B74143"/>
    <w:rsid w:val="00B779FC"/>
    <w:rsid w:val="00B81562"/>
    <w:rsid w:val="00B83D4A"/>
    <w:rsid w:val="00B906F0"/>
    <w:rsid w:val="00B91106"/>
    <w:rsid w:val="00B96379"/>
    <w:rsid w:val="00B97FD2"/>
    <w:rsid w:val="00BA02A0"/>
    <w:rsid w:val="00BA2170"/>
    <w:rsid w:val="00BA2BE6"/>
    <w:rsid w:val="00BA2E10"/>
    <w:rsid w:val="00BB10C2"/>
    <w:rsid w:val="00BB24ED"/>
    <w:rsid w:val="00BB69DA"/>
    <w:rsid w:val="00BB6F43"/>
    <w:rsid w:val="00BC02B6"/>
    <w:rsid w:val="00BC14AF"/>
    <w:rsid w:val="00BC1BDA"/>
    <w:rsid w:val="00BC5338"/>
    <w:rsid w:val="00BD170C"/>
    <w:rsid w:val="00BD33FB"/>
    <w:rsid w:val="00BD38DA"/>
    <w:rsid w:val="00BD6CBD"/>
    <w:rsid w:val="00BD7EB1"/>
    <w:rsid w:val="00BD7FA2"/>
    <w:rsid w:val="00BE3A6B"/>
    <w:rsid w:val="00BE4DC1"/>
    <w:rsid w:val="00BE595C"/>
    <w:rsid w:val="00C00A61"/>
    <w:rsid w:val="00C03D72"/>
    <w:rsid w:val="00C05106"/>
    <w:rsid w:val="00C1125F"/>
    <w:rsid w:val="00C169C6"/>
    <w:rsid w:val="00C169E9"/>
    <w:rsid w:val="00C20A7C"/>
    <w:rsid w:val="00C21138"/>
    <w:rsid w:val="00C27C75"/>
    <w:rsid w:val="00C33BC1"/>
    <w:rsid w:val="00C3486B"/>
    <w:rsid w:val="00C36448"/>
    <w:rsid w:val="00C368A8"/>
    <w:rsid w:val="00C378CF"/>
    <w:rsid w:val="00C41F7C"/>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1097"/>
    <w:rsid w:val="00CD2811"/>
    <w:rsid w:val="00CE13EF"/>
    <w:rsid w:val="00CE4798"/>
    <w:rsid w:val="00CE69BA"/>
    <w:rsid w:val="00CE7397"/>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0B35"/>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0E09"/>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7CB1"/>
    <w:rsid w:val="00E0058C"/>
    <w:rsid w:val="00E02DB4"/>
    <w:rsid w:val="00E0432A"/>
    <w:rsid w:val="00E11F5A"/>
    <w:rsid w:val="00E148D9"/>
    <w:rsid w:val="00E16B85"/>
    <w:rsid w:val="00E17602"/>
    <w:rsid w:val="00E17E5D"/>
    <w:rsid w:val="00E23631"/>
    <w:rsid w:val="00E2495F"/>
    <w:rsid w:val="00E36547"/>
    <w:rsid w:val="00E40275"/>
    <w:rsid w:val="00E462B7"/>
    <w:rsid w:val="00E500E9"/>
    <w:rsid w:val="00E522A1"/>
    <w:rsid w:val="00E565AB"/>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292"/>
    <w:rsid w:val="00EB3EBD"/>
    <w:rsid w:val="00EB415E"/>
    <w:rsid w:val="00EB7DA4"/>
    <w:rsid w:val="00EB7FC7"/>
    <w:rsid w:val="00EC5105"/>
    <w:rsid w:val="00EC5B24"/>
    <w:rsid w:val="00ED1B74"/>
    <w:rsid w:val="00ED3E66"/>
    <w:rsid w:val="00ED42B6"/>
    <w:rsid w:val="00ED47B5"/>
    <w:rsid w:val="00ED4C34"/>
    <w:rsid w:val="00ED580F"/>
    <w:rsid w:val="00ED5B4C"/>
    <w:rsid w:val="00EE200E"/>
    <w:rsid w:val="00EE761A"/>
    <w:rsid w:val="00EF112B"/>
    <w:rsid w:val="00EF13B8"/>
    <w:rsid w:val="00EF2CA1"/>
    <w:rsid w:val="00EF30EC"/>
    <w:rsid w:val="00EF35A5"/>
    <w:rsid w:val="00F00ADD"/>
    <w:rsid w:val="00F02108"/>
    <w:rsid w:val="00F0260F"/>
    <w:rsid w:val="00F0284C"/>
    <w:rsid w:val="00F07449"/>
    <w:rsid w:val="00F11334"/>
    <w:rsid w:val="00F11479"/>
    <w:rsid w:val="00F11C53"/>
    <w:rsid w:val="00F123B7"/>
    <w:rsid w:val="00F13A3F"/>
    <w:rsid w:val="00F1450F"/>
    <w:rsid w:val="00F2042B"/>
    <w:rsid w:val="00F21138"/>
    <w:rsid w:val="00F224FD"/>
    <w:rsid w:val="00F23BD7"/>
    <w:rsid w:val="00F267D4"/>
    <w:rsid w:val="00F33240"/>
    <w:rsid w:val="00F335C3"/>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7528"/>
    <w:rsid w:val="00F703C2"/>
    <w:rsid w:val="00F7059B"/>
    <w:rsid w:val="00F7647D"/>
    <w:rsid w:val="00F80743"/>
    <w:rsid w:val="00F8280C"/>
    <w:rsid w:val="00F82E73"/>
    <w:rsid w:val="00F86295"/>
    <w:rsid w:val="00F86580"/>
    <w:rsid w:val="00F87496"/>
    <w:rsid w:val="00F9157A"/>
    <w:rsid w:val="00F91A24"/>
    <w:rsid w:val="00F920D4"/>
    <w:rsid w:val="00F94243"/>
    <w:rsid w:val="00F95576"/>
    <w:rsid w:val="00F959C3"/>
    <w:rsid w:val="00FA09D2"/>
    <w:rsid w:val="00FA232B"/>
    <w:rsid w:val="00FA2B2A"/>
    <w:rsid w:val="00FA4A56"/>
    <w:rsid w:val="00FA6EEA"/>
    <w:rsid w:val="00FB0A1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2ABCA"/>
  <w15:docId w15:val="{A55C0159-81B3-4382-8A6C-D8A846EF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84A"/>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customStyle="1" w:styleId="Listparagraf">
    <w:name w:val="Listă paragraf"/>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ListParagraph">
    <w:name w:val="List Paragraph"/>
    <w:basedOn w:val="Normal"/>
    <w:uiPriority w:val="34"/>
    <w:qFormat/>
    <w:rsid w:val="004253C1"/>
    <w:pPr>
      <w:ind w:left="720"/>
      <w:contextualSpacing/>
    </w:pPr>
  </w:style>
  <w:style w:type="paragraph" w:styleId="NoSpacing">
    <w:name w:val="No Spacing"/>
    <w:uiPriority w:val="1"/>
    <w:qFormat/>
    <w:rsid w:val="004253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6483">
      <w:bodyDiv w:val="1"/>
      <w:marLeft w:val="0"/>
      <w:marRight w:val="0"/>
      <w:marTop w:val="0"/>
      <w:marBottom w:val="0"/>
      <w:divBdr>
        <w:top w:val="none" w:sz="0" w:space="0" w:color="auto"/>
        <w:left w:val="none" w:sz="0" w:space="0" w:color="auto"/>
        <w:bottom w:val="none" w:sz="0" w:space="0" w:color="auto"/>
        <w:right w:val="none" w:sz="0" w:space="0" w:color="auto"/>
      </w:divBdr>
    </w:div>
    <w:div w:id="127941349">
      <w:bodyDiv w:val="1"/>
      <w:marLeft w:val="0"/>
      <w:marRight w:val="0"/>
      <w:marTop w:val="0"/>
      <w:marBottom w:val="0"/>
      <w:divBdr>
        <w:top w:val="none" w:sz="0" w:space="0" w:color="auto"/>
        <w:left w:val="none" w:sz="0" w:space="0" w:color="auto"/>
        <w:bottom w:val="none" w:sz="0" w:space="0" w:color="auto"/>
        <w:right w:val="none" w:sz="0" w:space="0" w:color="auto"/>
      </w:divBdr>
    </w:div>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622809402">
      <w:bodyDiv w:val="1"/>
      <w:marLeft w:val="0"/>
      <w:marRight w:val="0"/>
      <w:marTop w:val="0"/>
      <w:marBottom w:val="0"/>
      <w:divBdr>
        <w:top w:val="none" w:sz="0" w:space="0" w:color="auto"/>
        <w:left w:val="none" w:sz="0" w:space="0" w:color="auto"/>
        <w:bottom w:val="none" w:sz="0" w:space="0" w:color="auto"/>
        <w:right w:val="none" w:sz="0" w:space="0" w:color="auto"/>
      </w:divBdr>
    </w:div>
    <w:div w:id="635716452">
      <w:bodyDiv w:val="1"/>
      <w:marLeft w:val="0"/>
      <w:marRight w:val="0"/>
      <w:marTop w:val="0"/>
      <w:marBottom w:val="0"/>
      <w:divBdr>
        <w:top w:val="none" w:sz="0" w:space="0" w:color="auto"/>
        <w:left w:val="none" w:sz="0" w:space="0" w:color="auto"/>
        <w:bottom w:val="none" w:sz="0" w:space="0" w:color="auto"/>
        <w:right w:val="none" w:sz="0" w:space="0" w:color="auto"/>
      </w:divBdr>
    </w:div>
    <w:div w:id="783498891">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001548924">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 w:id="1883639231">
      <w:bodyDiv w:val="1"/>
      <w:marLeft w:val="0"/>
      <w:marRight w:val="0"/>
      <w:marTop w:val="0"/>
      <w:marBottom w:val="0"/>
      <w:divBdr>
        <w:top w:val="none" w:sz="0" w:space="0" w:color="auto"/>
        <w:left w:val="none" w:sz="0" w:space="0" w:color="auto"/>
        <w:bottom w:val="none" w:sz="0" w:space="0" w:color="auto"/>
        <w:right w:val="none" w:sz="0" w:space="0" w:color="auto"/>
      </w:divBdr>
    </w:div>
    <w:div w:id="19887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palgrave.com/companion/Schacter-Psycholog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User</cp:lastModifiedBy>
  <cp:revision>3</cp:revision>
  <cp:lastPrinted>2020-03-04T08:49:00Z</cp:lastPrinted>
  <dcterms:created xsi:type="dcterms:W3CDTF">2021-11-15T09:25:00Z</dcterms:created>
  <dcterms:modified xsi:type="dcterms:W3CDTF">2021-12-07T08:25:00Z</dcterms:modified>
</cp:coreProperties>
</file>