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F6DC3E4" w:rsidR="00DE6B68" w:rsidRPr="00165C48" w:rsidRDefault="00DE6B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65C48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165C48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  <w:r w:rsidR="00895677" w:rsidRPr="00165C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498AF092" w14:textId="27040F94" w:rsidR="001A2242" w:rsidRPr="00165C48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613A7F" w:rsidRPr="00165C48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95677"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677" w:rsidRPr="00165C4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95677"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95677" w:rsidRPr="00165C4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95677" w:rsidRPr="00165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C48" w:rsidRPr="00165C48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7E2094F0" w14:textId="77777777" w:rsidR="00DE6B68" w:rsidRPr="00165C48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67655" w14:textId="77777777" w:rsidR="00165C48" w:rsidRPr="00165C48" w:rsidRDefault="00165C48" w:rsidP="00165C48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5C4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>:</w:t>
      </w:r>
      <w:r w:rsidRPr="00165C48">
        <w:rPr>
          <w:rFonts w:ascii="Times New Roman" w:hAnsi="Times New Roman" w:cs="Times New Roman"/>
          <w:sz w:val="24"/>
          <w:szCs w:val="24"/>
        </w:rPr>
        <w:tab/>
        <w:t xml:space="preserve">Conf. univ. dr. Daniela JEDER,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B868559" w14:textId="77777777" w:rsidR="00165C48" w:rsidRPr="00165C48" w:rsidRDefault="00165C48" w:rsidP="00165C48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5C4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>:</w:t>
      </w:r>
      <w:r w:rsidRPr="00165C48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. Monica TURTUREAN,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2B6ABCD" w14:textId="77777777" w:rsidR="00165C48" w:rsidRPr="00165C48" w:rsidRDefault="00165C48" w:rsidP="00165C48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C48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. Elena BUJOREAN,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4E9DD11" w14:textId="77777777" w:rsidR="00165C48" w:rsidRPr="00165C48" w:rsidRDefault="00165C48" w:rsidP="00165C48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5C4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. Marius EȘI,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7AD2D048" w14:textId="77777777" w:rsidR="00165C48" w:rsidRPr="00165C48" w:rsidRDefault="00165C48" w:rsidP="00165C48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5C4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>:</w:t>
      </w:r>
      <w:r w:rsidRPr="00165C48">
        <w:rPr>
          <w:rFonts w:ascii="Times New Roman" w:hAnsi="Times New Roman" w:cs="Times New Roman"/>
          <w:sz w:val="24"/>
          <w:szCs w:val="24"/>
        </w:rPr>
        <w:tab/>
        <w:t xml:space="preserve">Lector univ. dr. Constantin-Florin DOMUNCO,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C4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165C4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F9411E8" w14:textId="77777777" w:rsidR="00DE6B68" w:rsidRPr="00165C48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16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65C48"/>
    <w:rsid w:val="001A2242"/>
    <w:rsid w:val="0020110B"/>
    <w:rsid w:val="00327D89"/>
    <w:rsid w:val="003933EC"/>
    <w:rsid w:val="003C79C0"/>
    <w:rsid w:val="00545163"/>
    <w:rsid w:val="005559A8"/>
    <w:rsid w:val="00613A7F"/>
    <w:rsid w:val="00895677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2021-12-20T09:15:00Z</dcterms:created>
  <dcterms:modified xsi:type="dcterms:W3CDTF">2021-12-20T09:15:00Z</dcterms:modified>
</cp:coreProperties>
</file>