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78F" w14:textId="018F2FF2" w:rsidR="00EE4DF7" w:rsidRPr="007924DA" w:rsidRDefault="002868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9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Comisia</w:t>
      </w:r>
      <w:proofErr w:type="spellEnd"/>
      <w:r w:rsidRPr="0079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924DA" w:rsidRPr="0079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="007924DA" w:rsidRPr="0079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924DA" w:rsidRPr="0079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soluționarea</w:t>
      </w:r>
      <w:proofErr w:type="spellEnd"/>
      <w:r w:rsidR="007924DA" w:rsidRPr="0079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924DA" w:rsidRPr="007924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contestațiilor</w:t>
      </w:r>
      <w:proofErr w:type="spellEnd"/>
    </w:p>
    <w:p w14:paraId="22CB7B29" w14:textId="10EBD2C7" w:rsidR="007924DA" w:rsidRPr="007924DA" w:rsidRDefault="00286836" w:rsidP="007924DA">
      <w:pPr>
        <w:jc w:val="both"/>
        <w:rPr>
          <w:rFonts w:ascii="Times New Roman" w:hAnsi="Times New Roman" w:cs="Times New Roman"/>
          <w:sz w:val="24"/>
          <w:szCs w:val="24"/>
        </w:rPr>
      </w:pPr>
      <w:r w:rsidRPr="007924D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6573D" w:rsidRPr="007924DA">
        <w:rPr>
          <w:rFonts w:ascii="Times New Roman" w:hAnsi="Times New Roman" w:cs="Times New Roman"/>
          <w:b/>
          <w:bCs/>
          <w:sz w:val="24"/>
          <w:szCs w:val="24"/>
        </w:rPr>
        <w:t>LSC</w:t>
      </w:r>
      <w:r w:rsidRPr="007924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924DA" w:rsidRPr="007924DA">
        <w:rPr>
          <w:rFonts w:ascii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="007924DA" w:rsidRPr="00792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24DA" w:rsidRPr="007924DA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7924DA" w:rsidRPr="00792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4DA" w:rsidRPr="007924DA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7924DA" w:rsidRPr="007924D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5B0B048C" w14:textId="77777777" w:rsidR="007924DA" w:rsidRPr="007924DA" w:rsidRDefault="007924DA" w:rsidP="007924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5E1FB" w14:textId="77777777" w:rsidR="007924DA" w:rsidRPr="007924DA" w:rsidRDefault="007924DA" w:rsidP="007924DA">
      <w:pPr>
        <w:keepNext/>
        <w:tabs>
          <w:tab w:val="left" w:pos="993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24DA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:  Conf. univ. dr. Lavinia SEICIUC,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93B026B" w14:textId="77777777" w:rsidR="007924DA" w:rsidRPr="007924DA" w:rsidRDefault="007924DA" w:rsidP="007924DA">
      <w:pPr>
        <w:keepNext/>
        <w:tabs>
          <w:tab w:val="left" w:pos="851"/>
        </w:tabs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924DA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924DA">
        <w:rPr>
          <w:rFonts w:ascii="Times New Roman" w:hAnsi="Times New Roman" w:cs="Times New Roman"/>
          <w:sz w:val="24"/>
          <w:szCs w:val="24"/>
        </w:rPr>
        <w:tab/>
        <w:t xml:space="preserve">  Conf.</w:t>
      </w:r>
      <w:proofErr w:type="gramEnd"/>
      <w:r w:rsidRPr="007924DA">
        <w:rPr>
          <w:rFonts w:ascii="Times New Roman" w:hAnsi="Times New Roman" w:cs="Times New Roman"/>
          <w:sz w:val="24"/>
          <w:szCs w:val="24"/>
        </w:rPr>
        <w:t xml:space="preserve"> univ. dr. Nicoleta-Loredana MOROŞAN,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7D8B177" w14:textId="77777777" w:rsidR="007924DA" w:rsidRPr="007924DA" w:rsidRDefault="007924DA" w:rsidP="007924DA">
      <w:pPr>
        <w:keepNext/>
        <w:tabs>
          <w:tab w:val="left" w:pos="851"/>
        </w:tabs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24DA">
        <w:rPr>
          <w:rFonts w:ascii="Times New Roman" w:hAnsi="Times New Roman" w:cs="Times New Roman"/>
          <w:sz w:val="24"/>
          <w:szCs w:val="24"/>
        </w:rPr>
        <w:tab/>
      </w:r>
      <w:r w:rsidRPr="007924DA">
        <w:rPr>
          <w:rFonts w:ascii="Times New Roman" w:hAnsi="Times New Roman" w:cs="Times New Roman"/>
          <w:sz w:val="24"/>
          <w:szCs w:val="24"/>
        </w:rPr>
        <w:tab/>
        <w:t>Conf. univ. dr. Ioana-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Crina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PRODAN,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F1CFFF7" w14:textId="77777777" w:rsidR="007924DA" w:rsidRPr="007924DA" w:rsidRDefault="007924DA" w:rsidP="007924DA">
      <w:pPr>
        <w:keepNext/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924DA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>. Evelina-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Mezalina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GRAUR,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694897C" w14:textId="77777777" w:rsidR="007924DA" w:rsidRPr="007924DA" w:rsidRDefault="007924DA" w:rsidP="007924DA">
      <w:pPr>
        <w:keepNext/>
        <w:ind w:left="720" w:firstLine="27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24DA">
        <w:rPr>
          <w:rFonts w:ascii="Times New Roman" w:hAnsi="Times New Roman" w:cs="Times New Roman"/>
          <w:sz w:val="24"/>
          <w:szCs w:val="24"/>
        </w:rPr>
        <w:t xml:space="preserve">Lector univ. dr.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Călin-Horia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BÂRLEANU,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3B6B4352" w14:textId="77777777" w:rsidR="007924DA" w:rsidRPr="007924DA" w:rsidRDefault="007924DA" w:rsidP="007924DA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924DA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: Lector univ. dr.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Ciprian-Florentin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POPA,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D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924DA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0181B148" w14:textId="3F76C4CB" w:rsidR="00286836" w:rsidRPr="007924DA" w:rsidRDefault="00286836" w:rsidP="007924DA">
      <w:pPr>
        <w:rPr>
          <w:rFonts w:ascii="Times New Roman" w:hAnsi="Times New Roman" w:cs="Times New Roman"/>
          <w:sz w:val="24"/>
          <w:szCs w:val="24"/>
        </w:rPr>
      </w:pPr>
    </w:p>
    <w:sectPr w:rsidR="00286836" w:rsidRPr="0079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36"/>
    <w:rsid w:val="0015792B"/>
    <w:rsid w:val="00286836"/>
    <w:rsid w:val="00751C17"/>
    <w:rsid w:val="007924DA"/>
    <w:rsid w:val="0096573D"/>
    <w:rsid w:val="00E5628F"/>
    <w:rsid w:val="00E70C4A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F2A0"/>
  <w15:chartTrackingRefBased/>
  <w15:docId w15:val="{2736F908-F2DD-433B-A649-D2FEFFB9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2021-12-20T08:38:00Z</dcterms:created>
  <dcterms:modified xsi:type="dcterms:W3CDTF">2021-12-20T08:38:00Z</dcterms:modified>
</cp:coreProperties>
</file>