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EBDC" w14:textId="4297145A" w:rsidR="00275AD6" w:rsidRDefault="00275AD6"/>
    <w:p w14:paraId="38F48807" w14:textId="18134B63" w:rsidR="00F906E5" w:rsidRDefault="00F906E5"/>
    <w:p w14:paraId="27F8E632" w14:textId="77777777" w:rsidR="00F906E5" w:rsidRDefault="00F906E5" w:rsidP="00F906E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8B6783">
        <w:rPr>
          <w:b/>
          <w:bCs/>
          <w:sz w:val="22"/>
          <w:szCs w:val="22"/>
        </w:rPr>
        <w:t>sistent universitar, poziția 49</w:t>
      </w:r>
    </w:p>
    <w:p w14:paraId="12A3CB68" w14:textId="77777777" w:rsidR="00F906E5" w:rsidRDefault="00F906E5" w:rsidP="00F906E5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COMISIA DE CONCURS</w:t>
      </w:r>
    </w:p>
    <w:p w14:paraId="30BF13F2" w14:textId="77777777" w:rsidR="00F906E5" w:rsidRPr="0091285E" w:rsidRDefault="00F906E5" w:rsidP="00F906E5">
      <w:pPr>
        <w:tabs>
          <w:tab w:val="left" w:pos="709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Preşedinte: Prof.univ.dr.</w:t>
      </w:r>
      <w:r w:rsidRPr="0091285E">
        <w:rPr>
          <w:rFonts w:eastAsia="Calibri"/>
          <w:sz w:val="22"/>
          <w:szCs w:val="22"/>
        </w:rPr>
        <w:t>hab. Ștefan Antonio</w:t>
      </w:r>
      <w:r w:rsidRPr="00C02CF0">
        <w:rPr>
          <w:rFonts w:eastAsia="Calibri"/>
          <w:sz w:val="22"/>
          <w:szCs w:val="22"/>
        </w:rPr>
        <w:t xml:space="preserve"> </w:t>
      </w:r>
      <w:r w:rsidRPr="0091285E">
        <w:rPr>
          <w:rFonts w:eastAsia="Calibri"/>
          <w:sz w:val="22"/>
          <w:szCs w:val="22"/>
        </w:rPr>
        <w:t>SANDU, Universitatea</w:t>
      </w:r>
      <w:r>
        <w:rPr>
          <w:rFonts w:eastAsia="Calibri"/>
          <w:sz w:val="22"/>
          <w:szCs w:val="22"/>
        </w:rPr>
        <w:t xml:space="preserve"> „Ștefan cel Mare” din Suceava;</w:t>
      </w:r>
    </w:p>
    <w:p w14:paraId="2D6D097A" w14:textId="77777777" w:rsidR="00F906E5" w:rsidRDefault="00F906E5" w:rsidP="00F906E5">
      <w:pPr>
        <w:tabs>
          <w:tab w:val="left" w:pos="993"/>
          <w:tab w:val="left" w:pos="1134"/>
        </w:tabs>
        <w:contextualSpacing/>
        <w:jc w:val="both"/>
        <w:rPr>
          <w:rFonts w:eastAsia="Calibri"/>
          <w:sz w:val="22"/>
          <w:szCs w:val="22"/>
        </w:rPr>
      </w:pPr>
      <w:r w:rsidRPr="0091285E">
        <w:rPr>
          <w:rFonts w:eastAsia="Calibri"/>
          <w:sz w:val="22"/>
          <w:szCs w:val="22"/>
        </w:rPr>
        <w:t xml:space="preserve">Membri: </w:t>
      </w:r>
      <w:r>
        <w:rPr>
          <w:rFonts w:eastAsia="Calibri"/>
          <w:sz w:val="22"/>
          <w:szCs w:val="22"/>
        </w:rPr>
        <w:tab/>
        <w:t>Prof.univ.</w:t>
      </w:r>
      <w:r w:rsidRPr="0091285E">
        <w:rPr>
          <w:rFonts w:eastAsia="Calibri"/>
          <w:sz w:val="22"/>
          <w:szCs w:val="22"/>
        </w:rPr>
        <w:t>dr. Nadia Cerasela</w:t>
      </w:r>
      <w:r w:rsidRPr="00523B6A">
        <w:rPr>
          <w:rFonts w:eastAsia="Calibri"/>
          <w:sz w:val="22"/>
          <w:szCs w:val="22"/>
        </w:rPr>
        <w:t xml:space="preserve"> </w:t>
      </w:r>
      <w:r w:rsidRPr="0091285E">
        <w:rPr>
          <w:rFonts w:eastAsia="Calibri"/>
          <w:sz w:val="22"/>
          <w:szCs w:val="22"/>
        </w:rPr>
        <w:t>ANIȚEI, Universitatea „Dunărea de Jos” Galați</w:t>
      </w:r>
      <w:r>
        <w:rPr>
          <w:rFonts w:eastAsia="Calibri"/>
          <w:sz w:val="22"/>
          <w:szCs w:val="22"/>
        </w:rPr>
        <w:t>;</w:t>
      </w:r>
      <w:r w:rsidRPr="0091285E">
        <w:rPr>
          <w:rFonts w:eastAsia="Calibri"/>
          <w:sz w:val="22"/>
          <w:szCs w:val="22"/>
        </w:rPr>
        <w:t xml:space="preserve"> </w:t>
      </w:r>
    </w:p>
    <w:p w14:paraId="4B1149A3" w14:textId="77777777" w:rsidR="00F906E5" w:rsidRPr="0091285E" w:rsidRDefault="00F906E5" w:rsidP="00F906E5">
      <w:pPr>
        <w:tabs>
          <w:tab w:val="left" w:pos="993"/>
          <w:tab w:val="left" w:pos="1134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Prof.univ.</w:t>
      </w:r>
      <w:r w:rsidRPr="0091285E">
        <w:rPr>
          <w:rFonts w:eastAsia="Calibri"/>
          <w:sz w:val="22"/>
          <w:szCs w:val="22"/>
        </w:rPr>
        <w:t>dr. Ion</w:t>
      </w:r>
      <w:r w:rsidRPr="00523B6A">
        <w:rPr>
          <w:rFonts w:eastAsia="Calibri"/>
          <w:sz w:val="22"/>
          <w:szCs w:val="22"/>
        </w:rPr>
        <w:t xml:space="preserve"> </w:t>
      </w:r>
      <w:r w:rsidRPr="0091285E">
        <w:rPr>
          <w:rFonts w:eastAsia="Calibri"/>
          <w:sz w:val="22"/>
          <w:szCs w:val="22"/>
        </w:rPr>
        <w:t>IFRIM, Universitatea „Ștefan cel Mare” din Suceava</w:t>
      </w:r>
      <w:r>
        <w:rPr>
          <w:rFonts w:eastAsia="Calibri"/>
          <w:sz w:val="22"/>
          <w:szCs w:val="22"/>
        </w:rPr>
        <w:t>;</w:t>
      </w:r>
    </w:p>
    <w:p w14:paraId="7142D485" w14:textId="77777777" w:rsidR="00F906E5" w:rsidRDefault="00F906E5" w:rsidP="00F906E5">
      <w:pPr>
        <w:tabs>
          <w:tab w:val="left" w:pos="709"/>
          <w:tab w:val="left" w:pos="993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Conf.univ.</w:t>
      </w:r>
      <w:r w:rsidRPr="0091285E">
        <w:rPr>
          <w:rFonts w:eastAsia="Calibri"/>
          <w:sz w:val="22"/>
          <w:szCs w:val="22"/>
        </w:rPr>
        <w:t>dr. Răzvan VIORESCU, Universitatea „Ștefan cel Mare” din Suceava</w:t>
      </w:r>
      <w:r>
        <w:rPr>
          <w:rFonts w:eastAsia="Calibri"/>
          <w:sz w:val="22"/>
          <w:szCs w:val="22"/>
        </w:rPr>
        <w:t>;</w:t>
      </w:r>
      <w:r w:rsidRPr="0091285E">
        <w:rPr>
          <w:rFonts w:eastAsia="Calibri"/>
          <w:sz w:val="22"/>
          <w:szCs w:val="22"/>
        </w:rPr>
        <w:t xml:space="preserve"> </w:t>
      </w:r>
    </w:p>
    <w:p w14:paraId="2BDFD825" w14:textId="77777777" w:rsidR="00F906E5" w:rsidRPr="0091285E" w:rsidRDefault="00F906E5" w:rsidP="00F906E5">
      <w:pPr>
        <w:tabs>
          <w:tab w:val="left" w:pos="709"/>
          <w:tab w:val="left" w:pos="993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Lector univ.</w:t>
      </w:r>
      <w:r w:rsidRPr="0091285E">
        <w:rPr>
          <w:rFonts w:eastAsia="Calibri"/>
          <w:sz w:val="22"/>
          <w:szCs w:val="22"/>
        </w:rPr>
        <w:t>dr. Gabriela LEUCIUC, Universitatea</w:t>
      </w:r>
      <w:r>
        <w:rPr>
          <w:rFonts w:eastAsia="Calibri"/>
          <w:sz w:val="22"/>
          <w:szCs w:val="22"/>
        </w:rPr>
        <w:t xml:space="preserve"> „Ștefan cel Mare” din Suceava;</w:t>
      </w:r>
    </w:p>
    <w:p w14:paraId="4573D796" w14:textId="77777777" w:rsidR="00F906E5" w:rsidRPr="0091285E" w:rsidRDefault="00F906E5" w:rsidP="00F906E5">
      <w:pPr>
        <w:tabs>
          <w:tab w:val="left" w:pos="709"/>
        </w:tabs>
        <w:contextualSpacing/>
        <w:jc w:val="both"/>
        <w:rPr>
          <w:rFonts w:eastAsia="Calibri"/>
          <w:sz w:val="22"/>
          <w:szCs w:val="22"/>
        </w:rPr>
      </w:pPr>
      <w:r w:rsidRPr="0091285E">
        <w:rPr>
          <w:rFonts w:eastAsia="Calibri"/>
          <w:sz w:val="22"/>
          <w:szCs w:val="22"/>
        </w:rPr>
        <w:t>Membru supleant:</w:t>
      </w:r>
      <w:r>
        <w:rPr>
          <w:rFonts w:eastAsia="Calibri"/>
          <w:sz w:val="22"/>
          <w:szCs w:val="22"/>
        </w:rPr>
        <w:t xml:space="preserve"> Lector univ.</w:t>
      </w:r>
      <w:r w:rsidRPr="0091285E">
        <w:rPr>
          <w:rFonts w:eastAsia="Calibri"/>
          <w:sz w:val="22"/>
          <w:szCs w:val="22"/>
        </w:rPr>
        <w:t>dr. Mihai ȘTEFĂNOAIA, Universitatea</w:t>
      </w:r>
      <w:r>
        <w:rPr>
          <w:rFonts w:eastAsia="Calibri"/>
          <w:sz w:val="22"/>
          <w:szCs w:val="22"/>
        </w:rPr>
        <w:t xml:space="preserve"> „Ștefan cel Mare” din Suceava</w:t>
      </w:r>
    </w:p>
    <w:p w14:paraId="08226EA9" w14:textId="77777777" w:rsidR="00F906E5" w:rsidRDefault="00F906E5" w:rsidP="00F906E5"/>
    <w:p w14:paraId="2BFC02B7" w14:textId="77777777" w:rsidR="00F906E5" w:rsidRDefault="00F906E5" w:rsidP="00F906E5">
      <w:pPr>
        <w:rPr>
          <w:iCs/>
          <w:sz w:val="22"/>
          <w:szCs w:val="22"/>
        </w:rPr>
      </w:pPr>
      <w:r w:rsidRPr="000A510B">
        <w:rPr>
          <w:iCs/>
          <w:sz w:val="22"/>
          <w:szCs w:val="22"/>
        </w:rPr>
        <w:t>COMISIA PENTRU ANALIZA ȘI SOLUȚIONAREA CONTESTAȚIILOR</w:t>
      </w:r>
    </w:p>
    <w:p w14:paraId="7E00FE98" w14:textId="77777777" w:rsidR="00F906E5" w:rsidRPr="00615DF7" w:rsidRDefault="00F906E5" w:rsidP="00F906E5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Preşedinte: </w:t>
      </w:r>
      <w:r>
        <w:rPr>
          <w:sz w:val="22"/>
          <w:szCs w:val="22"/>
        </w:rPr>
        <w:t>Conf.univ.</w:t>
      </w:r>
      <w:r w:rsidRPr="00615DF7">
        <w:rPr>
          <w:sz w:val="22"/>
          <w:szCs w:val="22"/>
        </w:rPr>
        <w:t>dr. Irina BILOUSEAC, Universitatea</w:t>
      </w:r>
      <w:r>
        <w:rPr>
          <w:sz w:val="22"/>
          <w:szCs w:val="22"/>
        </w:rPr>
        <w:t xml:space="preserve"> „Ștefan cel Mare” din Suceava;</w:t>
      </w:r>
    </w:p>
    <w:p w14:paraId="0733FE70" w14:textId="77777777" w:rsidR="00F906E5" w:rsidRPr="00615DF7" w:rsidRDefault="00F906E5" w:rsidP="00F906E5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Membri: 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Maria Cristina</w:t>
      </w:r>
      <w:r w:rsidRPr="002A2213">
        <w:rPr>
          <w:sz w:val="22"/>
          <w:szCs w:val="22"/>
        </w:rPr>
        <w:t xml:space="preserve"> </w:t>
      </w:r>
      <w:r w:rsidRPr="00615DF7">
        <w:rPr>
          <w:sz w:val="22"/>
          <w:szCs w:val="22"/>
        </w:rPr>
        <w:t>BĂLĂNEASA, Universitatea „Ștefan cel Mare” din Suceava</w:t>
      </w:r>
      <w:r>
        <w:rPr>
          <w:sz w:val="22"/>
          <w:szCs w:val="22"/>
        </w:rPr>
        <w:t>;</w:t>
      </w:r>
    </w:p>
    <w:p w14:paraId="70B4D3D8" w14:textId="77777777" w:rsidR="00F906E5" w:rsidRPr="00615DF7" w:rsidRDefault="00F906E5" w:rsidP="00F906E5">
      <w:pPr>
        <w:ind w:left="720" w:firstLine="27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</w:t>
      </w:r>
      <w:r w:rsidRPr="00615DF7">
        <w:rPr>
          <w:sz w:val="22"/>
          <w:szCs w:val="22"/>
        </w:rPr>
        <w:t>ector univ. dr. Oana Marilena NEDELEA, Universitatea „Ștefan c</w:t>
      </w:r>
      <w:r>
        <w:rPr>
          <w:sz w:val="22"/>
          <w:szCs w:val="22"/>
        </w:rPr>
        <w:t>el Mare” din Suceava;</w:t>
      </w:r>
    </w:p>
    <w:p w14:paraId="642FF868" w14:textId="77777777" w:rsidR="00F906E5" w:rsidRPr="00615DF7" w:rsidRDefault="00F906E5" w:rsidP="00F906E5">
      <w:pPr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>Membru supleant:</w:t>
      </w:r>
      <w:r>
        <w:rPr>
          <w:sz w:val="22"/>
          <w:szCs w:val="22"/>
        </w:rPr>
        <w:t xml:space="preserve"> Lector univ.</w:t>
      </w:r>
      <w:r w:rsidRPr="00615DF7">
        <w:rPr>
          <w:sz w:val="22"/>
          <w:szCs w:val="22"/>
        </w:rPr>
        <w:t>dr. Petronela SCUTARIU, Universitatea „Ștefan cel Mare” din Suceava</w:t>
      </w:r>
      <w:r>
        <w:rPr>
          <w:sz w:val="22"/>
          <w:szCs w:val="22"/>
        </w:rPr>
        <w:t>;</w:t>
      </w:r>
    </w:p>
    <w:p w14:paraId="1F59A033" w14:textId="77777777" w:rsidR="00F906E5" w:rsidRDefault="00F906E5" w:rsidP="00F906E5">
      <w:r>
        <w:rPr>
          <w:sz w:val="22"/>
          <w:szCs w:val="22"/>
        </w:rPr>
        <w:t>Secretar</w:t>
      </w:r>
      <w:r w:rsidRPr="00615DF7">
        <w:rPr>
          <w:sz w:val="22"/>
          <w:szCs w:val="22"/>
        </w:rPr>
        <w:t>: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Narcisa GALEȘ, Universitatea</w:t>
      </w:r>
      <w:r>
        <w:rPr>
          <w:sz w:val="22"/>
          <w:szCs w:val="22"/>
        </w:rPr>
        <w:t xml:space="preserve"> „Ștefan cel Mare” din Suceava</w:t>
      </w:r>
    </w:p>
    <w:p w14:paraId="373FDC73" w14:textId="77777777" w:rsidR="00F906E5" w:rsidRDefault="00F906E5"/>
    <w:sectPr w:rsidR="00F9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E5"/>
    <w:rsid w:val="00275AD6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701C"/>
  <w15:chartTrackingRefBased/>
  <w15:docId w15:val="{C6344E7E-CDAA-45DF-8F7F-03FB0A1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2022-05-30T06:44:00Z</dcterms:created>
  <dcterms:modified xsi:type="dcterms:W3CDTF">2022-05-30T06:45:00Z</dcterms:modified>
</cp:coreProperties>
</file>