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581D6" w14:textId="77777777" w:rsidR="00ED42B6" w:rsidRPr="000755F3" w:rsidRDefault="0091785C" w:rsidP="000A4481">
      <w:pPr>
        <w:jc w:val="right"/>
        <w:rPr>
          <w:b/>
          <w:lang w:val="ro-RO"/>
        </w:rPr>
      </w:pPr>
      <w:r w:rsidRPr="000755F3">
        <w:rPr>
          <w:b/>
          <w:lang w:val="ro-RO"/>
        </w:rPr>
        <w:t>Anexa 10.</w:t>
      </w:r>
      <w:r w:rsidRPr="000755F3">
        <w:rPr>
          <w:b/>
          <w:snapToGrid w:val="0"/>
          <w:lang w:val="ro-RO"/>
        </w:rPr>
        <w:t>R14 – F09</w:t>
      </w:r>
    </w:p>
    <w:p w14:paraId="1B72BDCB" w14:textId="77777777" w:rsidR="001E03DE" w:rsidRPr="000755F3" w:rsidRDefault="001E03DE" w:rsidP="00C62E67">
      <w:pPr>
        <w:rPr>
          <w:lang w:val="ro-RO"/>
        </w:rPr>
      </w:pPr>
    </w:p>
    <w:p w14:paraId="1BE7E06D" w14:textId="77777777" w:rsidR="00F67528" w:rsidRPr="000755F3" w:rsidRDefault="00F67528" w:rsidP="009325E6">
      <w:pPr>
        <w:jc w:val="center"/>
        <w:textAlignment w:val="top"/>
        <w:rPr>
          <w:b/>
          <w:bCs/>
          <w:spacing w:val="20"/>
          <w:lang w:val="ro-RO"/>
        </w:rPr>
      </w:pPr>
      <w:r w:rsidRPr="000755F3">
        <w:rPr>
          <w:b/>
          <w:bCs/>
          <w:spacing w:val="20"/>
          <w:lang w:val="ro-RO"/>
        </w:rPr>
        <w:t>Informaţii post</w:t>
      </w:r>
    </w:p>
    <w:p w14:paraId="29997A9C" w14:textId="77777777" w:rsidR="00F67528" w:rsidRPr="000755F3" w:rsidRDefault="00F67528" w:rsidP="00F67528">
      <w:pPr>
        <w:textAlignment w:val="top"/>
        <w:rPr>
          <w:rFonts w:ascii="Arial" w:hAnsi="Arial" w:cs="Arial"/>
          <w:b/>
          <w:bCs/>
          <w:spacing w:val="20"/>
          <w:sz w:val="20"/>
          <w:szCs w:val="20"/>
          <w:lang w:val="ro-RO"/>
        </w:rPr>
      </w:pPr>
    </w:p>
    <w:tbl>
      <w:tblPr>
        <w:tblW w:w="4950"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490"/>
        <w:gridCol w:w="7182"/>
      </w:tblGrid>
      <w:tr w:rsidR="00F67528" w:rsidRPr="000755F3" w14:paraId="02AD706D" w14:textId="77777777">
        <w:tc>
          <w:tcPr>
            <w:tcW w:w="2506" w:type="dxa"/>
            <w:tcMar>
              <w:top w:w="28" w:type="dxa"/>
              <w:left w:w="28" w:type="dxa"/>
              <w:bottom w:w="28" w:type="dxa"/>
              <w:right w:w="28" w:type="dxa"/>
            </w:tcMar>
            <w:vAlign w:val="center"/>
          </w:tcPr>
          <w:p w14:paraId="00017151" w14:textId="77777777" w:rsidR="00F67528" w:rsidRPr="000755F3" w:rsidRDefault="00F67528" w:rsidP="009325E6">
            <w:pPr>
              <w:textAlignment w:val="top"/>
              <w:rPr>
                <w:sz w:val="20"/>
                <w:szCs w:val="20"/>
                <w:lang w:val="ro-RO"/>
              </w:rPr>
            </w:pPr>
            <w:r w:rsidRPr="000755F3">
              <w:rPr>
                <w:b/>
                <w:bCs/>
                <w:sz w:val="20"/>
                <w:szCs w:val="20"/>
                <w:lang w:val="ro-RO"/>
              </w:rPr>
              <w:t>Universitatea</w:t>
            </w:r>
          </w:p>
        </w:tc>
        <w:tc>
          <w:tcPr>
            <w:tcW w:w="7232" w:type="dxa"/>
            <w:tcMar>
              <w:top w:w="28" w:type="dxa"/>
              <w:left w:w="28" w:type="dxa"/>
              <w:bottom w:w="28" w:type="dxa"/>
              <w:right w:w="28" w:type="dxa"/>
            </w:tcMar>
            <w:vAlign w:val="center"/>
          </w:tcPr>
          <w:p w14:paraId="5264DE35" w14:textId="77777777" w:rsidR="00F67528" w:rsidRPr="000755F3" w:rsidRDefault="00F67528" w:rsidP="009325E6">
            <w:pPr>
              <w:textAlignment w:val="top"/>
              <w:rPr>
                <w:sz w:val="20"/>
                <w:szCs w:val="20"/>
                <w:lang w:val="ro-RO"/>
              </w:rPr>
            </w:pPr>
            <w:r w:rsidRPr="000755F3">
              <w:rPr>
                <w:sz w:val="20"/>
                <w:szCs w:val="20"/>
                <w:lang w:val="ro-RO"/>
              </w:rPr>
              <w:t>"ŞTEFAN CEL MARE" DIN SUCEAVA</w:t>
            </w:r>
          </w:p>
        </w:tc>
      </w:tr>
      <w:tr w:rsidR="00F67528" w:rsidRPr="000755F3" w14:paraId="4DE6FC05" w14:textId="77777777">
        <w:tc>
          <w:tcPr>
            <w:tcW w:w="2506" w:type="dxa"/>
            <w:tcMar>
              <w:top w:w="28" w:type="dxa"/>
              <w:left w:w="28" w:type="dxa"/>
              <w:bottom w:w="28" w:type="dxa"/>
              <w:right w:w="28" w:type="dxa"/>
            </w:tcMar>
            <w:vAlign w:val="center"/>
          </w:tcPr>
          <w:p w14:paraId="52BEA66A" w14:textId="77777777" w:rsidR="00F67528" w:rsidRPr="000755F3" w:rsidRDefault="00F67528" w:rsidP="009325E6">
            <w:pPr>
              <w:textAlignment w:val="top"/>
              <w:rPr>
                <w:sz w:val="20"/>
                <w:szCs w:val="20"/>
                <w:lang w:val="ro-RO"/>
              </w:rPr>
            </w:pPr>
            <w:r w:rsidRPr="000755F3">
              <w:rPr>
                <w:b/>
                <w:bCs/>
                <w:sz w:val="20"/>
                <w:szCs w:val="20"/>
                <w:lang w:val="ro-RO"/>
              </w:rPr>
              <w:t>Facultatea</w:t>
            </w:r>
          </w:p>
        </w:tc>
        <w:tc>
          <w:tcPr>
            <w:tcW w:w="7232" w:type="dxa"/>
            <w:tcMar>
              <w:top w:w="28" w:type="dxa"/>
              <w:left w:w="28" w:type="dxa"/>
              <w:bottom w:w="28" w:type="dxa"/>
              <w:right w:w="28" w:type="dxa"/>
            </w:tcMar>
            <w:vAlign w:val="center"/>
          </w:tcPr>
          <w:p w14:paraId="77031FC7" w14:textId="77777777" w:rsidR="00F67528" w:rsidRPr="000755F3" w:rsidRDefault="007207CA" w:rsidP="009325E6">
            <w:pPr>
              <w:textAlignment w:val="top"/>
              <w:rPr>
                <w:sz w:val="20"/>
                <w:szCs w:val="20"/>
                <w:lang w:val="ro-RO"/>
              </w:rPr>
            </w:pPr>
            <w:r w:rsidRPr="00A16C20">
              <w:rPr>
                <w:color w:val="000000"/>
                <w:sz w:val="20"/>
                <w:szCs w:val="20"/>
                <w:lang w:val="ro-RO"/>
              </w:rPr>
              <w:t>ŞTIINŢE ALE EDUCAŢIEI</w:t>
            </w:r>
          </w:p>
        </w:tc>
      </w:tr>
      <w:tr w:rsidR="00F67528" w:rsidRPr="000755F3" w14:paraId="1D14C408" w14:textId="77777777">
        <w:tc>
          <w:tcPr>
            <w:tcW w:w="2506" w:type="dxa"/>
            <w:tcMar>
              <w:top w:w="28" w:type="dxa"/>
              <w:left w:w="28" w:type="dxa"/>
              <w:bottom w:w="28" w:type="dxa"/>
              <w:right w:w="28" w:type="dxa"/>
            </w:tcMar>
            <w:vAlign w:val="center"/>
          </w:tcPr>
          <w:p w14:paraId="315F26DB" w14:textId="77777777" w:rsidR="00F67528" w:rsidRPr="000755F3" w:rsidRDefault="00F67528" w:rsidP="009325E6">
            <w:pPr>
              <w:textAlignment w:val="top"/>
              <w:rPr>
                <w:sz w:val="20"/>
                <w:szCs w:val="20"/>
                <w:lang w:val="ro-RO"/>
              </w:rPr>
            </w:pPr>
            <w:r w:rsidRPr="000755F3">
              <w:rPr>
                <w:b/>
                <w:bCs/>
                <w:sz w:val="20"/>
                <w:szCs w:val="20"/>
                <w:lang w:val="ro-RO"/>
              </w:rPr>
              <w:t>Departament</w:t>
            </w:r>
          </w:p>
        </w:tc>
        <w:tc>
          <w:tcPr>
            <w:tcW w:w="7232" w:type="dxa"/>
            <w:tcMar>
              <w:top w:w="28" w:type="dxa"/>
              <w:left w:w="28" w:type="dxa"/>
              <w:bottom w:w="28" w:type="dxa"/>
              <w:right w:w="28" w:type="dxa"/>
            </w:tcMar>
            <w:vAlign w:val="center"/>
          </w:tcPr>
          <w:p w14:paraId="2A626DA3" w14:textId="77777777" w:rsidR="00F67528" w:rsidRPr="000755F3" w:rsidRDefault="00F63ED1" w:rsidP="009325E6">
            <w:pPr>
              <w:textAlignment w:val="top"/>
              <w:rPr>
                <w:i/>
                <w:sz w:val="20"/>
                <w:szCs w:val="20"/>
                <w:lang w:val="ro-RO"/>
              </w:rPr>
            </w:pPr>
            <w:r w:rsidRPr="0050548E">
              <w:rPr>
                <w:color w:val="000000"/>
                <w:sz w:val="20"/>
                <w:szCs w:val="20"/>
                <w:lang w:val="fr-FR"/>
              </w:rPr>
              <w:t>DE SPECIALITATE CU PROFIL PSIHOPEDAGOGIC</w:t>
            </w:r>
          </w:p>
        </w:tc>
      </w:tr>
      <w:tr w:rsidR="00F67528" w:rsidRPr="000755F3" w14:paraId="38AD600A" w14:textId="77777777">
        <w:tc>
          <w:tcPr>
            <w:tcW w:w="2506" w:type="dxa"/>
            <w:tcMar>
              <w:top w:w="28" w:type="dxa"/>
              <w:left w:w="28" w:type="dxa"/>
              <w:bottom w:w="28" w:type="dxa"/>
              <w:right w:w="28" w:type="dxa"/>
            </w:tcMar>
            <w:vAlign w:val="center"/>
          </w:tcPr>
          <w:p w14:paraId="40B13B20" w14:textId="77777777" w:rsidR="00F67528" w:rsidRPr="000755F3" w:rsidRDefault="00F67528" w:rsidP="009325E6">
            <w:pPr>
              <w:textAlignment w:val="top"/>
              <w:rPr>
                <w:sz w:val="20"/>
                <w:szCs w:val="20"/>
                <w:lang w:val="ro-RO"/>
              </w:rPr>
            </w:pPr>
            <w:r w:rsidRPr="000755F3">
              <w:rPr>
                <w:b/>
                <w:bCs/>
                <w:sz w:val="20"/>
                <w:szCs w:val="20"/>
                <w:lang w:val="ro-RO"/>
              </w:rPr>
              <w:t>Poziţia în statul de funcţii</w:t>
            </w:r>
          </w:p>
        </w:tc>
        <w:tc>
          <w:tcPr>
            <w:tcW w:w="7232" w:type="dxa"/>
            <w:tcMar>
              <w:top w:w="28" w:type="dxa"/>
              <w:left w:w="28" w:type="dxa"/>
              <w:bottom w:w="28" w:type="dxa"/>
              <w:right w:w="28" w:type="dxa"/>
            </w:tcMar>
            <w:vAlign w:val="center"/>
          </w:tcPr>
          <w:p w14:paraId="6A361AC1" w14:textId="77777777" w:rsidR="00F67528" w:rsidRPr="000755F3" w:rsidRDefault="00F63ED1" w:rsidP="00F63ED1">
            <w:pPr>
              <w:textAlignment w:val="top"/>
              <w:rPr>
                <w:sz w:val="20"/>
                <w:szCs w:val="20"/>
                <w:lang w:val="ro-RO"/>
              </w:rPr>
            </w:pPr>
            <w:r>
              <w:rPr>
                <w:color w:val="000000"/>
                <w:sz w:val="20"/>
                <w:szCs w:val="20"/>
                <w:lang w:val="ro-RO"/>
              </w:rPr>
              <w:t>17</w:t>
            </w:r>
          </w:p>
        </w:tc>
      </w:tr>
      <w:tr w:rsidR="00F67528" w:rsidRPr="000755F3" w14:paraId="37DD8FD9" w14:textId="77777777">
        <w:tc>
          <w:tcPr>
            <w:tcW w:w="2506" w:type="dxa"/>
            <w:tcMar>
              <w:top w:w="28" w:type="dxa"/>
              <w:left w:w="28" w:type="dxa"/>
              <w:bottom w:w="28" w:type="dxa"/>
              <w:right w:w="28" w:type="dxa"/>
            </w:tcMar>
            <w:vAlign w:val="center"/>
          </w:tcPr>
          <w:p w14:paraId="6E4A381F" w14:textId="77777777" w:rsidR="00F67528" w:rsidRPr="000755F3" w:rsidRDefault="00F67528" w:rsidP="009325E6">
            <w:pPr>
              <w:textAlignment w:val="top"/>
              <w:rPr>
                <w:sz w:val="20"/>
                <w:szCs w:val="20"/>
                <w:lang w:val="ro-RO"/>
              </w:rPr>
            </w:pPr>
            <w:r w:rsidRPr="000755F3">
              <w:rPr>
                <w:b/>
                <w:bCs/>
                <w:sz w:val="20"/>
                <w:szCs w:val="20"/>
                <w:lang w:val="ro-RO"/>
              </w:rPr>
              <w:t>Funcţie</w:t>
            </w:r>
          </w:p>
        </w:tc>
        <w:tc>
          <w:tcPr>
            <w:tcW w:w="7232" w:type="dxa"/>
            <w:tcMar>
              <w:top w:w="28" w:type="dxa"/>
              <w:left w:w="28" w:type="dxa"/>
              <w:bottom w:w="28" w:type="dxa"/>
              <w:right w:w="28" w:type="dxa"/>
            </w:tcMar>
            <w:vAlign w:val="center"/>
          </w:tcPr>
          <w:p w14:paraId="3057EAF5" w14:textId="77777777" w:rsidR="00F67528" w:rsidRPr="000755F3" w:rsidRDefault="007207CA" w:rsidP="009325E6">
            <w:pPr>
              <w:textAlignment w:val="top"/>
              <w:rPr>
                <w:b/>
                <w:bCs/>
                <w:sz w:val="20"/>
                <w:szCs w:val="20"/>
                <w:lang w:val="ro-RO"/>
              </w:rPr>
            </w:pPr>
            <w:r w:rsidRPr="00A16C20">
              <w:rPr>
                <w:color w:val="000000"/>
                <w:sz w:val="20"/>
                <w:szCs w:val="20"/>
                <w:lang w:val="ro-RO"/>
              </w:rPr>
              <w:t>Asistent  universitar</w:t>
            </w:r>
          </w:p>
        </w:tc>
      </w:tr>
      <w:tr w:rsidR="00F67528" w:rsidRPr="000755F3" w14:paraId="2C5551B6" w14:textId="77777777">
        <w:tc>
          <w:tcPr>
            <w:tcW w:w="2506" w:type="dxa"/>
            <w:tcMar>
              <w:top w:w="28" w:type="dxa"/>
              <w:left w:w="28" w:type="dxa"/>
              <w:bottom w:w="28" w:type="dxa"/>
              <w:right w:w="28" w:type="dxa"/>
            </w:tcMar>
            <w:vAlign w:val="center"/>
          </w:tcPr>
          <w:p w14:paraId="49E43F50" w14:textId="77777777" w:rsidR="00F67528" w:rsidRPr="000755F3" w:rsidRDefault="00F67528" w:rsidP="009325E6">
            <w:pPr>
              <w:textAlignment w:val="top"/>
              <w:rPr>
                <w:sz w:val="20"/>
                <w:szCs w:val="20"/>
                <w:lang w:val="ro-RO"/>
              </w:rPr>
            </w:pPr>
            <w:r w:rsidRPr="000755F3">
              <w:rPr>
                <w:b/>
                <w:bCs/>
                <w:sz w:val="20"/>
                <w:szCs w:val="20"/>
                <w:lang w:val="ro-RO"/>
              </w:rPr>
              <w:t>Disciplinele din planul de învăţământ</w:t>
            </w:r>
          </w:p>
        </w:tc>
        <w:tc>
          <w:tcPr>
            <w:tcW w:w="7232" w:type="dxa"/>
            <w:tcMar>
              <w:top w:w="28" w:type="dxa"/>
              <w:left w:w="28" w:type="dxa"/>
              <w:bottom w:w="28" w:type="dxa"/>
              <w:right w:w="28" w:type="dxa"/>
            </w:tcMar>
            <w:vAlign w:val="center"/>
          </w:tcPr>
          <w:p w14:paraId="545DC4D7" w14:textId="77777777" w:rsidR="00F67528" w:rsidRPr="000755F3" w:rsidRDefault="00F63ED1" w:rsidP="00A263F9">
            <w:pPr>
              <w:textAlignment w:val="top"/>
              <w:rPr>
                <w:sz w:val="20"/>
                <w:szCs w:val="20"/>
                <w:lang w:val="ro-RO"/>
              </w:rPr>
            </w:pPr>
            <w:r>
              <w:rPr>
                <w:color w:val="000000"/>
                <w:sz w:val="20"/>
                <w:szCs w:val="20"/>
                <w:lang w:val="ro-RO"/>
              </w:rPr>
              <w:t>Instruire asistată de calculator, Didactica specialităţii</w:t>
            </w:r>
          </w:p>
        </w:tc>
      </w:tr>
      <w:tr w:rsidR="00F67528" w:rsidRPr="000755F3" w14:paraId="56BFD929" w14:textId="77777777">
        <w:tc>
          <w:tcPr>
            <w:tcW w:w="2506" w:type="dxa"/>
            <w:tcMar>
              <w:top w:w="28" w:type="dxa"/>
              <w:left w:w="28" w:type="dxa"/>
              <w:bottom w:w="28" w:type="dxa"/>
              <w:right w:w="28" w:type="dxa"/>
            </w:tcMar>
            <w:vAlign w:val="center"/>
          </w:tcPr>
          <w:p w14:paraId="602C7248" w14:textId="77777777" w:rsidR="00F67528" w:rsidRPr="000755F3" w:rsidRDefault="0082547E" w:rsidP="009325E6">
            <w:pPr>
              <w:textAlignment w:val="top"/>
              <w:rPr>
                <w:sz w:val="20"/>
                <w:szCs w:val="20"/>
                <w:lang w:val="ro-RO"/>
              </w:rPr>
            </w:pPr>
            <w:r w:rsidRPr="000755F3">
              <w:rPr>
                <w:b/>
                <w:bCs/>
                <w:sz w:val="20"/>
                <w:szCs w:val="20"/>
                <w:lang w:val="ro-RO"/>
              </w:rPr>
              <w:t>Domeniu ştiinţific*</w:t>
            </w:r>
          </w:p>
        </w:tc>
        <w:tc>
          <w:tcPr>
            <w:tcW w:w="7232" w:type="dxa"/>
            <w:tcMar>
              <w:top w:w="28" w:type="dxa"/>
              <w:left w:w="28" w:type="dxa"/>
              <w:bottom w:w="28" w:type="dxa"/>
              <w:right w:w="28" w:type="dxa"/>
            </w:tcMar>
            <w:vAlign w:val="center"/>
          </w:tcPr>
          <w:p w14:paraId="242912B8" w14:textId="77777777" w:rsidR="00F67528" w:rsidRPr="000755F3" w:rsidRDefault="00474A14" w:rsidP="004D6522">
            <w:pPr>
              <w:textAlignment w:val="top"/>
              <w:rPr>
                <w:sz w:val="20"/>
                <w:szCs w:val="20"/>
                <w:lang w:val="ro-RO"/>
              </w:rPr>
            </w:pPr>
            <w:proofErr w:type="spellStart"/>
            <w:r>
              <w:rPr>
                <w:sz w:val="20"/>
                <w:szCs w:val="20"/>
              </w:rPr>
              <w:t>Calculatoare</w:t>
            </w:r>
            <w:proofErr w:type="spellEnd"/>
            <w:r>
              <w:rPr>
                <w:sz w:val="20"/>
                <w:szCs w:val="20"/>
              </w:rPr>
              <w:t xml:space="preserve"> </w:t>
            </w:r>
            <w:proofErr w:type="spellStart"/>
            <w:r>
              <w:rPr>
                <w:sz w:val="20"/>
                <w:szCs w:val="20"/>
              </w:rPr>
              <w:t>şi</w:t>
            </w:r>
            <w:proofErr w:type="spellEnd"/>
            <w:r>
              <w:rPr>
                <w:sz w:val="20"/>
                <w:szCs w:val="20"/>
              </w:rPr>
              <w:t xml:space="preserve"> </w:t>
            </w:r>
            <w:proofErr w:type="spellStart"/>
            <w:r>
              <w:rPr>
                <w:sz w:val="20"/>
                <w:szCs w:val="20"/>
              </w:rPr>
              <w:t>tehnologia</w:t>
            </w:r>
            <w:proofErr w:type="spellEnd"/>
            <w:r>
              <w:rPr>
                <w:sz w:val="20"/>
                <w:szCs w:val="20"/>
              </w:rPr>
              <w:t xml:space="preserve"> </w:t>
            </w:r>
            <w:proofErr w:type="spellStart"/>
            <w:r>
              <w:rPr>
                <w:sz w:val="20"/>
                <w:szCs w:val="20"/>
              </w:rPr>
              <w:t>informației</w:t>
            </w:r>
            <w:proofErr w:type="spellEnd"/>
          </w:p>
        </w:tc>
      </w:tr>
      <w:tr w:rsidR="002A28E9" w:rsidRPr="000755F3" w14:paraId="1121A556" w14:textId="77777777">
        <w:tc>
          <w:tcPr>
            <w:tcW w:w="2506" w:type="dxa"/>
            <w:tcMar>
              <w:top w:w="28" w:type="dxa"/>
              <w:left w:w="28" w:type="dxa"/>
              <w:bottom w:w="28" w:type="dxa"/>
              <w:right w:w="28" w:type="dxa"/>
            </w:tcMar>
            <w:vAlign w:val="center"/>
          </w:tcPr>
          <w:p w14:paraId="18FADC34" w14:textId="77777777" w:rsidR="002A28E9" w:rsidRPr="000755F3" w:rsidRDefault="002A28E9" w:rsidP="009325E6">
            <w:pPr>
              <w:textAlignment w:val="top"/>
              <w:rPr>
                <w:b/>
                <w:bCs/>
                <w:sz w:val="20"/>
                <w:szCs w:val="20"/>
                <w:lang w:val="ro-RO"/>
              </w:rPr>
            </w:pPr>
            <w:r w:rsidRPr="000755F3">
              <w:rPr>
                <w:b/>
                <w:bCs/>
                <w:sz w:val="20"/>
                <w:szCs w:val="20"/>
                <w:lang w:val="ro-RO"/>
              </w:rPr>
              <w:t>Condi</w:t>
            </w:r>
            <w:r w:rsidR="00643A77" w:rsidRPr="000755F3">
              <w:rPr>
                <w:b/>
                <w:bCs/>
                <w:sz w:val="20"/>
                <w:szCs w:val="20"/>
                <w:lang w:val="ro-RO"/>
              </w:rPr>
              <w:t>ţ</w:t>
            </w:r>
            <w:r w:rsidRPr="000755F3">
              <w:rPr>
                <w:b/>
                <w:bCs/>
                <w:sz w:val="20"/>
                <w:szCs w:val="20"/>
                <w:lang w:val="ro-RO"/>
              </w:rPr>
              <w:t>iile de participare la concurs</w:t>
            </w:r>
          </w:p>
        </w:tc>
        <w:tc>
          <w:tcPr>
            <w:tcW w:w="7232" w:type="dxa"/>
            <w:tcMar>
              <w:top w:w="28" w:type="dxa"/>
              <w:left w:w="28" w:type="dxa"/>
              <w:bottom w:w="28" w:type="dxa"/>
              <w:right w:w="28" w:type="dxa"/>
            </w:tcMar>
            <w:vAlign w:val="center"/>
          </w:tcPr>
          <w:p w14:paraId="6ADE765A" w14:textId="77777777" w:rsidR="00E2732E" w:rsidRPr="005B23B2" w:rsidRDefault="00E2732E" w:rsidP="008F406B">
            <w:pPr>
              <w:textAlignment w:val="top"/>
              <w:rPr>
                <w:iCs/>
                <w:sz w:val="20"/>
                <w:szCs w:val="20"/>
              </w:rPr>
            </w:pPr>
            <w:proofErr w:type="spellStart"/>
            <w:r w:rsidRPr="005B23B2">
              <w:rPr>
                <w:iCs/>
                <w:sz w:val="20"/>
                <w:szCs w:val="20"/>
              </w:rPr>
              <w:t>Diplomă</w:t>
            </w:r>
            <w:proofErr w:type="spellEnd"/>
            <w:r w:rsidRPr="005B23B2">
              <w:rPr>
                <w:iCs/>
                <w:sz w:val="20"/>
                <w:szCs w:val="20"/>
              </w:rPr>
              <w:t xml:space="preserve"> de </w:t>
            </w:r>
            <w:proofErr w:type="spellStart"/>
            <w:r w:rsidRPr="005B23B2">
              <w:rPr>
                <w:iCs/>
                <w:sz w:val="20"/>
                <w:szCs w:val="20"/>
              </w:rPr>
              <w:t>licență</w:t>
            </w:r>
            <w:proofErr w:type="spellEnd"/>
            <w:r w:rsidRPr="005B23B2">
              <w:rPr>
                <w:iCs/>
                <w:sz w:val="20"/>
                <w:szCs w:val="20"/>
              </w:rPr>
              <w:t xml:space="preserve"> </w:t>
            </w:r>
            <w:proofErr w:type="spellStart"/>
            <w:r w:rsidRPr="005B23B2">
              <w:rPr>
                <w:iCs/>
                <w:sz w:val="20"/>
                <w:szCs w:val="20"/>
              </w:rPr>
              <w:t>în</w:t>
            </w:r>
            <w:proofErr w:type="spellEnd"/>
            <w:r w:rsidRPr="005B23B2">
              <w:rPr>
                <w:iCs/>
                <w:sz w:val="20"/>
                <w:szCs w:val="20"/>
              </w:rPr>
              <w:t xml:space="preserve"> </w:t>
            </w:r>
            <w:proofErr w:type="spellStart"/>
            <w:r w:rsidRPr="005B23B2">
              <w:rPr>
                <w:iCs/>
                <w:sz w:val="20"/>
                <w:szCs w:val="20"/>
              </w:rPr>
              <w:t>domeniul</w:t>
            </w:r>
            <w:proofErr w:type="spellEnd"/>
            <w:r w:rsidRPr="005B23B2">
              <w:rPr>
                <w:iCs/>
                <w:sz w:val="20"/>
                <w:szCs w:val="20"/>
              </w:rPr>
              <w:t xml:space="preserve"> </w:t>
            </w:r>
            <w:proofErr w:type="spellStart"/>
            <w:r w:rsidRPr="005B23B2">
              <w:rPr>
                <w:iCs/>
                <w:sz w:val="20"/>
                <w:szCs w:val="20"/>
              </w:rPr>
              <w:t>Informatică</w:t>
            </w:r>
            <w:proofErr w:type="spellEnd"/>
            <w:r w:rsidRPr="005B23B2">
              <w:rPr>
                <w:iCs/>
                <w:sz w:val="20"/>
                <w:szCs w:val="20"/>
              </w:rPr>
              <w:t xml:space="preserve"> </w:t>
            </w:r>
            <w:proofErr w:type="spellStart"/>
            <w:r w:rsidRPr="005B23B2">
              <w:rPr>
                <w:iCs/>
                <w:sz w:val="20"/>
                <w:szCs w:val="20"/>
              </w:rPr>
              <w:t>sau</w:t>
            </w:r>
            <w:proofErr w:type="spellEnd"/>
            <w:r w:rsidRPr="005B23B2">
              <w:rPr>
                <w:iCs/>
                <w:sz w:val="20"/>
                <w:szCs w:val="20"/>
              </w:rPr>
              <w:t xml:space="preserve"> </w:t>
            </w:r>
            <w:proofErr w:type="spellStart"/>
            <w:r w:rsidRPr="005B23B2">
              <w:rPr>
                <w:iCs/>
                <w:sz w:val="20"/>
                <w:szCs w:val="20"/>
              </w:rPr>
              <w:t>Calculatoare</w:t>
            </w:r>
            <w:proofErr w:type="spellEnd"/>
            <w:r w:rsidRPr="005B23B2">
              <w:rPr>
                <w:iCs/>
                <w:sz w:val="20"/>
                <w:szCs w:val="20"/>
              </w:rPr>
              <w:t xml:space="preserve"> </w:t>
            </w:r>
            <w:proofErr w:type="spellStart"/>
            <w:r w:rsidRPr="005B23B2">
              <w:rPr>
                <w:iCs/>
                <w:sz w:val="20"/>
                <w:szCs w:val="20"/>
              </w:rPr>
              <w:t>și</w:t>
            </w:r>
            <w:proofErr w:type="spellEnd"/>
            <w:r w:rsidRPr="005B23B2">
              <w:rPr>
                <w:iCs/>
                <w:sz w:val="20"/>
                <w:szCs w:val="20"/>
              </w:rPr>
              <w:t xml:space="preserve"> </w:t>
            </w:r>
            <w:proofErr w:type="spellStart"/>
            <w:r w:rsidRPr="005B23B2">
              <w:rPr>
                <w:iCs/>
                <w:sz w:val="20"/>
                <w:szCs w:val="20"/>
              </w:rPr>
              <w:t>tehnologia</w:t>
            </w:r>
            <w:proofErr w:type="spellEnd"/>
            <w:r w:rsidRPr="005B23B2">
              <w:rPr>
                <w:iCs/>
                <w:sz w:val="20"/>
                <w:szCs w:val="20"/>
              </w:rPr>
              <w:t xml:space="preserve"> </w:t>
            </w:r>
            <w:proofErr w:type="spellStart"/>
            <w:r w:rsidRPr="005B23B2">
              <w:rPr>
                <w:iCs/>
                <w:sz w:val="20"/>
                <w:szCs w:val="20"/>
              </w:rPr>
              <w:t>informației</w:t>
            </w:r>
            <w:proofErr w:type="spellEnd"/>
            <w:r w:rsidRPr="005B23B2">
              <w:rPr>
                <w:iCs/>
                <w:sz w:val="20"/>
                <w:szCs w:val="20"/>
              </w:rPr>
              <w:t xml:space="preserve">. </w:t>
            </w:r>
            <w:proofErr w:type="spellStart"/>
            <w:r w:rsidRPr="005B23B2">
              <w:rPr>
                <w:iCs/>
                <w:sz w:val="20"/>
                <w:szCs w:val="20"/>
              </w:rPr>
              <w:t>Titlul</w:t>
            </w:r>
            <w:proofErr w:type="spellEnd"/>
            <w:r w:rsidRPr="005B23B2">
              <w:rPr>
                <w:iCs/>
                <w:sz w:val="20"/>
                <w:szCs w:val="20"/>
              </w:rPr>
              <w:t xml:space="preserve"> de doctor/ </w:t>
            </w:r>
            <w:proofErr w:type="spellStart"/>
            <w:r w:rsidRPr="005B23B2">
              <w:rPr>
                <w:iCs/>
                <w:sz w:val="20"/>
                <w:szCs w:val="20"/>
              </w:rPr>
              <w:t>calitatea</w:t>
            </w:r>
            <w:proofErr w:type="spellEnd"/>
            <w:r w:rsidRPr="005B23B2">
              <w:rPr>
                <w:iCs/>
                <w:sz w:val="20"/>
                <w:szCs w:val="20"/>
              </w:rPr>
              <w:t xml:space="preserve"> de doctorand </w:t>
            </w:r>
            <w:proofErr w:type="spellStart"/>
            <w:r w:rsidRPr="005B23B2">
              <w:rPr>
                <w:iCs/>
                <w:sz w:val="20"/>
                <w:szCs w:val="20"/>
              </w:rPr>
              <w:t>în</w:t>
            </w:r>
            <w:proofErr w:type="spellEnd"/>
            <w:r w:rsidRPr="005B23B2">
              <w:rPr>
                <w:iCs/>
                <w:sz w:val="20"/>
                <w:szCs w:val="20"/>
              </w:rPr>
              <w:t xml:space="preserve"> </w:t>
            </w:r>
            <w:proofErr w:type="spellStart"/>
            <w:r w:rsidRPr="005B23B2">
              <w:rPr>
                <w:iCs/>
                <w:sz w:val="20"/>
                <w:szCs w:val="20"/>
              </w:rPr>
              <w:t>domeniul</w:t>
            </w:r>
            <w:proofErr w:type="spellEnd"/>
            <w:r w:rsidRPr="005B23B2">
              <w:rPr>
                <w:iCs/>
                <w:sz w:val="20"/>
                <w:szCs w:val="20"/>
              </w:rPr>
              <w:t xml:space="preserve"> </w:t>
            </w:r>
            <w:proofErr w:type="spellStart"/>
            <w:r w:rsidRPr="005B23B2">
              <w:rPr>
                <w:iCs/>
                <w:sz w:val="20"/>
                <w:szCs w:val="20"/>
              </w:rPr>
              <w:t>Informatică</w:t>
            </w:r>
            <w:proofErr w:type="spellEnd"/>
            <w:r w:rsidRPr="005B23B2">
              <w:rPr>
                <w:iCs/>
                <w:sz w:val="20"/>
                <w:szCs w:val="20"/>
              </w:rPr>
              <w:t xml:space="preserve"> </w:t>
            </w:r>
            <w:proofErr w:type="spellStart"/>
            <w:r w:rsidRPr="005B23B2">
              <w:rPr>
                <w:iCs/>
                <w:sz w:val="20"/>
                <w:szCs w:val="20"/>
              </w:rPr>
              <w:t>sau</w:t>
            </w:r>
            <w:proofErr w:type="spellEnd"/>
            <w:r w:rsidRPr="005B23B2">
              <w:rPr>
                <w:iCs/>
                <w:sz w:val="20"/>
                <w:szCs w:val="20"/>
              </w:rPr>
              <w:t xml:space="preserve"> </w:t>
            </w:r>
            <w:proofErr w:type="spellStart"/>
            <w:r w:rsidRPr="005B23B2">
              <w:rPr>
                <w:iCs/>
                <w:sz w:val="20"/>
                <w:szCs w:val="20"/>
              </w:rPr>
              <w:t>Calculatoare</w:t>
            </w:r>
            <w:proofErr w:type="spellEnd"/>
            <w:r w:rsidRPr="005B23B2">
              <w:rPr>
                <w:iCs/>
                <w:sz w:val="20"/>
                <w:szCs w:val="20"/>
              </w:rPr>
              <w:t xml:space="preserve"> </w:t>
            </w:r>
            <w:proofErr w:type="spellStart"/>
            <w:r w:rsidRPr="005B23B2">
              <w:rPr>
                <w:iCs/>
                <w:sz w:val="20"/>
                <w:szCs w:val="20"/>
              </w:rPr>
              <w:t>și</w:t>
            </w:r>
            <w:proofErr w:type="spellEnd"/>
            <w:r w:rsidRPr="005B23B2">
              <w:rPr>
                <w:iCs/>
                <w:sz w:val="20"/>
                <w:szCs w:val="20"/>
              </w:rPr>
              <w:t xml:space="preserve"> </w:t>
            </w:r>
            <w:proofErr w:type="spellStart"/>
            <w:r w:rsidRPr="005B23B2">
              <w:rPr>
                <w:iCs/>
                <w:sz w:val="20"/>
                <w:szCs w:val="20"/>
              </w:rPr>
              <w:t>tehnologia</w:t>
            </w:r>
            <w:proofErr w:type="spellEnd"/>
            <w:r w:rsidRPr="005B23B2">
              <w:rPr>
                <w:iCs/>
                <w:sz w:val="20"/>
                <w:szCs w:val="20"/>
              </w:rPr>
              <w:t xml:space="preserve"> </w:t>
            </w:r>
            <w:proofErr w:type="spellStart"/>
            <w:r w:rsidRPr="005B23B2">
              <w:rPr>
                <w:iCs/>
                <w:sz w:val="20"/>
                <w:szCs w:val="20"/>
              </w:rPr>
              <w:t>informației</w:t>
            </w:r>
            <w:proofErr w:type="spellEnd"/>
            <w:r w:rsidRPr="005B23B2">
              <w:rPr>
                <w:iCs/>
                <w:sz w:val="20"/>
                <w:szCs w:val="20"/>
              </w:rPr>
              <w:t xml:space="preserve"> </w:t>
            </w:r>
          </w:p>
          <w:p w14:paraId="736F5520" w14:textId="77777777" w:rsidR="00B662AA" w:rsidRPr="001E04E0" w:rsidRDefault="00B662AA" w:rsidP="008F406B">
            <w:pPr>
              <w:textAlignment w:val="top"/>
              <w:rPr>
                <w:sz w:val="20"/>
                <w:szCs w:val="20"/>
                <w:lang w:val="ro-RO"/>
              </w:rPr>
            </w:pPr>
            <w:proofErr w:type="spellStart"/>
            <w:r w:rsidRPr="00474A14">
              <w:rPr>
                <w:sz w:val="20"/>
                <w:szCs w:val="20"/>
              </w:rPr>
              <w:t>Observatie</w:t>
            </w:r>
            <w:proofErr w:type="spellEnd"/>
            <w:r w:rsidRPr="00474A14">
              <w:rPr>
                <w:sz w:val="20"/>
                <w:szCs w:val="20"/>
              </w:rPr>
              <w:t xml:space="preserve">: </w:t>
            </w:r>
            <w:proofErr w:type="spellStart"/>
            <w:r w:rsidRPr="00474A14">
              <w:rPr>
                <w:sz w:val="20"/>
                <w:szCs w:val="20"/>
              </w:rPr>
              <w:t>în</w:t>
            </w:r>
            <w:proofErr w:type="spellEnd"/>
            <w:r w:rsidRPr="00474A14">
              <w:rPr>
                <w:sz w:val="20"/>
                <w:szCs w:val="20"/>
              </w:rPr>
              <w:t xml:space="preserve"> </w:t>
            </w:r>
            <w:proofErr w:type="spellStart"/>
            <w:r w:rsidRPr="00474A14">
              <w:rPr>
                <w:sz w:val="20"/>
                <w:szCs w:val="20"/>
              </w:rPr>
              <w:t>cazul</w:t>
            </w:r>
            <w:proofErr w:type="spellEnd"/>
            <w:r w:rsidRPr="00474A14">
              <w:rPr>
                <w:sz w:val="20"/>
                <w:szCs w:val="20"/>
              </w:rPr>
              <w:t xml:space="preserve"> </w:t>
            </w:r>
            <w:proofErr w:type="spellStart"/>
            <w:r w:rsidRPr="00474A14">
              <w:rPr>
                <w:sz w:val="20"/>
                <w:szCs w:val="20"/>
              </w:rPr>
              <w:t>în</w:t>
            </w:r>
            <w:proofErr w:type="spellEnd"/>
            <w:r w:rsidRPr="00474A14">
              <w:rPr>
                <w:sz w:val="20"/>
                <w:szCs w:val="20"/>
              </w:rPr>
              <w:t xml:space="preserve"> care </w:t>
            </w:r>
            <w:proofErr w:type="spellStart"/>
            <w:r w:rsidRPr="00474A14">
              <w:rPr>
                <w:sz w:val="20"/>
                <w:szCs w:val="20"/>
              </w:rPr>
              <w:t>câștigătorul</w:t>
            </w:r>
            <w:proofErr w:type="spellEnd"/>
            <w:r w:rsidRPr="00474A14">
              <w:rPr>
                <w:sz w:val="20"/>
                <w:szCs w:val="20"/>
              </w:rPr>
              <w:t xml:space="preserve"> </w:t>
            </w:r>
            <w:proofErr w:type="spellStart"/>
            <w:r w:rsidRPr="00474A14">
              <w:rPr>
                <w:sz w:val="20"/>
                <w:szCs w:val="20"/>
              </w:rPr>
              <w:t>este</w:t>
            </w:r>
            <w:proofErr w:type="spellEnd"/>
            <w:r w:rsidRPr="00474A14">
              <w:rPr>
                <w:sz w:val="20"/>
                <w:szCs w:val="20"/>
              </w:rPr>
              <w:t xml:space="preserve"> doctorand </w:t>
            </w:r>
            <w:proofErr w:type="spellStart"/>
            <w:r w:rsidRPr="00474A14">
              <w:rPr>
                <w:sz w:val="20"/>
                <w:szCs w:val="20"/>
              </w:rPr>
              <w:t>angajarea</w:t>
            </w:r>
            <w:proofErr w:type="spellEnd"/>
            <w:r w:rsidRPr="00474A14">
              <w:rPr>
                <w:sz w:val="20"/>
                <w:szCs w:val="20"/>
              </w:rPr>
              <w:t xml:space="preserve"> se </w:t>
            </w:r>
            <w:proofErr w:type="spellStart"/>
            <w:r w:rsidRPr="00474A14">
              <w:rPr>
                <w:sz w:val="20"/>
                <w:szCs w:val="20"/>
              </w:rPr>
              <w:t>va</w:t>
            </w:r>
            <w:proofErr w:type="spellEnd"/>
            <w:r w:rsidRPr="00474A14">
              <w:rPr>
                <w:sz w:val="20"/>
                <w:szCs w:val="20"/>
              </w:rPr>
              <w:t xml:space="preserve"> face pe </w:t>
            </w:r>
            <w:proofErr w:type="spellStart"/>
            <w:r w:rsidR="008F406B" w:rsidRPr="00474A14">
              <w:rPr>
                <w:sz w:val="20"/>
                <w:szCs w:val="20"/>
              </w:rPr>
              <w:t>durată</w:t>
            </w:r>
            <w:proofErr w:type="spellEnd"/>
            <w:r w:rsidRPr="00474A14">
              <w:rPr>
                <w:sz w:val="20"/>
                <w:szCs w:val="20"/>
              </w:rPr>
              <w:t xml:space="preserve"> </w:t>
            </w:r>
            <w:proofErr w:type="spellStart"/>
            <w:r w:rsidRPr="00474A14">
              <w:rPr>
                <w:sz w:val="20"/>
                <w:szCs w:val="20"/>
              </w:rPr>
              <w:t>determinată</w:t>
            </w:r>
            <w:proofErr w:type="spellEnd"/>
          </w:p>
        </w:tc>
      </w:tr>
      <w:tr w:rsidR="00F67528" w:rsidRPr="000755F3" w14:paraId="43953697" w14:textId="77777777">
        <w:tc>
          <w:tcPr>
            <w:tcW w:w="2506" w:type="dxa"/>
            <w:tcMar>
              <w:top w:w="28" w:type="dxa"/>
              <w:left w:w="28" w:type="dxa"/>
              <w:bottom w:w="28" w:type="dxa"/>
              <w:right w:w="28" w:type="dxa"/>
            </w:tcMar>
          </w:tcPr>
          <w:p w14:paraId="52D09FB2" w14:textId="77777777" w:rsidR="00F67528" w:rsidRPr="000755F3" w:rsidRDefault="00F67528" w:rsidP="0082547E">
            <w:pPr>
              <w:textAlignment w:val="top"/>
              <w:rPr>
                <w:sz w:val="20"/>
                <w:szCs w:val="20"/>
                <w:lang w:val="ro-RO"/>
              </w:rPr>
            </w:pPr>
            <w:r w:rsidRPr="000755F3">
              <w:rPr>
                <w:b/>
                <w:bCs/>
                <w:sz w:val="20"/>
                <w:szCs w:val="20"/>
                <w:lang w:val="ro-RO"/>
              </w:rPr>
              <w:t>Descriere post</w:t>
            </w:r>
          </w:p>
        </w:tc>
        <w:tc>
          <w:tcPr>
            <w:tcW w:w="7232" w:type="dxa"/>
            <w:tcMar>
              <w:top w:w="28" w:type="dxa"/>
              <w:left w:w="28" w:type="dxa"/>
              <w:bottom w:w="28" w:type="dxa"/>
              <w:right w:w="28" w:type="dxa"/>
            </w:tcMar>
            <w:vAlign w:val="center"/>
          </w:tcPr>
          <w:p w14:paraId="288B4622" w14:textId="77777777" w:rsidR="007B6B18" w:rsidRPr="00E057BD" w:rsidRDefault="007B6B18" w:rsidP="007B6B18">
            <w:pPr>
              <w:ind w:right="179"/>
              <w:jc w:val="both"/>
              <w:rPr>
                <w:sz w:val="20"/>
                <w:szCs w:val="20"/>
                <w:lang w:val="ro-RO"/>
              </w:rPr>
            </w:pPr>
            <w:r w:rsidRPr="00E057BD">
              <w:rPr>
                <w:sz w:val="20"/>
                <w:szCs w:val="20"/>
                <w:lang w:val="ro-RO"/>
              </w:rPr>
              <w:t xml:space="preserve">Postul conţine o norma universitară de </w:t>
            </w:r>
            <w:r>
              <w:rPr>
                <w:b/>
                <w:sz w:val="20"/>
                <w:szCs w:val="20"/>
                <w:lang w:val="ro-RO"/>
              </w:rPr>
              <w:t>40</w:t>
            </w:r>
            <w:r w:rsidRPr="00D169EB">
              <w:rPr>
                <w:b/>
                <w:sz w:val="20"/>
                <w:szCs w:val="20"/>
                <w:lang w:val="ro-RO"/>
              </w:rPr>
              <w:t xml:space="preserve"> ore</w:t>
            </w:r>
            <w:r w:rsidRPr="00E057BD">
              <w:rPr>
                <w:sz w:val="20"/>
                <w:szCs w:val="20"/>
                <w:lang w:val="ro-RO"/>
              </w:rPr>
              <w:t xml:space="preserve"> / săpt</w:t>
            </w:r>
            <w:r>
              <w:rPr>
                <w:sz w:val="20"/>
                <w:szCs w:val="20"/>
                <w:lang w:val="ro-RO"/>
              </w:rPr>
              <w:t>ămână cu o normă didactică de 13</w:t>
            </w:r>
            <w:r w:rsidRPr="00E057BD">
              <w:rPr>
                <w:sz w:val="20"/>
                <w:szCs w:val="20"/>
                <w:lang w:val="ro-RO"/>
              </w:rPr>
              <w:t xml:space="preserve"> ore convenţionale, lucrări practice </w:t>
            </w:r>
            <w:r w:rsidR="00833A68">
              <w:rPr>
                <w:sz w:val="20"/>
                <w:szCs w:val="20"/>
                <w:lang w:val="ro-RO"/>
              </w:rPr>
              <w:t>cu următoarea distribuţie semestrială pe discipline a orelor fizice:</w:t>
            </w:r>
          </w:p>
          <w:p w14:paraId="020E515C" w14:textId="2B6DA334" w:rsidR="007B6B18" w:rsidRDefault="007B6B18" w:rsidP="007B6B18">
            <w:pPr>
              <w:numPr>
                <w:ilvl w:val="0"/>
                <w:numId w:val="9"/>
              </w:numPr>
              <w:rPr>
                <w:sz w:val="20"/>
                <w:szCs w:val="20"/>
                <w:lang w:val="ro-RO"/>
              </w:rPr>
            </w:pPr>
            <w:r>
              <w:rPr>
                <w:sz w:val="20"/>
                <w:szCs w:val="20"/>
                <w:lang w:val="ro-RO"/>
              </w:rPr>
              <w:t xml:space="preserve">disciplina Instruire asistată de calculator, </w:t>
            </w:r>
            <w:r w:rsidR="00833A68">
              <w:rPr>
                <w:sz w:val="20"/>
                <w:szCs w:val="20"/>
                <w:lang w:val="ro-RO"/>
              </w:rPr>
              <w:t xml:space="preserve">efectuată în semestrul  I </w:t>
            </w:r>
            <w:r w:rsidRPr="00E057BD">
              <w:rPr>
                <w:sz w:val="20"/>
                <w:szCs w:val="20"/>
                <w:lang w:val="ro-RO"/>
              </w:rPr>
              <w:t>cu studenţii din anul I</w:t>
            </w:r>
            <w:r>
              <w:rPr>
                <w:sz w:val="20"/>
                <w:szCs w:val="20"/>
                <w:lang w:val="ro-RO"/>
              </w:rPr>
              <w:t>II</w:t>
            </w:r>
            <w:r w:rsidR="008E681D">
              <w:rPr>
                <w:sz w:val="20"/>
                <w:szCs w:val="20"/>
                <w:lang w:val="ro-RO"/>
              </w:rPr>
              <w:t xml:space="preserve"> de la programe</w:t>
            </w:r>
            <w:r w:rsidR="00F206E6">
              <w:rPr>
                <w:sz w:val="20"/>
                <w:szCs w:val="20"/>
                <w:lang w:val="ro-RO"/>
              </w:rPr>
              <w:t>l</w:t>
            </w:r>
            <w:r w:rsidR="008E681D">
              <w:rPr>
                <w:sz w:val="20"/>
                <w:szCs w:val="20"/>
                <w:lang w:val="ro-RO"/>
              </w:rPr>
              <w:t>e</w:t>
            </w:r>
            <w:r w:rsidRPr="00E057BD">
              <w:rPr>
                <w:sz w:val="20"/>
                <w:szCs w:val="20"/>
                <w:lang w:val="ro-RO"/>
              </w:rPr>
              <w:t xml:space="preserve"> de studii ale Facultăţii de </w:t>
            </w:r>
            <w:r>
              <w:rPr>
                <w:sz w:val="20"/>
                <w:szCs w:val="20"/>
                <w:lang w:val="ro-RO"/>
              </w:rPr>
              <w:t>Geografie şi Facultăţii de Educaţie Fizică şi Sport</w:t>
            </w:r>
            <w:r w:rsidR="008E681D">
              <w:rPr>
                <w:sz w:val="20"/>
                <w:szCs w:val="20"/>
                <w:lang w:val="ro-RO"/>
              </w:rPr>
              <w:t xml:space="preserve"> - </w:t>
            </w:r>
            <w:r w:rsidR="008E681D">
              <w:rPr>
                <w:b/>
                <w:sz w:val="20"/>
                <w:szCs w:val="20"/>
                <w:lang w:val="ro-RO"/>
              </w:rPr>
              <w:t>4</w:t>
            </w:r>
            <w:r w:rsidR="008E681D" w:rsidRPr="00D169EB">
              <w:rPr>
                <w:b/>
                <w:sz w:val="20"/>
                <w:szCs w:val="20"/>
                <w:lang w:val="ro-RO"/>
              </w:rPr>
              <w:t xml:space="preserve"> ore</w:t>
            </w:r>
            <w:r w:rsidR="003F5CD8">
              <w:rPr>
                <w:b/>
                <w:sz w:val="20"/>
                <w:szCs w:val="20"/>
                <w:lang w:val="ro-RO"/>
              </w:rPr>
              <w:t xml:space="preserve"> </w:t>
            </w:r>
            <w:r w:rsidR="008E681D">
              <w:rPr>
                <w:sz w:val="20"/>
                <w:szCs w:val="20"/>
                <w:lang w:val="ro-RO"/>
              </w:rPr>
              <w:t xml:space="preserve">seminar cu </w:t>
            </w:r>
            <w:r>
              <w:rPr>
                <w:sz w:val="20"/>
                <w:szCs w:val="20"/>
                <w:lang w:val="ro-RO"/>
              </w:rPr>
              <w:t>4</w:t>
            </w:r>
            <w:r w:rsidRPr="00E057BD">
              <w:rPr>
                <w:sz w:val="20"/>
                <w:szCs w:val="20"/>
                <w:lang w:val="ro-RO"/>
              </w:rPr>
              <w:t xml:space="preserve"> formaţii de lucru</w:t>
            </w:r>
            <w:r>
              <w:rPr>
                <w:sz w:val="20"/>
                <w:szCs w:val="20"/>
                <w:lang w:val="ro-RO"/>
              </w:rPr>
              <w:t>;</w:t>
            </w:r>
          </w:p>
          <w:p w14:paraId="7A53E313" w14:textId="6293A57F" w:rsidR="007B6B18" w:rsidRDefault="007B6B18" w:rsidP="007B6B18">
            <w:pPr>
              <w:numPr>
                <w:ilvl w:val="0"/>
                <w:numId w:val="9"/>
              </w:numPr>
              <w:rPr>
                <w:sz w:val="20"/>
                <w:szCs w:val="20"/>
                <w:lang w:val="ro-RO"/>
              </w:rPr>
            </w:pPr>
            <w:r>
              <w:rPr>
                <w:sz w:val="20"/>
                <w:szCs w:val="20"/>
                <w:lang w:val="ro-RO"/>
              </w:rPr>
              <w:t>disciplina Instruire asistată de calculator,</w:t>
            </w:r>
            <w:r w:rsidR="003F5CD8">
              <w:rPr>
                <w:sz w:val="20"/>
                <w:szCs w:val="20"/>
                <w:lang w:val="ro-RO"/>
              </w:rPr>
              <w:t xml:space="preserve"> </w:t>
            </w:r>
            <w:r w:rsidR="00833A68">
              <w:rPr>
                <w:sz w:val="20"/>
                <w:szCs w:val="20"/>
                <w:lang w:val="ro-RO"/>
              </w:rPr>
              <w:t xml:space="preserve">efectuată în semestrul  I </w:t>
            </w:r>
            <w:r w:rsidRPr="00E057BD">
              <w:rPr>
                <w:sz w:val="20"/>
                <w:szCs w:val="20"/>
                <w:lang w:val="ro-RO"/>
              </w:rPr>
              <w:t>cu studenţii din anul I</w:t>
            </w:r>
            <w:r>
              <w:rPr>
                <w:sz w:val="20"/>
                <w:szCs w:val="20"/>
                <w:lang w:val="ro-RO"/>
              </w:rPr>
              <w:t>II</w:t>
            </w:r>
            <w:r w:rsidR="008E681D">
              <w:rPr>
                <w:sz w:val="20"/>
                <w:szCs w:val="20"/>
                <w:lang w:val="ro-RO"/>
              </w:rPr>
              <w:t xml:space="preserve"> de la programe</w:t>
            </w:r>
            <w:r w:rsidR="00F206E6">
              <w:rPr>
                <w:sz w:val="20"/>
                <w:szCs w:val="20"/>
                <w:lang w:val="ro-RO"/>
              </w:rPr>
              <w:t>l</w:t>
            </w:r>
            <w:r w:rsidR="008E681D">
              <w:rPr>
                <w:sz w:val="20"/>
                <w:szCs w:val="20"/>
                <w:lang w:val="ro-RO"/>
              </w:rPr>
              <w:t>e</w:t>
            </w:r>
            <w:r w:rsidRPr="00E057BD">
              <w:rPr>
                <w:sz w:val="20"/>
                <w:szCs w:val="20"/>
                <w:lang w:val="ro-RO"/>
              </w:rPr>
              <w:t xml:space="preserve"> de studii ale</w:t>
            </w:r>
            <w:r>
              <w:rPr>
                <w:sz w:val="20"/>
                <w:szCs w:val="20"/>
                <w:lang w:val="ro-RO"/>
              </w:rPr>
              <w:t xml:space="preserve"> Facultăţii de Economie, Administraţie şi Afaceri şi Facultăţii de Drept şi Ştiinţe Administrative</w:t>
            </w:r>
            <w:r w:rsidRPr="00E057BD">
              <w:rPr>
                <w:i/>
                <w:iCs/>
                <w:sz w:val="20"/>
                <w:szCs w:val="20"/>
                <w:lang w:val="ro-RO"/>
              </w:rPr>
              <w:t xml:space="preserve">, </w:t>
            </w:r>
            <w:r w:rsidR="003B7C93">
              <w:rPr>
                <w:iCs/>
                <w:sz w:val="20"/>
                <w:szCs w:val="20"/>
                <w:lang w:val="ro-RO"/>
              </w:rPr>
              <w:t>Facultatea de Litere si Știinte ale C</w:t>
            </w:r>
            <w:r w:rsidR="003B7C93" w:rsidRPr="003B7C93">
              <w:rPr>
                <w:iCs/>
                <w:sz w:val="20"/>
                <w:szCs w:val="20"/>
                <w:lang w:val="ro-RO"/>
              </w:rPr>
              <w:t xml:space="preserve">omunicarii </w:t>
            </w:r>
            <w:r w:rsidR="008E681D">
              <w:rPr>
                <w:iCs/>
                <w:sz w:val="20"/>
                <w:szCs w:val="20"/>
                <w:lang w:val="ro-RO"/>
              </w:rPr>
              <w:t xml:space="preserve">- </w:t>
            </w:r>
            <w:r w:rsidR="008E681D">
              <w:rPr>
                <w:b/>
                <w:sz w:val="20"/>
                <w:szCs w:val="20"/>
                <w:lang w:val="ro-RO"/>
              </w:rPr>
              <w:t>4</w:t>
            </w:r>
            <w:r w:rsidR="008E681D" w:rsidRPr="00D169EB">
              <w:rPr>
                <w:b/>
                <w:sz w:val="20"/>
                <w:szCs w:val="20"/>
                <w:lang w:val="ro-RO"/>
              </w:rPr>
              <w:t xml:space="preserve"> ore</w:t>
            </w:r>
            <w:r w:rsidR="003F5CD8">
              <w:rPr>
                <w:b/>
                <w:sz w:val="20"/>
                <w:szCs w:val="20"/>
                <w:lang w:val="ro-RO"/>
              </w:rPr>
              <w:t xml:space="preserve"> </w:t>
            </w:r>
            <w:r w:rsidR="008E681D">
              <w:rPr>
                <w:sz w:val="20"/>
                <w:szCs w:val="20"/>
                <w:lang w:val="ro-RO"/>
              </w:rPr>
              <w:t>seminar</w:t>
            </w:r>
            <w:r w:rsidR="003F5CD8">
              <w:rPr>
                <w:sz w:val="20"/>
                <w:szCs w:val="20"/>
                <w:lang w:val="ro-RO"/>
              </w:rPr>
              <w:t xml:space="preserve"> </w:t>
            </w:r>
            <w:r w:rsidR="008E681D">
              <w:rPr>
                <w:sz w:val="20"/>
                <w:szCs w:val="20"/>
                <w:lang w:val="ro-RO"/>
              </w:rPr>
              <w:t xml:space="preserve">cu </w:t>
            </w:r>
            <w:r w:rsidRPr="00E704CF">
              <w:rPr>
                <w:sz w:val="20"/>
                <w:szCs w:val="20"/>
                <w:lang w:val="ro-RO"/>
              </w:rPr>
              <w:t>4</w:t>
            </w:r>
            <w:r w:rsidR="003F5CD8">
              <w:rPr>
                <w:sz w:val="20"/>
                <w:szCs w:val="20"/>
                <w:lang w:val="ro-RO"/>
              </w:rPr>
              <w:t xml:space="preserve"> </w:t>
            </w:r>
            <w:r w:rsidRPr="00E057BD">
              <w:rPr>
                <w:sz w:val="20"/>
                <w:szCs w:val="20"/>
                <w:lang w:val="ro-RO"/>
              </w:rPr>
              <w:t>formaţii de lucru</w:t>
            </w:r>
            <w:r>
              <w:rPr>
                <w:sz w:val="20"/>
                <w:szCs w:val="20"/>
                <w:lang w:val="ro-RO"/>
              </w:rPr>
              <w:t>;</w:t>
            </w:r>
          </w:p>
          <w:p w14:paraId="7F3B59FE" w14:textId="33662CEF" w:rsidR="007B6B18" w:rsidRDefault="007B6B18" w:rsidP="007B6B18">
            <w:pPr>
              <w:numPr>
                <w:ilvl w:val="0"/>
                <w:numId w:val="9"/>
              </w:numPr>
              <w:rPr>
                <w:sz w:val="20"/>
                <w:szCs w:val="20"/>
                <w:lang w:val="ro-RO"/>
              </w:rPr>
            </w:pPr>
            <w:r>
              <w:rPr>
                <w:sz w:val="20"/>
                <w:szCs w:val="20"/>
                <w:lang w:val="ro-RO"/>
              </w:rPr>
              <w:t xml:space="preserve">disciplina Instruire asistată de calculator, </w:t>
            </w:r>
            <w:r w:rsidR="00833A68">
              <w:rPr>
                <w:sz w:val="20"/>
                <w:szCs w:val="20"/>
                <w:lang w:val="ro-RO"/>
              </w:rPr>
              <w:t xml:space="preserve">efectuată în semestrul  I </w:t>
            </w:r>
            <w:r w:rsidRPr="00E057BD">
              <w:rPr>
                <w:sz w:val="20"/>
                <w:szCs w:val="20"/>
                <w:lang w:val="ro-RO"/>
              </w:rPr>
              <w:t>cu studenţii din anul I</w:t>
            </w:r>
            <w:r>
              <w:rPr>
                <w:sz w:val="20"/>
                <w:szCs w:val="20"/>
                <w:lang w:val="ro-RO"/>
              </w:rPr>
              <w:t>II</w:t>
            </w:r>
            <w:r w:rsidRPr="00E057BD">
              <w:rPr>
                <w:sz w:val="20"/>
                <w:szCs w:val="20"/>
                <w:lang w:val="ro-RO"/>
              </w:rPr>
              <w:t xml:space="preserve"> de la program</w:t>
            </w:r>
            <w:r w:rsidR="008E681D">
              <w:rPr>
                <w:sz w:val="20"/>
                <w:szCs w:val="20"/>
                <w:lang w:val="ro-RO"/>
              </w:rPr>
              <w:t>e</w:t>
            </w:r>
            <w:r w:rsidRPr="00E057BD">
              <w:rPr>
                <w:sz w:val="20"/>
                <w:szCs w:val="20"/>
                <w:lang w:val="ro-RO"/>
              </w:rPr>
              <w:t>l</w:t>
            </w:r>
            <w:r w:rsidR="008E681D">
              <w:rPr>
                <w:sz w:val="20"/>
                <w:szCs w:val="20"/>
                <w:lang w:val="ro-RO"/>
              </w:rPr>
              <w:t>e</w:t>
            </w:r>
            <w:r w:rsidRPr="00E057BD">
              <w:rPr>
                <w:sz w:val="20"/>
                <w:szCs w:val="20"/>
                <w:lang w:val="ro-RO"/>
              </w:rPr>
              <w:t xml:space="preserve"> de studii ale</w:t>
            </w:r>
            <w:r>
              <w:rPr>
                <w:sz w:val="20"/>
                <w:szCs w:val="20"/>
                <w:lang w:val="ro-RO"/>
              </w:rPr>
              <w:t xml:space="preserve"> Facultăţii de </w:t>
            </w:r>
            <w:r w:rsidRPr="00E057BD">
              <w:rPr>
                <w:sz w:val="20"/>
                <w:szCs w:val="20"/>
                <w:lang w:val="ro-RO"/>
              </w:rPr>
              <w:t>Inginerie Electrică şi Ştiinţa Calculatoarelor</w:t>
            </w:r>
            <w:r>
              <w:rPr>
                <w:sz w:val="20"/>
                <w:szCs w:val="20"/>
                <w:lang w:val="ro-RO"/>
              </w:rPr>
              <w:t xml:space="preserve">, Facultăţii de Silvicultură, Facultăţii de </w:t>
            </w:r>
            <w:r w:rsidRPr="00E057BD">
              <w:rPr>
                <w:sz w:val="20"/>
                <w:szCs w:val="20"/>
                <w:lang w:val="ro-RO"/>
              </w:rPr>
              <w:t>Inginerie Alimentară</w:t>
            </w:r>
            <w:r>
              <w:rPr>
                <w:sz w:val="20"/>
                <w:szCs w:val="20"/>
                <w:lang w:val="ro-RO"/>
              </w:rPr>
              <w:t xml:space="preserve"> şi Facultăţii de Inginerie Meca</w:t>
            </w:r>
            <w:r w:rsidR="008E681D">
              <w:rPr>
                <w:sz w:val="20"/>
                <w:szCs w:val="20"/>
                <w:lang w:val="ro-RO"/>
              </w:rPr>
              <w:t>nica, Autovehicule şi Robotică -</w:t>
            </w:r>
            <w:r w:rsidR="003F5CD8">
              <w:rPr>
                <w:sz w:val="20"/>
                <w:szCs w:val="20"/>
                <w:lang w:val="ro-RO"/>
              </w:rPr>
              <w:t xml:space="preserve"> </w:t>
            </w:r>
            <w:r w:rsidR="008E681D">
              <w:rPr>
                <w:b/>
                <w:sz w:val="20"/>
                <w:szCs w:val="20"/>
                <w:lang w:val="ro-RO"/>
              </w:rPr>
              <w:t>5</w:t>
            </w:r>
            <w:r w:rsidR="008E681D" w:rsidRPr="00D169EB">
              <w:rPr>
                <w:b/>
                <w:sz w:val="20"/>
                <w:szCs w:val="20"/>
                <w:lang w:val="ro-RO"/>
              </w:rPr>
              <w:t xml:space="preserve"> ore</w:t>
            </w:r>
            <w:r w:rsidR="003F5CD8">
              <w:rPr>
                <w:b/>
                <w:sz w:val="20"/>
                <w:szCs w:val="20"/>
                <w:lang w:val="ro-RO"/>
              </w:rPr>
              <w:t xml:space="preserve"> </w:t>
            </w:r>
            <w:r w:rsidR="008E681D">
              <w:rPr>
                <w:sz w:val="20"/>
                <w:szCs w:val="20"/>
                <w:lang w:val="ro-RO"/>
              </w:rPr>
              <w:t xml:space="preserve">seminar cu </w:t>
            </w:r>
            <w:r>
              <w:rPr>
                <w:sz w:val="20"/>
                <w:szCs w:val="20"/>
                <w:lang w:val="ro-RO"/>
              </w:rPr>
              <w:t>5</w:t>
            </w:r>
            <w:r w:rsidRPr="00E057BD">
              <w:rPr>
                <w:sz w:val="20"/>
                <w:szCs w:val="20"/>
                <w:lang w:val="ro-RO"/>
              </w:rPr>
              <w:t xml:space="preserve"> formaţii de lucru</w:t>
            </w:r>
            <w:r>
              <w:rPr>
                <w:sz w:val="20"/>
                <w:szCs w:val="20"/>
                <w:lang w:val="ro-RO"/>
              </w:rPr>
              <w:t>;</w:t>
            </w:r>
          </w:p>
          <w:p w14:paraId="22F8736A" w14:textId="38674FBE" w:rsidR="007B6B18" w:rsidRDefault="007B6B18" w:rsidP="007B6B18">
            <w:pPr>
              <w:numPr>
                <w:ilvl w:val="0"/>
                <w:numId w:val="9"/>
              </w:numPr>
              <w:rPr>
                <w:sz w:val="20"/>
                <w:szCs w:val="20"/>
                <w:lang w:val="ro-RO"/>
              </w:rPr>
            </w:pPr>
            <w:r>
              <w:rPr>
                <w:sz w:val="20"/>
                <w:szCs w:val="20"/>
                <w:lang w:val="ro-RO"/>
              </w:rPr>
              <w:t>disciplina Instruire asistată de calculator,</w:t>
            </w:r>
            <w:r w:rsidR="00833A68">
              <w:rPr>
                <w:sz w:val="20"/>
                <w:szCs w:val="20"/>
                <w:lang w:val="ro-RO"/>
              </w:rPr>
              <w:t xml:space="preserve"> efectuată în semestrul  II</w:t>
            </w:r>
            <w:r w:rsidRPr="00E057BD">
              <w:rPr>
                <w:sz w:val="20"/>
                <w:szCs w:val="20"/>
                <w:lang w:val="ro-RO"/>
              </w:rPr>
              <w:t>cu studenţii din anul I de la program</w:t>
            </w:r>
            <w:r w:rsidR="008E681D">
              <w:rPr>
                <w:sz w:val="20"/>
                <w:szCs w:val="20"/>
                <w:lang w:val="ro-RO"/>
              </w:rPr>
              <w:t>e</w:t>
            </w:r>
            <w:r w:rsidRPr="00E057BD">
              <w:rPr>
                <w:sz w:val="20"/>
                <w:szCs w:val="20"/>
                <w:lang w:val="ro-RO"/>
              </w:rPr>
              <w:t>l</w:t>
            </w:r>
            <w:r w:rsidR="008E681D">
              <w:rPr>
                <w:sz w:val="20"/>
                <w:szCs w:val="20"/>
                <w:lang w:val="ro-RO"/>
              </w:rPr>
              <w:t>e</w:t>
            </w:r>
            <w:r w:rsidRPr="00E057BD">
              <w:rPr>
                <w:sz w:val="20"/>
                <w:szCs w:val="20"/>
                <w:lang w:val="ro-RO"/>
              </w:rPr>
              <w:t xml:space="preserve"> de studii </w:t>
            </w:r>
            <w:r>
              <w:rPr>
                <w:sz w:val="20"/>
                <w:szCs w:val="20"/>
                <w:lang w:val="ro-RO"/>
              </w:rPr>
              <w:t xml:space="preserve">Postuniversitare, nivel I,  </w:t>
            </w:r>
            <w:r w:rsidR="003F5CD8">
              <w:rPr>
                <w:sz w:val="20"/>
                <w:szCs w:val="20"/>
                <w:lang w:val="ro-RO"/>
              </w:rPr>
              <w:t xml:space="preserve">- </w:t>
            </w:r>
            <w:r w:rsidR="008E681D">
              <w:rPr>
                <w:b/>
                <w:sz w:val="20"/>
                <w:szCs w:val="20"/>
                <w:lang w:val="ro-RO"/>
              </w:rPr>
              <w:t>6</w:t>
            </w:r>
            <w:r w:rsidR="008E681D" w:rsidRPr="00D169EB">
              <w:rPr>
                <w:b/>
                <w:sz w:val="20"/>
                <w:szCs w:val="20"/>
                <w:lang w:val="ro-RO"/>
              </w:rPr>
              <w:t xml:space="preserve"> ore</w:t>
            </w:r>
            <w:r w:rsidR="003F5CD8">
              <w:rPr>
                <w:b/>
                <w:sz w:val="20"/>
                <w:szCs w:val="20"/>
                <w:lang w:val="ro-RO"/>
              </w:rPr>
              <w:t xml:space="preserve"> </w:t>
            </w:r>
            <w:r w:rsidR="008E681D">
              <w:rPr>
                <w:sz w:val="20"/>
                <w:szCs w:val="20"/>
                <w:lang w:val="ro-RO"/>
              </w:rPr>
              <w:t xml:space="preserve">seminar  cu </w:t>
            </w:r>
            <w:r>
              <w:rPr>
                <w:sz w:val="20"/>
                <w:szCs w:val="20"/>
                <w:lang w:val="ro-RO"/>
              </w:rPr>
              <w:t>6</w:t>
            </w:r>
            <w:r w:rsidRPr="00E057BD">
              <w:rPr>
                <w:sz w:val="20"/>
                <w:szCs w:val="20"/>
                <w:lang w:val="ro-RO"/>
              </w:rPr>
              <w:t xml:space="preserve"> formaţii de lucru</w:t>
            </w:r>
            <w:r>
              <w:rPr>
                <w:sz w:val="20"/>
                <w:szCs w:val="20"/>
                <w:lang w:val="ro-RO"/>
              </w:rPr>
              <w:t>;</w:t>
            </w:r>
          </w:p>
          <w:p w14:paraId="64F91B32" w14:textId="024E08F1" w:rsidR="00F67528" w:rsidRPr="003F5CD8" w:rsidRDefault="007B6B18" w:rsidP="003F5CD8">
            <w:pPr>
              <w:numPr>
                <w:ilvl w:val="0"/>
                <w:numId w:val="9"/>
              </w:numPr>
              <w:rPr>
                <w:sz w:val="20"/>
                <w:szCs w:val="20"/>
                <w:lang w:val="ro-RO"/>
              </w:rPr>
            </w:pPr>
            <w:r>
              <w:rPr>
                <w:sz w:val="20"/>
                <w:szCs w:val="20"/>
                <w:lang w:val="ro-RO"/>
              </w:rPr>
              <w:t>disciplina Didactica specialităţii,</w:t>
            </w:r>
            <w:r w:rsidR="00833A68">
              <w:rPr>
                <w:sz w:val="20"/>
                <w:szCs w:val="20"/>
                <w:lang w:val="ro-RO"/>
              </w:rPr>
              <w:t xml:space="preserve"> efectuată în semestrul  II</w:t>
            </w:r>
            <w:r w:rsidRPr="00E057BD">
              <w:rPr>
                <w:sz w:val="20"/>
                <w:szCs w:val="20"/>
                <w:lang w:val="ro-RO"/>
              </w:rPr>
              <w:t xml:space="preserve"> cu studenţii din anul I</w:t>
            </w:r>
            <w:r>
              <w:rPr>
                <w:sz w:val="20"/>
                <w:szCs w:val="20"/>
                <w:lang w:val="ro-RO"/>
              </w:rPr>
              <w:t>I</w:t>
            </w:r>
            <w:r w:rsidR="008E681D">
              <w:rPr>
                <w:sz w:val="20"/>
                <w:szCs w:val="20"/>
                <w:lang w:val="ro-RO"/>
              </w:rPr>
              <w:t xml:space="preserve"> de la programe</w:t>
            </w:r>
            <w:r w:rsidRPr="00E057BD">
              <w:rPr>
                <w:sz w:val="20"/>
                <w:szCs w:val="20"/>
                <w:lang w:val="ro-RO"/>
              </w:rPr>
              <w:t>le de studii ale</w:t>
            </w:r>
            <w:r>
              <w:rPr>
                <w:sz w:val="20"/>
                <w:szCs w:val="20"/>
                <w:lang w:val="ro-RO"/>
              </w:rPr>
              <w:t xml:space="preserve"> Facultăţii de </w:t>
            </w:r>
            <w:r w:rsidRPr="00E057BD">
              <w:rPr>
                <w:sz w:val="20"/>
                <w:szCs w:val="20"/>
                <w:lang w:val="ro-RO"/>
              </w:rPr>
              <w:t>Inginerie Electrică şi Ştiinţa Calculatoarelor</w:t>
            </w:r>
            <w:r>
              <w:rPr>
                <w:sz w:val="20"/>
                <w:szCs w:val="20"/>
                <w:lang w:val="ro-RO"/>
              </w:rPr>
              <w:t xml:space="preserve">, Facultăţii de Silvicultură, Facultăţii de </w:t>
            </w:r>
            <w:r w:rsidRPr="00E057BD">
              <w:rPr>
                <w:sz w:val="20"/>
                <w:szCs w:val="20"/>
                <w:lang w:val="ro-RO"/>
              </w:rPr>
              <w:t>Inginerie Alimentară</w:t>
            </w:r>
            <w:r>
              <w:rPr>
                <w:sz w:val="20"/>
                <w:szCs w:val="20"/>
                <w:lang w:val="ro-RO"/>
              </w:rPr>
              <w:t xml:space="preserve"> şi Facultăţii de Inginerie Meca</w:t>
            </w:r>
            <w:r w:rsidR="008E681D">
              <w:rPr>
                <w:sz w:val="20"/>
                <w:szCs w:val="20"/>
                <w:lang w:val="ro-RO"/>
              </w:rPr>
              <w:t>nica, Autovehicule şi Robotică -</w:t>
            </w:r>
            <w:r w:rsidR="003F5CD8">
              <w:rPr>
                <w:sz w:val="20"/>
                <w:szCs w:val="20"/>
                <w:lang w:val="ro-RO"/>
              </w:rPr>
              <w:t xml:space="preserve"> </w:t>
            </w:r>
            <w:r w:rsidR="008E681D">
              <w:rPr>
                <w:b/>
                <w:sz w:val="20"/>
                <w:szCs w:val="20"/>
                <w:lang w:val="ro-RO"/>
              </w:rPr>
              <w:t>8</w:t>
            </w:r>
            <w:r w:rsidR="008E681D" w:rsidRPr="00D169EB">
              <w:rPr>
                <w:b/>
                <w:sz w:val="20"/>
                <w:szCs w:val="20"/>
                <w:lang w:val="ro-RO"/>
              </w:rPr>
              <w:t xml:space="preserve"> ore</w:t>
            </w:r>
            <w:r w:rsidR="003F5CD8">
              <w:rPr>
                <w:b/>
                <w:sz w:val="20"/>
                <w:szCs w:val="20"/>
                <w:lang w:val="ro-RO"/>
              </w:rPr>
              <w:t xml:space="preserve"> </w:t>
            </w:r>
            <w:r w:rsidR="008E681D">
              <w:rPr>
                <w:sz w:val="20"/>
                <w:szCs w:val="20"/>
                <w:lang w:val="ro-RO"/>
              </w:rPr>
              <w:t xml:space="preserve">seminar cu </w:t>
            </w:r>
            <w:r>
              <w:rPr>
                <w:sz w:val="20"/>
                <w:szCs w:val="20"/>
                <w:lang w:val="ro-RO"/>
              </w:rPr>
              <w:t>4</w:t>
            </w:r>
            <w:r w:rsidRPr="00E057BD">
              <w:rPr>
                <w:sz w:val="20"/>
                <w:szCs w:val="20"/>
                <w:lang w:val="ro-RO"/>
              </w:rPr>
              <w:t xml:space="preserve"> formaţii de lucru</w:t>
            </w:r>
            <w:r w:rsidR="003F5CD8">
              <w:rPr>
                <w:sz w:val="20"/>
                <w:szCs w:val="20"/>
                <w:lang w:val="ro-RO"/>
              </w:rPr>
              <w:t>.</w:t>
            </w:r>
          </w:p>
        </w:tc>
      </w:tr>
      <w:tr w:rsidR="00F67528" w:rsidRPr="000755F3" w14:paraId="0320BCEE" w14:textId="77777777">
        <w:tc>
          <w:tcPr>
            <w:tcW w:w="2506" w:type="dxa"/>
            <w:tcMar>
              <w:top w:w="28" w:type="dxa"/>
              <w:left w:w="28" w:type="dxa"/>
              <w:bottom w:w="28" w:type="dxa"/>
              <w:right w:w="28" w:type="dxa"/>
            </w:tcMar>
          </w:tcPr>
          <w:p w14:paraId="4E5C0823" w14:textId="77777777" w:rsidR="00F67528" w:rsidRPr="000755F3" w:rsidRDefault="0082547E" w:rsidP="0082547E">
            <w:pPr>
              <w:textAlignment w:val="top"/>
              <w:rPr>
                <w:sz w:val="20"/>
                <w:szCs w:val="20"/>
                <w:lang w:val="ro-RO"/>
              </w:rPr>
            </w:pPr>
            <w:r w:rsidRPr="000755F3">
              <w:rPr>
                <w:b/>
                <w:bCs/>
                <w:sz w:val="20"/>
                <w:szCs w:val="20"/>
                <w:lang w:val="ro-RO"/>
              </w:rPr>
              <w:t xml:space="preserve">Atribuţiile </w:t>
            </w:r>
            <w:r w:rsidR="00F67528" w:rsidRPr="000755F3">
              <w:rPr>
                <w:b/>
                <w:bCs/>
                <w:sz w:val="20"/>
                <w:szCs w:val="20"/>
                <w:lang w:val="ro-RO"/>
              </w:rPr>
              <w:t>/activit</w:t>
            </w:r>
            <w:r w:rsidRPr="000755F3">
              <w:rPr>
                <w:b/>
                <w:bCs/>
                <w:sz w:val="20"/>
                <w:szCs w:val="20"/>
                <w:lang w:val="ro-RO"/>
              </w:rPr>
              <w:t>ăţ</w:t>
            </w:r>
            <w:r w:rsidR="00F67528" w:rsidRPr="000755F3">
              <w:rPr>
                <w:b/>
                <w:bCs/>
                <w:sz w:val="20"/>
                <w:szCs w:val="20"/>
                <w:lang w:val="ro-RO"/>
              </w:rPr>
              <w:t>ile aferente</w:t>
            </w:r>
          </w:p>
        </w:tc>
        <w:tc>
          <w:tcPr>
            <w:tcW w:w="7232" w:type="dxa"/>
            <w:tcMar>
              <w:top w:w="28" w:type="dxa"/>
              <w:left w:w="28" w:type="dxa"/>
              <w:bottom w:w="28" w:type="dxa"/>
              <w:right w:w="28" w:type="dxa"/>
            </w:tcMar>
            <w:vAlign w:val="center"/>
          </w:tcPr>
          <w:p w14:paraId="3BB0F2EB" w14:textId="77777777" w:rsidR="007207CA" w:rsidRPr="00A16C20" w:rsidRDefault="007207CA" w:rsidP="007207CA">
            <w:pPr>
              <w:rPr>
                <w:sz w:val="20"/>
                <w:szCs w:val="20"/>
                <w:lang w:val="ro-RO"/>
              </w:rPr>
            </w:pPr>
            <w:r w:rsidRPr="00A16C20">
              <w:rPr>
                <w:sz w:val="20"/>
                <w:szCs w:val="20"/>
                <w:lang w:val="ro-RO"/>
              </w:rPr>
              <w:t>Activităţi de predare</w:t>
            </w:r>
          </w:p>
          <w:p w14:paraId="0E63F0CC" w14:textId="77777777" w:rsidR="007207CA" w:rsidRPr="00A16C20" w:rsidRDefault="007207CA" w:rsidP="007207CA">
            <w:pPr>
              <w:rPr>
                <w:sz w:val="20"/>
                <w:szCs w:val="20"/>
                <w:lang w:val="ro-RO"/>
              </w:rPr>
            </w:pPr>
            <w:r w:rsidRPr="00A16C20">
              <w:rPr>
                <w:sz w:val="20"/>
                <w:szCs w:val="20"/>
                <w:lang w:val="ro-RO"/>
              </w:rPr>
              <w:t>Activităţi de seminar</w:t>
            </w:r>
          </w:p>
          <w:p w14:paraId="2B198A44" w14:textId="77777777" w:rsidR="007207CA" w:rsidRPr="00A16C20" w:rsidRDefault="007207CA" w:rsidP="007207CA">
            <w:pPr>
              <w:rPr>
                <w:sz w:val="20"/>
                <w:szCs w:val="20"/>
                <w:lang w:val="ro-RO"/>
              </w:rPr>
            </w:pPr>
            <w:r w:rsidRPr="00A16C20">
              <w:rPr>
                <w:sz w:val="20"/>
                <w:szCs w:val="20"/>
                <w:lang w:val="ro-RO"/>
              </w:rPr>
              <w:t>Activităţi de evaluare</w:t>
            </w:r>
          </w:p>
          <w:p w14:paraId="0DDA2979" w14:textId="77777777" w:rsidR="007207CA" w:rsidRPr="00A16C20" w:rsidRDefault="007207CA" w:rsidP="007207CA">
            <w:pPr>
              <w:rPr>
                <w:sz w:val="20"/>
                <w:szCs w:val="20"/>
                <w:lang w:val="ro-RO"/>
              </w:rPr>
            </w:pPr>
            <w:r w:rsidRPr="00A16C20">
              <w:rPr>
                <w:sz w:val="20"/>
                <w:szCs w:val="20"/>
                <w:lang w:val="ro-RO"/>
              </w:rPr>
              <w:t>Alte activităţi:</w:t>
            </w:r>
          </w:p>
          <w:p w14:paraId="0575C779" w14:textId="77777777" w:rsidR="007207CA" w:rsidRPr="00A16C20" w:rsidRDefault="007207CA" w:rsidP="007207CA">
            <w:pPr>
              <w:ind w:left="720"/>
              <w:rPr>
                <w:sz w:val="20"/>
                <w:szCs w:val="20"/>
                <w:lang w:val="ro-RO"/>
              </w:rPr>
            </w:pPr>
            <w:r w:rsidRPr="00A16C20">
              <w:rPr>
                <w:sz w:val="20"/>
                <w:szCs w:val="20"/>
                <w:lang w:val="ro-RO"/>
              </w:rPr>
              <w:t>Activitate practică</w:t>
            </w:r>
          </w:p>
          <w:p w14:paraId="12722F7F" w14:textId="77777777" w:rsidR="007207CA" w:rsidRPr="00A16C20" w:rsidRDefault="007207CA" w:rsidP="007207CA">
            <w:pPr>
              <w:ind w:left="720"/>
              <w:rPr>
                <w:sz w:val="20"/>
                <w:szCs w:val="20"/>
                <w:lang w:val="ro-RO"/>
              </w:rPr>
            </w:pPr>
            <w:r w:rsidRPr="00A16C20">
              <w:rPr>
                <w:sz w:val="20"/>
                <w:szCs w:val="20"/>
                <w:lang w:val="ro-RO"/>
              </w:rPr>
              <w:t>Consultaţii</w:t>
            </w:r>
          </w:p>
          <w:p w14:paraId="4194DA00" w14:textId="77777777" w:rsidR="007207CA" w:rsidRPr="00A16C20" w:rsidRDefault="007207CA" w:rsidP="007207CA">
            <w:pPr>
              <w:ind w:left="720"/>
              <w:rPr>
                <w:sz w:val="20"/>
                <w:szCs w:val="20"/>
                <w:lang w:val="ro-RO"/>
              </w:rPr>
            </w:pPr>
            <w:r w:rsidRPr="00A16C20">
              <w:rPr>
                <w:sz w:val="20"/>
                <w:szCs w:val="20"/>
                <w:lang w:val="ro-RO"/>
              </w:rPr>
              <w:t>Participare în comisii de admitere</w:t>
            </w:r>
          </w:p>
          <w:p w14:paraId="067C1B0E" w14:textId="77777777" w:rsidR="007207CA" w:rsidRPr="00A16C20" w:rsidRDefault="007207CA" w:rsidP="007207CA">
            <w:pPr>
              <w:ind w:left="720"/>
              <w:rPr>
                <w:sz w:val="20"/>
                <w:szCs w:val="20"/>
                <w:lang w:val="ro-RO"/>
              </w:rPr>
            </w:pPr>
            <w:r w:rsidRPr="00A16C20">
              <w:rPr>
                <w:sz w:val="20"/>
                <w:szCs w:val="20"/>
                <w:lang w:val="ro-RO"/>
              </w:rPr>
              <w:t>Participare la programe internaţionale</w:t>
            </w:r>
          </w:p>
          <w:p w14:paraId="62268E86" w14:textId="77777777" w:rsidR="007207CA" w:rsidRPr="00A16C20" w:rsidRDefault="007207CA" w:rsidP="007207CA">
            <w:pPr>
              <w:ind w:left="720"/>
              <w:rPr>
                <w:sz w:val="20"/>
                <w:szCs w:val="20"/>
                <w:lang w:val="ro-RO"/>
              </w:rPr>
            </w:pPr>
            <w:r w:rsidRPr="00A16C20">
              <w:rPr>
                <w:sz w:val="20"/>
                <w:szCs w:val="20"/>
                <w:lang w:val="ro-RO"/>
              </w:rPr>
              <w:t>Coordonare cercuri ştiinţifice studenţeşti</w:t>
            </w:r>
          </w:p>
          <w:p w14:paraId="7C368B7C" w14:textId="77777777" w:rsidR="007207CA" w:rsidRPr="00A16C20" w:rsidRDefault="007207CA" w:rsidP="007207CA">
            <w:pPr>
              <w:rPr>
                <w:sz w:val="20"/>
                <w:szCs w:val="20"/>
                <w:lang w:val="ro-RO"/>
              </w:rPr>
            </w:pPr>
            <w:r w:rsidRPr="00A16C20">
              <w:rPr>
                <w:sz w:val="20"/>
                <w:szCs w:val="20"/>
                <w:lang w:val="ro-RO"/>
              </w:rPr>
              <w:t>Activităţi de pregătire ştiinţifică şi metodică şi alte activităţi în interesul învăţământului</w:t>
            </w:r>
          </w:p>
          <w:p w14:paraId="539207F6" w14:textId="77777777" w:rsidR="007207CA" w:rsidRPr="00A16C20" w:rsidRDefault="007207CA" w:rsidP="007207CA">
            <w:pPr>
              <w:rPr>
                <w:sz w:val="20"/>
                <w:szCs w:val="20"/>
                <w:lang w:val="ro-RO"/>
              </w:rPr>
            </w:pPr>
            <w:r w:rsidRPr="00A16C20">
              <w:rPr>
                <w:sz w:val="20"/>
                <w:szCs w:val="20"/>
                <w:lang w:val="ro-RO"/>
              </w:rPr>
              <w:t>Activităţi de cercetare ştiinţifică, de creaţie potrivit specificului</w:t>
            </w:r>
          </w:p>
          <w:p w14:paraId="24484235" w14:textId="77777777" w:rsidR="00F67528" w:rsidRPr="000755F3" w:rsidRDefault="007207CA" w:rsidP="007207CA">
            <w:pPr>
              <w:rPr>
                <w:sz w:val="20"/>
                <w:szCs w:val="20"/>
                <w:lang w:val="ro-RO"/>
              </w:rPr>
            </w:pPr>
            <w:r w:rsidRPr="00A16C20">
              <w:rPr>
                <w:sz w:val="20"/>
                <w:szCs w:val="20"/>
                <w:lang w:val="ro-RO"/>
              </w:rPr>
              <w:t>Activităţi administrative</w:t>
            </w:r>
          </w:p>
        </w:tc>
      </w:tr>
      <w:tr w:rsidR="00F67528" w:rsidRPr="000755F3" w14:paraId="7D58A45D" w14:textId="77777777">
        <w:tc>
          <w:tcPr>
            <w:tcW w:w="2506" w:type="dxa"/>
            <w:tcMar>
              <w:top w:w="28" w:type="dxa"/>
              <w:left w:w="28" w:type="dxa"/>
              <w:bottom w:w="28" w:type="dxa"/>
              <w:right w:w="28" w:type="dxa"/>
            </w:tcMar>
          </w:tcPr>
          <w:p w14:paraId="19FCA97D" w14:textId="77777777" w:rsidR="00F67528" w:rsidRPr="000755F3" w:rsidRDefault="00F67528" w:rsidP="0082547E">
            <w:pPr>
              <w:textAlignment w:val="top"/>
              <w:rPr>
                <w:sz w:val="20"/>
                <w:szCs w:val="20"/>
                <w:lang w:val="ro-RO"/>
              </w:rPr>
            </w:pPr>
            <w:r w:rsidRPr="000755F3">
              <w:rPr>
                <w:b/>
                <w:bCs/>
                <w:sz w:val="20"/>
                <w:szCs w:val="20"/>
                <w:lang w:val="ro-RO"/>
              </w:rPr>
              <w:t>Salariul minim de încadrare</w:t>
            </w:r>
          </w:p>
        </w:tc>
        <w:tc>
          <w:tcPr>
            <w:tcW w:w="7232" w:type="dxa"/>
            <w:tcMar>
              <w:top w:w="28" w:type="dxa"/>
              <w:left w:w="28" w:type="dxa"/>
              <w:bottom w:w="28" w:type="dxa"/>
              <w:right w:w="28" w:type="dxa"/>
            </w:tcMar>
            <w:vAlign w:val="center"/>
          </w:tcPr>
          <w:p w14:paraId="0CFEEEA4" w14:textId="77777777" w:rsidR="007207CA" w:rsidRPr="00A16C20" w:rsidRDefault="007207CA" w:rsidP="007207CA">
            <w:pPr>
              <w:textAlignment w:val="top"/>
              <w:rPr>
                <w:sz w:val="20"/>
                <w:szCs w:val="20"/>
                <w:lang w:val="ro-RO"/>
              </w:rPr>
            </w:pPr>
            <w:bookmarkStart w:id="0" w:name="OLE_LINK1"/>
            <w:bookmarkStart w:id="1" w:name="OLE_LINK2"/>
            <w:r w:rsidRPr="00A16C20">
              <w:rPr>
                <w:sz w:val="20"/>
                <w:szCs w:val="20"/>
                <w:lang w:val="ro-RO"/>
              </w:rPr>
              <w:t xml:space="preserve">Minim     –     maxim   </w:t>
            </w:r>
          </w:p>
          <w:p w14:paraId="2B15C5F9" w14:textId="77777777" w:rsidR="00F67528" w:rsidRPr="000755F3" w:rsidRDefault="007207CA" w:rsidP="007207CA">
            <w:pPr>
              <w:textAlignment w:val="top"/>
              <w:rPr>
                <w:sz w:val="20"/>
                <w:szCs w:val="20"/>
                <w:lang w:val="ro-RO"/>
              </w:rPr>
            </w:pPr>
            <w:r w:rsidRPr="00A16C20">
              <w:rPr>
                <w:sz w:val="20"/>
                <w:szCs w:val="20"/>
                <w:lang w:val="ro-RO"/>
              </w:rPr>
              <w:t>(Salariul va fi stabilit în limitele minime – maxime în funcţie de vechimea şi  performanţa candidatului)</w:t>
            </w:r>
            <w:bookmarkEnd w:id="0"/>
            <w:bookmarkEnd w:id="1"/>
          </w:p>
        </w:tc>
      </w:tr>
      <w:tr w:rsidR="00F67528" w:rsidRPr="000755F3" w14:paraId="19A8660A" w14:textId="77777777">
        <w:tc>
          <w:tcPr>
            <w:tcW w:w="2506" w:type="dxa"/>
            <w:tcMar>
              <w:top w:w="28" w:type="dxa"/>
              <w:left w:w="28" w:type="dxa"/>
              <w:bottom w:w="28" w:type="dxa"/>
              <w:right w:w="28" w:type="dxa"/>
            </w:tcMar>
            <w:vAlign w:val="center"/>
          </w:tcPr>
          <w:p w14:paraId="4CA68BDB" w14:textId="77777777" w:rsidR="00F67528" w:rsidRPr="000755F3" w:rsidRDefault="00F67528" w:rsidP="009325E6">
            <w:pPr>
              <w:textAlignment w:val="top"/>
              <w:rPr>
                <w:sz w:val="20"/>
                <w:szCs w:val="20"/>
                <w:lang w:val="ro-RO"/>
              </w:rPr>
            </w:pPr>
            <w:r w:rsidRPr="000755F3">
              <w:rPr>
                <w:b/>
                <w:bCs/>
                <w:sz w:val="20"/>
                <w:szCs w:val="20"/>
                <w:lang w:val="ro-RO"/>
              </w:rPr>
              <w:t>Calendarul concursului</w:t>
            </w:r>
          </w:p>
        </w:tc>
        <w:tc>
          <w:tcPr>
            <w:tcW w:w="7232" w:type="dxa"/>
            <w:tcMar>
              <w:top w:w="28" w:type="dxa"/>
              <w:left w:w="28" w:type="dxa"/>
              <w:bottom w:w="28" w:type="dxa"/>
              <w:right w:w="28" w:type="dxa"/>
            </w:tcMar>
            <w:vAlign w:val="center"/>
          </w:tcPr>
          <w:p w14:paraId="2C502501" w14:textId="77777777" w:rsidR="00F67528" w:rsidRPr="000755F3" w:rsidRDefault="00F67528" w:rsidP="009325E6">
            <w:pPr>
              <w:textAlignment w:val="top"/>
              <w:rPr>
                <w:sz w:val="20"/>
                <w:szCs w:val="20"/>
                <w:lang w:val="ro-RO"/>
              </w:rPr>
            </w:pPr>
          </w:p>
        </w:tc>
      </w:tr>
      <w:tr w:rsidR="00F67528" w:rsidRPr="000755F3" w14:paraId="41596367" w14:textId="77777777">
        <w:tc>
          <w:tcPr>
            <w:tcW w:w="2506" w:type="dxa"/>
            <w:tcMar>
              <w:top w:w="28" w:type="dxa"/>
              <w:left w:w="28" w:type="dxa"/>
              <w:bottom w:w="28" w:type="dxa"/>
              <w:right w:w="28" w:type="dxa"/>
            </w:tcMar>
            <w:vAlign w:val="center"/>
          </w:tcPr>
          <w:p w14:paraId="6C5F5CD4" w14:textId="77777777" w:rsidR="00F67528" w:rsidRPr="000755F3" w:rsidRDefault="00F67528" w:rsidP="009325E6">
            <w:pPr>
              <w:textAlignment w:val="top"/>
              <w:rPr>
                <w:sz w:val="20"/>
                <w:szCs w:val="20"/>
                <w:lang w:val="ro-RO"/>
              </w:rPr>
            </w:pPr>
            <w:r w:rsidRPr="000755F3">
              <w:rPr>
                <w:sz w:val="20"/>
                <w:szCs w:val="20"/>
                <w:lang w:val="ro-RO"/>
              </w:rPr>
              <w:lastRenderedPageBreak/>
              <w:t>Data publicării anunţului în Monitorul Oficial</w:t>
            </w:r>
          </w:p>
        </w:tc>
        <w:tc>
          <w:tcPr>
            <w:tcW w:w="7232" w:type="dxa"/>
            <w:tcMar>
              <w:top w:w="28" w:type="dxa"/>
              <w:left w:w="28" w:type="dxa"/>
              <w:bottom w:w="28" w:type="dxa"/>
              <w:right w:w="28" w:type="dxa"/>
            </w:tcMar>
            <w:vAlign w:val="center"/>
          </w:tcPr>
          <w:p w14:paraId="217930FF" w14:textId="77777777" w:rsidR="00F67528" w:rsidRPr="000755F3" w:rsidRDefault="007207CA" w:rsidP="009325E6">
            <w:pPr>
              <w:textAlignment w:val="top"/>
              <w:rPr>
                <w:sz w:val="20"/>
                <w:szCs w:val="20"/>
                <w:lang w:val="ro-RO"/>
              </w:rPr>
            </w:pPr>
            <w:r w:rsidRPr="00A16C20">
              <w:rPr>
                <w:color w:val="000000"/>
                <w:sz w:val="20"/>
                <w:szCs w:val="20"/>
                <w:lang w:val="ro-RO"/>
              </w:rPr>
              <w:t>MO nr.  /</w:t>
            </w:r>
          </w:p>
        </w:tc>
      </w:tr>
      <w:tr w:rsidR="00F67528" w:rsidRPr="000755F3" w14:paraId="6CB697C9" w14:textId="77777777">
        <w:tc>
          <w:tcPr>
            <w:tcW w:w="2506" w:type="dxa"/>
            <w:tcMar>
              <w:top w:w="28" w:type="dxa"/>
              <w:left w:w="28" w:type="dxa"/>
              <w:bottom w:w="28" w:type="dxa"/>
              <w:right w:w="28" w:type="dxa"/>
            </w:tcMar>
            <w:vAlign w:val="center"/>
          </w:tcPr>
          <w:p w14:paraId="1D474C2C" w14:textId="77777777" w:rsidR="00F67528" w:rsidRPr="000755F3" w:rsidRDefault="00F67528" w:rsidP="009325E6">
            <w:pPr>
              <w:textAlignment w:val="top"/>
              <w:rPr>
                <w:sz w:val="20"/>
                <w:szCs w:val="20"/>
                <w:lang w:val="ro-RO"/>
              </w:rPr>
            </w:pPr>
            <w:r w:rsidRPr="000755F3">
              <w:rPr>
                <w:sz w:val="20"/>
                <w:szCs w:val="20"/>
                <w:lang w:val="ro-RO"/>
              </w:rPr>
              <w:t>Perioadă înscriere</w:t>
            </w:r>
          </w:p>
        </w:tc>
        <w:tc>
          <w:tcPr>
            <w:tcW w:w="7232" w:type="dxa"/>
            <w:tcMar>
              <w:top w:w="28" w:type="dxa"/>
              <w:left w:w="28" w:type="dxa"/>
              <w:bottom w:w="28" w:type="dxa"/>
              <w:right w:w="2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292"/>
              <w:gridCol w:w="1293"/>
            </w:tblGrid>
            <w:tr w:rsidR="00F67528" w:rsidRPr="000755F3" w14:paraId="2D90DD21" w14:textId="77777777">
              <w:tc>
                <w:tcPr>
                  <w:tcW w:w="1292" w:type="dxa"/>
                  <w:tcMar>
                    <w:top w:w="0" w:type="dxa"/>
                    <w:left w:w="0" w:type="dxa"/>
                    <w:bottom w:w="0" w:type="dxa"/>
                    <w:right w:w="0" w:type="dxa"/>
                  </w:tcMar>
                  <w:vAlign w:val="center"/>
                </w:tcPr>
                <w:p w14:paraId="53420116" w14:textId="77777777" w:rsidR="00F67528" w:rsidRPr="000755F3" w:rsidRDefault="00F67528" w:rsidP="009325E6">
                  <w:pPr>
                    <w:jc w:val="center"/>
                    <w:textAlignment w:val="top"/>
                    <w:rPr>
                      <w:sz w:val="20"/>
                      <w:szCs w:val="20"/>
                      <w:lang w:val="ro-RO"/>
                    </w:rPr>
                  </w:pPr>
                  <w:r w:rsidRPr="000755F3">
                    <w:rPr>
                      <w:sz w:val="20"/>
                      <w:szCs w:val="20"/>
                      <w:lang w:val="ro-RO"/>
                    </w:rPr>
                    <w:t>Început</w:t>
                  </w:r>
                </w:p>
              </w:tc>
              <w:tc>
                <w:tcPr>
                  <w:tcW w:w="1293" w:type="dxa"/>
                  <w:tcMar>
                    <w:top w:w="0" w:type="dxa"/>
                    <w:left w:w="0" w:type="dxa"/>
                    <w:bottom w:w="0" w:type="dxa"/>
                    <w:right w:w="0" w:type="dxa"/>
                  </w:tcMar>
                  <w:vAlign w:val="center"/>
                </w:tcPr>
                <w:p w14:paraId="26307F50" w14:textId="77777777" w:rsidR="00F67528" w:rsidRPr="000755F3" w:rsidRDefault="00F67528" w:rsidP="009325E6">
                  <w:pPr>
                    <w:jc w:val="center"/>
                    <w:textAlignment w:val="top"/>
                    <w:rPr>
                      <w:sz w:val="20"/>
                      <w:szCs w:val="20"/>
                      <w:lang w:val="ro-RO"/>
                    </w:rPr>
                  </w:pPr>
                  <w:r w:rsidRPr="000755F3">
                    <w:rPr>
                      <w:sz w:val="20"/>
                      <w:szCs w:val="20"/>
                      <w:lang w:val="ro-RO"/>
                    </w:rPr>
                    <w:t>Sfârşit</w:t>
                  </w:r>
                </w:p>
              </w:tc>
            </w:tr>
            <w:tr w:rsidR="00F67528" w:rsidRPr="000755F3" w14:paraId="582B4740" w14:textId="77777777">
              <w:tc>
                <w:tcPr>
                  <w:tcW w:w="1292" w:type="dxa"/>
                  <w:tcMar>
                    <w:top w:w="0" w:type="dxa"/>
                    <w:left w:w="0" w:type="dxa"/>
                    <w:bottom w:w="0" w:type="dxa"/>
                    <w:right w:w="0" w:type="dxa"/>
                  </w:tcMar>
                </w:tcPr>
                <w:p w14:paraId="29801641" w14:textId="77777777" w:rsidR="00F67528" w:rsidRPr="000755F3" w:rsidRDefault="00F67528" w:rsidP="009325E6">
                  <w:pPr>
                    <w:rPr>
                      <w:sz w:val="20"/>
                      <w:szCs w:val="20"/>
                      <w:lang w:val="ro-RO"/>
                    </w:rPr>
                  </w:pPr>
                </w:p>
              </w:tc>
              <w:tc>
                <w:tcPr>
                  <w:tcW w:w="1293" w:type="dxa"/>
                  <w:tcMar>
                    <w:top w:w="0" w:type="dxa"/>
                    <w:left w:w="0" w:type="dxa"/>
                    <w:bottom w:w="0" w:type="dxa"/>
                    <w:right w:w="0" w:type="dxa"/>
                  </w:tcMar>
                </w:tcPr>
                <w:p w14:paraId="31E2783B" w14:textId="77777777" w:rsidR="00F67528" w:rsidRPr="000755F3" w:rsidRDefault="00F67528" w:rsidP="009325E6">
                  <w:pPr>
                    <w:rPr>
                      <w:sz w:val="20"/>
                      <w:szCs w:val="20"/>
                      <w:lang w:val="ro-RO"/>
                    </w:rPr>
                  </w:pPr>
                </w:p>
              </w:tc>
            </w:tr>
          </w:tbl>
          <w:p w14:paraId="0F593799" w14:textId="77777777" w:rsidR="00F67528" w:rsidRPr="000755F3" w:rsidRDefault="00F67528" w:rsidP="009325E6">
            <w:pPr>
              <w:textAlignment w:val="top"/>
              <w:rPr>
                <w:sz w:val="20"/>
                <w:szCs w:val="20"/>
                <w:lang w:val="ro-RO"/>
              </w:rPr>
            </w:pPr>
          </w:p>
        </w:tc>
      </w:tr>
      <w:tr w:rsidR="00F67528" w:rsidRPr="000755F3" w14:paraId="380C0435" w14:textId="77777777">
        <w:tc>
          <w:tcPr>
            <w:tcW w:w="2506" w:type="dxa"/>
            <w:tcMar>
              <w:top w:w="28" w:type="dxa"/>
              <w:left w:w="28" w:type="dxa"/>
              <w:bottom w:w="28" w:type="dxa"/>
              <w:right w:w="28" w:type="dxa"/>
            </w:tcMar>
            <w:vAlign w:val="center"/>
          </w:tcPr>
          <w:p w14:paraId="33E9E47E" w14:textId="77777777" w:rsidR="00F67528" w:rsidRPr="000755F3" w:rsidRDefault="00F67528" w:rsidP="009325E6">
            <w:pPr>
              <w:textAlignment w:val="top"/>
              <w:rPr>
                <w:sz w:val="20"/>
                <w:szCs w:val="20"/>
                <w:lang w:val="ro-RO"/>
              </w:rPr>
            </w:pPr>
            <w:r w:rsidRPr="000755F3">
              <w:rPr>
                <w:sz w:val="20"/>
                <w:szCs w:val="20"/>
                <w:lang w:val="ro-RO"/>
              </w:rPr>
              <w:t>Data susţinerii prelegerii</w:t>
            </w:r>
          </w:p>
        </w:tc>
        <w:tc>
          <w:tcPr>
            <w:tcW w:w="7232" w:type="dxa"/>
            <w:tcMar>
              <w:top w:w="28" w:type="dxa"/>
              <w:left w:w="28" w:type="dxa"/>
              <w:bottom w:w="28" w:type="dxa"/>
              <w:right w:w="28" w:type="dxa"/>
            </w:tcMar>
            <w:vAlign w:val="center"/>
          </w:tcPr>
          <w:p w14:paraId="2EEF93F6" w14:textId="77777777" w:rsidR="00F67528" w:rsidRPr="000755F3" w:rsidRDefault="00F67528" w:rsidP="009325E6">
            <w:pPr>
              <w:textAlignment w:val="top"/>
              <w:rPr>
                <w:sz w:val="20"/>
                <w:szCs w:val="20"/>
                <w:lang w:val="ro-RO"/>
              </w:rPr>
            </w:pPr>
          </w:p>
        </w:tc>
      </w:tr>
      <w:tr w:rsidR="00F67528" w:rsidRPr="000755F3" w14:paraId="4F418446" w14:textId="77777777">
        <w:tc>
          <w:tcPr>
            <w:tcW w:w="2506" w:type="dxa"/>
            <w:tcMar>
              <w:top w:w="28" w:type="dxa"/>
              <w:left w:w="28" w:type="dxa"/>
              <w:bottom w:w="28" w:type="dxa"/>
              <w:right w:w="28" w:type="dxa"/>
            </w:tcMar>
            <w:vAlign w:val="center"/>
          </w:tcPr>
          <w:p w14:paraId="400A35CD" w14:textId="77777777" w:rsidR="00F67528" w:rsidRPr="000755F3" w:rsidRDefault="00F67528" w:rsidP="009325E6">
            <w:pPr>
              <w:textAlignment w:val="top"/>
              <w:rPr>
                <w:sz w:val="20"/>
                <w:szCs w:val="20"/>
                <w:lang w:val="ro-RO"/>
              </w:rPr>
            </w:pPr>
            <w:r w:rsidRPr="000755F3">
              <w:rPr>
                <w:sz w:val="20"/>
                <w:szCs w:val="20"/>
                <w:lang w:val="ro-RO"/>
              </w:rPr>
              <w:t>Ora susţinerii prelegerii</w:t>
            </w:r>
          </w:p>
        </w:tc>
        <w:tc>
          <w:tcPr>
            <w:tcW w:w="7232" w:type="dxa"/>
            <w:tcMar>
              <w:top w:w="28" w:type="dxa"/>
              <w:left w:w="28" w:type="dxa"/>
              <w:bottom w:w="28" w:type="dxa"/>
              <w:right w:w="28" w:type="dxa"/>
            </w:tcMar>
            <w:vAlign w:val="center"/>
          </w:tcPr>
          <w:p w14:paraId="62BEDD6D" w14:textId="77777777" w:rsidR="00F67528" w:rsidRPr="000755F3" w:rsidRDefault="00F67528" w:rsidP="009325E6">
            <w:pPr>
              <w:textAlignment w:val="top"/>
              <w:rPr>
                <w:sz w:val="20"/>
                <w:szCs w:val="20"/>
                <w:lang w:val="ro-RO"/>
              </w:rPr>
            </w:pPr>
          </w:p>
        </w:tc>
      </w:tr>
      <w:tr w:rsidR="00F67528" w:rsidRPr="000755F3" w14:paraId="15F595D4" w14:textId="77777777">
        <w:tc>
          <w:tcPr>
            <w:tcW w:w="2506" w:type="dxa"/>
            <w:tcMar>
              <w:top w:w="28" w:type="dxa"/>
              <w:left w:w="28" w:type="dxa"/>
              <w:bottom w:w="28" w:type="dxa"/>
              <w:right w:w="28" w:type="dxa"/>
            </w:tcMar>
            <w:vAlign w:val="center"/>
          </w:tcPr>
          <w:p w14:paraId="1F7C5DEE" w14:textId="77777777" w:rsidR="00F67528" w:rsidRPr="000755F3" w:rsidRDefault="00F67528" w:rsidP="009325E6">
            <w:pPr>
              <w:textAlignment w:val="top"/>
              <w:rPr>
                <w:sz w:val="20"/>
                <w:szCs w:val="20"/>
                <w:lang w:val="ro-RO"/>
              </w:rPr>
            </w:pPr>
            <w:r w:rsidRPr="000755F3">
              <w:rPr>
                <w:sz w:val="20"/>
                <w:szCs w:val="20"/>
                <w:lang w:val="ro-RO"/>
              </w:rPr>
              <w:t>Locul susţinerii prelegerii</w:t>
            </w:r>
          </w:p>
        </w:tc>
        <w:tc>
          <w:tcPr>
            <w:tcW w:w="7232" w:type="dxa"/>
            <w:tcMar>
              <w:top w:w="28" w:type="dxa"/>
              <w:left w:w="28" w:type="dxa"/>
              <w:bottom w:w="28" w:type="dxa"/>
              <w:right w:w="28" w:type="dxa"/>
            </w:tcMar>
            <w:vAlign w:val="center"/>
          </w:tcPr>
          <w:p w14:paraId="012C278A" w14:textId="77777777" w:rsidR="00F67528" w:rsidRPr="000755F3" w:rsidRDefault="00F67528" w:rsidP="009325E6">
            <w:pPr>
              <w:textAlignment w:val="top"/>
              <w:rPr>
                <w:sz w:val="20"/>
                <w:szCs w:val="20"/>
                <w:lang w:val="ro-RO"/>
              </w:rPr>
            </w:pPr>
          </w:p>
        </w:tc>
      </w:tr>
      <w:tr w:rsidR="00F67528" w:rsidRPr="000755F3" w14:paraId="0EE92C7A" w14:textId="77777777">
        <w:tc>
          <w:tcPr>
            <w:tcW w:w="2506" w:type="dxa"/>
            <w:tcMar>
              <w:top w:w="28" w:type="dxa"/>
              <w:left w:w="28" w:type="dxa"/>
              <w:bottom w:w="28" w:type="dxa"/>
              <w:right w:w="28" w:type="dxa"/>
            </w:tcMar>
            <w:vAlign w:val="center"/>
          </w:tcPr>
          <w:p w14:paraId="09819E71" w14:textId="77777777" w:rsidR="00F67528" w:rsidRPr="000755F3" w:rsidRDefault="00F67528" w:rsidP="009325E6">
            <w:pPr>
              <w:textAlignment w:val="top"/>
              <w:rPr>
                <w:sz w:val="20"/>
                <w:szCs w:val="20"/>
                <w:lang w:val="ro-RO"/>
              </w:rPr>
            </w:pPr>
            <w:r w:rsidRPr="000755F3">
              <w:rPr>
                <w:sz w:val="20"/>
                <w:szCs w:val="20"/>
                <w:lang w:val="ro-RO"/>
              </w:rPr>
              <w:t>Perioadă susţinere a examenelor</w:t>
            </w:r>
          </w:p>
        </w:tc>
        <w:tc>
          <w:tcPr>
            <w:tcW w:w="7232" w:type="dxa"/>
            <w:tcMar>
              <w:top w:w="28" w:type="dxa"/>
              <w:left w:w="28" w:type="dxa"/>
              <w:bottom w:w="28" w:type="dxa"/>
              <w:right w:w="2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292"/>
              <w:gridCol w:w="1293"/>
            </w:tblGrid>
            <w:tr w:rsidR="00F67528" w:rsidRPr="000755F3" w14:paraId="295ED6B3" w14:textId="77777777">
              <w:tc>
                <w:tcPr>
                  <w:tcW w:w="1292" w:type="dxa"/>
                  <w:tcMar>
                    <w:top w:w="0" w:type="dxa"/>
                    <w:left w:w="0" w:type="dxa"/>
                    <w:bottom w:w="0" w:type="dxa"/>
                    <w:right w:w="0" w:type="dxa"/>
                  </w:tcMar>
                  <w:vAlign w:val="center"/>
                </w:tcPr>
                <w:p w14:paraId="4CA80B69" w14:textId="77777777" w:rsidR="00F67528" w:rsidRPr="000755F3" w:rsidRDefault="00F67528" w:rsidP="009325E6">
                  <w:pPr>
                    <w:jc w:val="center"/>
                    <w:textAlignment w:val="top"/>
                    <w:rPr>
                      <w:sz w:val="20"/>
                      <w:szCs w:val="20"/>
                      <w:lang w:val="ro-RO"/>
                    </w:rPr>
                  </w:pPr>
                  <w:r w:rsidRPr="000755F3">
                    <w:rPr>
                      <w:sz w:val="20"/>
                      <w:szCs w:val="20"/>
                      <w:lang w:val="ro-RO"/>
                    </w:rPr>
                    <w:t>Început</w:t>
                  </w:r>
                </w:p>
              </w:tc>
              <w:tc>
                <w:tcPr>
                  <w:tcW w:w="1293" w:type="dxa"/>
                  <w:tcMar>
                    <w:top w:w="0" w:type="dxa"/>
                    <w:left w:w="0" w:type="dxa"/>
                    <w:bottom w:w="0" w:type="dxa"/>
                    <w:right w:w="0" w:type="dxa"/>
                  </w:tcMar>
                  <w:vAlign w:val="center"/>
                </w:tcPr>
                <w:p w14:paraId="65CA9FBC" w14:textId="77777777" w:rsidR="00F67528" w:rsidRPr="000755F3" w:rsidRDefault="00F67528" w:rsidP="009325E6">
                  <w:pPr>
                    <w:jc w:val="center"/>
                    <w:textAlignment w:val="top"/>
                    <w:rPr>
                      <w:sz w:val="20"/>
                      <w:szCs w:val="20"/>
                      <w:lang w:val="ro-RO"/>
                    </w:rPr>
                  </w:pPr>
                  <w:r w:rsidRPr="000755F3">
                    <w:rPr>
                      <w:sz w:val="20"/>
                      <w:szCs w:val="20"/>
                      <w:lang w:val="ro-RO"/>
                    </w:rPr>
                    <w:t>Sfârşit</w:t>
                  </w:r>
                </w:p>
              </w:tc>
            </w:tr>
            <w:tr w:rsidR="00F67528" w:rsidRPr="000755F3" w14:paraId="72F835FB" w14:textId="77777777">
              <w:tc>
                <w:tcPr>
                  <w:tcW w:w="1292" w:type="dxa"/>
                  <w:tcMar>
                    <w:top w:w="0" w:type="dxa"/>
                    <w:left w:w="0" w:type="dxa"/>
                    <w:bottom w:w="0" w:type="dxa"/>
                    <w:right w:w="0" w:type="dxa"/>
                  </w:tcMar>
                  <w:vAlign w:val="center"/>
                </w:tcPr>
                <w:p w14:paraId="365F5DFB" w14:textId="77777777" w:rsidR="00F67528" w:rsidRPr="000755F3" w:rsidRDefault="00F67528" w:rsidP="009325E6">
                  <w:pPr>
                    <w:textAlignment w:val="top"/>
                    <w:rPr>
                      <w:sz w:val="20"/>
                      <w:szCs w:val="20"/>
                      <w:lang w:val="ro-RO"/>
                    </w:rPr>
                  </w:pPr>
                </w:p>
              </w:tc>
              <w:tc>
                <w:tcPr>
                  <w:tcW w:w="1293" w:type="dxa"/>
                  <w:tcMar>
                    <w:top w:w="0" w:type="dxa"/>
                    <w:left w:w="0" w:type="dxa"/>
                    <w:bottom w:w="0" w:type="dxa"/>
                    <w:right w:w="0" w:type="dxa"/>
                  </w:tcMar>
                  <w:vAlign w:val="center"/>
                </w:tcPr>
                <w:p w14:paraId="03A52E91" w14:textId="77777777" w:rsidR="00F67528" w:rsidRPr="000755F3" w:rsidRDefault="00F67528" w:rsidP="009325E6">
                  <w:pPr>
                    <w:textAlignment w:val="top"/>
                    <w:rPr>
                      <w:sz w:val="20"/>
                      <w:szCs w:val="20"/>
                      <w:lang w:val="ro-RO"/>
                    </w:rPr>
                  </w:pPr>
                </w:p>
              </w:tc>
            </w:tr>
          </w:tbl>
          <w:p w14:paraId="373BDF10" w14:textId="77777777" w:rsidR="00F67528" w:rsidRPr="000755F3" w:rsidRDefault="00F67528" w:rsidP="009325E6">
            <w:pPr>
              <w:textAlignment w:val="top"/>
              <w:rPr>
                <w:sz w:val="20"/>
                <w:szCs w:val="20"/>
                <w:lang w:val="ro-RO"/>
              </w:rPr>
            </w:pPr>
          </w:p>
        </w:tc>
      </w:tr>
      <w:tr w:rsidR="00F67528" w:rsidRPr="000755F3" w14:paraId="77260563" w14:textId="77777777">
        <w:tc>
          <w:tcPr>
            <w:tcW w:w="2506" w:type="dxa"/>
            <w:tcMar>
              <w:top w:w="28" w:type="dxa"/>
              <w:left w:w="28" w:type="dxa"/>
              <w:bottom w:w="28" w:type="dxa"/>
              <w:right w:w="28" w:type="dxa"/>
            </w:tcMar>
            <w:vAlign w:val="center"/>
          </w:tcPr>
          <w:p w14:paraId="225BF89F" w14:textId="77777777" w:rsidR="00F67528" w:rsidRPr="000755F3" w:rsidRDefault="00F67528" w:rsidP="009325E6">
            <w:pPr>
              <w:textAlignment w:val="top"/>
              <w:rPr>
                <w:sz w:val="20"/>
                <w:szCs w:val="20"/>
                <w:lang w:val="ro-RO"/>
              </w:rPr>
            </w:pPr>
            <w:r w:rsidRPr="000755F3">
              <w:rPr>
                <w:sz w:val="20"/>
                <w:szCs w:val="20"/>
                <w:lang w:val="ro-RO"/>
              </w:rPr>
              <w:t>Perioadă comunicare a rezultatelor</w:t>
            </w:r>
          </w:p>
        </w:tc>
        <w:tc>
          <w:tcPr>
            <w:tcW w:w="7232" w:type="dxa"/>
            <w:tcMar>
              <w:top w:w="28" w:type="dxa"/>
              <w:left w:w="28" w:type="dxa"/>
              <w:bottom w:w="28" w:type="dxa"/>
              <w:right w:w="2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10"/>
              <w:gridCol w:w="1275"/>
            </w:tblGrid>
            <w:tr w:rsidR="00F67528" w:rsidRPr="000755F3" w14:paraId="4CFBE4D1" w14:textId="77777777">
              <w:tc>
                <w:tcPr>
                  <w:tcW w:w="1310" w:type="dxa"/>
                  <w:tcMar>
                    <w:top w:w="0" w:type="dxa"/>
                    <w:left w:w="0" w:type="dxa"/>
                    <w:bottom w:w="0" w:type="dxa"/>
                    <w:right w:w="0" w:type="dxa"/>
                  </w:tcMar>
                  <w:vAlign w:val="center"/>
                </w:tcPr>
                <w:p w14:paraId="3D5DBD5C" w14:textId="77777777" w:rsidR="00F67528" w:rsidRPr="000755F3" w:rsidRDefault="00F67528" w:rsidP="009325E6">
                  <w:pPr>
                    <w:jc w:val="center"/>
                    <w:textAlignment w:val="top"/>
                    <w:rPr>
                      <w:sz w:val="20"/>
                      <w:szCs w:val="20"/>
                      <w:lang w:val="ro-RO"/>
                    </w:rPr>
                  </w:pPr>
                  <w:r w:rsidRPr="000755F3">
                    <w:rPr>
                      <w:sz w:val="20"/>
                      <w:szCs w:val="20"/>
                      <w:lang w:val="ro-RO"/>
                    </w:rPr>
                    <w:t>Început</w:t>
                  </w:r>
                </w:p>
              </w:tc>
              <w:tc>
                <w:tcPr>
                  <w:tcW w:w="1275" w:type="dxa"/>
                  <w:tcMar>
                    <w:top w:w="0" w:type="dxa"/>
                    <w:left w:w="0" w:type="dxa"/>
                    <w:bottom w:w="0" w:type="dxa"/>
                    <w:right w:w="0" w:type="dxa"/>
                  </w:tcMar>
                  <w:vAlign w:val="center"/>
                </w:tcPr>
                <w:p w14:paraId="503644D8" w14:textId="77777777" w:rsidR="00F67528" w:rsidRPr="000755F3" w:rsidRDefault="00F67528" w:rsidP="009325E6">
                  <w:pPr>
                    <w:jc w:val="center"/>
                    <w:textAlignment w:val="top"/>
                    <w:rPr>
                      <w:sz w:val="20"/>
                      <w:szCs w:val="20"/>
                      <w:lang w:val="ro-RO"/>
                    </w:rPr>
                  </w:pPr>
                  <w:r w:rsidRPr="000755F3">
                    <w:rPr>
                      <w:sz w:val="20"/>
                      <w:szCs w:val="20"/>
                      <w:lang w:val="ro-RO"/>
                    </w:rPr>
                    <w:t>Sfârşit</w:t>
                  </w:r>
                </w:p>
              </w:tc>
            </w:tr>
            <w:tr w:rsidR="00F67528" w:rsidRPr="000755F3" w14:paraId="57043CF1" w14:textId="77777777">
              <w:tc>
                <w:tcPr>
                  <w:tcW w:w="1310" w:type="dxa"/>
                  <w:tcMar>
                    <w:top w:w="0" w:type="dxa"/>
                    <w:left w:w="0" w:type="dxa"/>
                    <w:bottom w:w="0" w:type="dxa"/>
                    <w:right w:w="0" w:type="dxa"/>
                  </w:tcMar>
                  <w:vAlign w:val="center"/>
                </w:tcPr>
                <w:p w14:paraId="7685F14D" w14:textId="77777777" w:rsidR="00F67528" w:rsidRPr="000755F3" w:rsidRDefault="00F67528" w:rsidP="009325E6">
                  <w:pPr>
                    <w:textAlignment w:val="top"/>
                    <w:rPr>
                      <w:sz w:val="20"/>
                      <w:szCs w:val="20"/>
                      <w:lang w:val="ro-RO"/>
                    </w:rPr>
                  </w:pPr>
                </w:p>
              </w:tc>
              <w:tc>
                <w:tcPr>
                  <w:tcW w:w="1275" w:type="dxa"/>
                  <w:tcMar>
                    <w:top w:w="0" w:type="dxa"/>
                    <w:left w:w="0" w:type="dxa"/>
                    <w:bottom w:w="0" w:type="dxa"/>
                    <w:right w:w="0" w:type="dxa"/>
                  </w:tcMar>
                  <w:vAlign w:val="center"/>
                </w:tcPr>
                <w:p w14:paraId="0B870CD7" w14:textId="77777777" w:rsidR="00F67528" w:rsidRPr="000755F3" w:rsidRDefault="00F67528" w:rsidP="009325E6">
                  <w:pPr>
                    <w:textAlignment w:val="top"/>
                    <w:rPr>
                      <w:sz w:val="20"/>
                      <w:szCs w:val="20"/>
                      <w:lang w:val="ro-RO"/>
                    </w:rPr>
                  </w:pPr>
                </w:p>
              </w:tc>
            </w:tr>
          </w:tbl>
          <w:p w14:paraId="58A2C32A" w14:textId="77777777" w:rsidR="00F67528" w:rsidRPr="000755F3" w:rsidRDefault="00F67528" w:rsidP="009325E6">
            <w:pPr>
              <w:textAlignment w:val="top"/>
              <w:rPr>
                <w:sz w:val="20"/>
                <w:szCs w:val="20"/>
                <w:lang w:val="ro-RO"/>
              </w:rPr>
            </w:pPr>
          </w:p>
        </w:tc>
      </w:tr>
      <w:tr w:rsidR="00F67528" w:rsidRPr="000755F3" w14:paraId="678F2F7E" w14:textId="77777777">
        <w:tc>
          <w:tcPr>
            <w:tcW w:w="2506" w:type="dxa"/>
            <w:tcMar>
              <w:top w:w="28" w:type="dxa"/>
              <w:left w:w="28" w:type="dxa"/>
              <w:bottom w:w="28" w:type="dxa"/>
              <w:right w:w="28" w:type="dxa"/>
            </w:tcMar>
            <w:vAlign w:val="center"/>
          </w:tcPr>
          <w:p w14:paraId="08A98CB9" w14:textId="77777777" w:rsidR="00F67528" w:rsidRPr="000755F3" w:rsidRDefault="00F67528" w:rsidP="009325E6">
            <w:pPr>
              <w:textAlignment w:val="top"/>
              <w:rPr>
                <w:sz w:val="20"/>
                <w:szCs w:val="20"/>
                <w:lang w:val="ro-RO"/>
              </w:rPr>
            </w:pPr>
            <w:r w:rsidRPr="000755F3">
              <w:rPr>
                <w:sz w:val="20"/>
                <w:szCs w:val="20"/>
                <w:lang w:val="ro-RO"/>
              </w:rPr>
              <w:t>Perioadă de contestaţii</w:t>
            </w:r>
          </w:p>
        </w:tc>
        <w:tc>
          <w:tcPr>
            <w:tcW w:w="7232" w:type="dxa"/>
            <w:tcMar>
              <w:top w:w="28" w:type="dxa"/>
              <w:left w:w="28" w:type="dxa"/>
              <w:bottom w:w="28" w:type="dxa"/>
              <w:right w:w="28" w:type="dxa"/>
            </w:tcMar>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10"/>
              <w:gridCol w:w="1275"/>
            </w:tblGrid>
            <w:tr w:rsidR="00F67528" w:rsidRPr="000755F3" w14:paraId="28DA53CC" w14:textId="77777777">
              <w:tc>
                <w:tcPr>
                  <w:tcW w:w="1310" w:type="dxa"/>
                  <w:tcMar>
                    <w:top w:w="0" w:type="dxa"/>
                    <w:left w:w="0" w:type="dxa"/>
                    <w:bottom w:w="0" w:type="dxa"/>
                    <w:right w:w="0" w:type="dxa"/>
                  </w:tcMar>
                  <w:vAlign w:val="center"/>
                </w:tcPr>
                <w:p w14:paraId="6B883C18" w14:textId="77777777" w:rsidR="00F67528" w:rsidRPr="000755F3" w:rsidRDefault="00F67528" w:rsidP="009325E6">
                  <w:pPr>
                    <w:jc w:val="center"/>
                    <w:textAlignment w:val="top"/>
                    <w:rPr>
                      <w:sz w:val="20"/>
                      <w:szCs w:val="20"/>
                      <w:lang w:val="ro-RO"/>
                    </w:rPr>
                  </w:pPr>
                  <w:r w:rsidRPr="000755F3">
                    <w:rPr>
                      <w:sz w:val="20"/>
                      <w:szCs w:val="20"/>
                      <w:lang w:val="ro-RO"/>
                    </w:rPr>
                    <w:t>Început</w:t>
                  </w:r>
                </w:p>
              </w:tc>
              <w:tc>
                <w:tcPr>
                  <w:tcW w:w="1275" w:type="dxa"/>
                  <w:tcMar>
                    <w:top w:w="0" w:type="dxa"/>
                    <w:left w:w="0" w:type="dxa"/>
                    <w:bottom w:w="0" w:type="dxa"/>
                    <w:right w:w="0" w:type="dxa"/>
                  </w:tcMar>
                  <w:vAlign w:val="center"/>
                </w:tcPr>
                <w:p w14:paraId="647648F9" w14:textId="77777777" w:rsidR="00F67528" w:rsidRPr="000755F3" w:rsidRDefault="00F67528" w:rsidP="009325E6">
                  <w:pPr>
                    <w:jc w:val="center"/>
                    <w:textAlignment w:val="top"/>
                    <w:rPr>
                      <w:sz w:val="20"/>
                      <w:szCs w:val="20"/>
                      <w:lang w:val="ro-RO"/>
                    </w:rPr>
                  </w:pPr>
                  <w:r w:rsidRPr="000755F3">
                    <w:rPr>
                      <w:sz w:val="20"/>
                      <w:szCs w:val="20"/>
                      <w:lang w:val="ro-RO"/>
                    </w:rPr>
                    <w:t>Sfârşit</w:t>
                  </w:r>
                </w:p>
              </w:tc>
            </w:tr>
            <w:tr w:rsidR="00F67528" w:rsidRPr="000755F3" w14:paraId="59567B23" w14:textId="77777777">
              <w:tc>
                <w:tcPr>
                  <w:tcW w:w="1310" w:type="dxa"/>
                  <w:tcMar>
                    <w:top w:w="0" w:type="dxa"/>
                    <w:left w:w="0" w:type="dxa"/>
                    <w:bottom w:w="0" w:type="dxa"/>
                    <w:right w:w="0" w:type="dxa"/>
                  </w:tcMar>
                  <w:vAlign w:val="center"/>
                </w:tcPr>
                <w:p w14:paraId="5ACD7CB2" w14:textId="77777777" w:rsidR="00F67528" w:rsidRPr="000755F3" w:rsidRDefault="00F67528" w:rsidP="009325E6">
                  <w:pPr>
                    <w:textAlignment w:val="top"/>
                    <w:rPr>
                      <w:sz w:val="20"/>
                      <w:szCs w:val="20"/>
                      <w:lang w:val="ro-RO"/>
                    </w:rPr>
                  </w:pPr>
                </w:p>
              </w:tc>
              <w:tc>
                <w:tcPr>
                  <w:tcW w:w="1275" w:type="dxa"/>
                  <w:tcMar>
                    <w:top w:w="0" w:type="dxa"/>
                    <w:left w:w="0" w:type="dxa"/>
                    <w:bottom w:w="0" w:type="dxa"/>
                    <w:right w:w="0" w:type="dxa"/>
                  </w:tcMar>
                  <w:vAlign w:val="center"/>
                </w:tcPr>
                <w:p w14:paraId="18358C5D" w14:textId="77777777" w:rsidR="00F67528" w:rsidRPr="000755F3" w:rsidRDefault="00F67528" w:rsidP="009325E6">
                  <w:pPr>
                    <w:textAlignment w:val="top"/>
                    <w:rPr>
                      <w:sz w:val="20"/>
                      <w:szCs w:val="20"/>
                      <w:lang w:val="ro-RO"/>
                    </w:rPr>
                  </w:pPr>
                </w:p>
              </w:tc>
            </w:tr>
          </w:tbl>
          <w:p w14:paraId="65BEE61F" w14:textId="77777777" w:rsidR="00F67528" w:rsidRPr="000755F3" w:rsidRDefault="00F67528" w:rsidP="009325E6">
            <w:pPr>
              <w:textAlignment w:val="top"/>
              <w:rPr>
                <w:sz w:val="20"/>
                <w:szCs w:val="20"/>
                <w:lang w:val="ro-RO"/>
              </w:rPr>
            </w:pPr>
          </w:p>
        </w:tc>
      </w:tr>
      <w:tr w:rsidR="00F67528" w:rsidRPr="000755F3" w14:paraId="5DEF1888" w14:textId="77777777">
        <w:tc>
          <w:tcPr>
            <w:tcW w:w="2506" w:type="dxa"/>
            <w:tcMar>
              <w:top w:w="28" w:type="dxa"/>
              <w:left w:w="28" w:type="dxa"/>
              <w:bottom w:w="28" w:type="dxa"/>
              <w:right w:w="28" w:type="dxa"/>
            </w:tcMar>
            <w:vAlign w:val="center"/>
          </w:tcPr>
          <w:p w14:paraId="7B1DD4C1" w14:textId="77777777" w:rsidR="00F67528" w:rsidRPr="000755F3" w:rsidRDefault="00F67528" w:rsidP="009325E6">
            <w:pPr>
              <w:textAlignment w:val="top"/>
              <w:rPr>
                <w:sz w:val="20"/>
                <w:szCs w:val="20"/>
                <w:lang w:val="ro-RO"/>
              </w:rPr>
            </w:pPr>
            <w:r w:rsidRPr="000755F3">
              <w:rPr>
                <w:b/>
                <w:bCs/>
                <w:sz w:val="20"/>
                <w:szCs w:val="20"/>
                <w:lang w:val="ro-RO"/>
              </w:rPr>
              <w:t>Tematica probelor de concurs</w:t>
            </w:r>
          </w:p>
        </w:tc>
        <w:tc>
          <w:tcPr>
            <w:tcW w:w="7232" w:type="dxa"/>
            <w:tcMar>
              <w:top w:w="28" w:type="dxa"/>
              <w:left w:w="28" w:type="dxa"/>
              <w:bottom w:w="28" w:type="dxa"/>
              <w:right w:w="28" w:type="dxa"/>
            </w:tcMar>
            <w:vAlign w:val="center"/>
          </w:tcPr>
          <w:p w14:paraId="4277E41A" w14:textId="77777777" w:rsidR="00F63EC5" w:rsidRPr="009C3965" w:rsidRDefault="00F63EC5" w:rsidP="00F63EC5">
            <w:pPr>
              <w:jc w:val="both"/>
              <w:rPr>
                <w:b/>
                <w:bCs/>
                <w:sz w:val="20"/>
                <w:szCs w:val="20"/>
              </w:rPr>
            </w:pPr>
            <w:proofErr w:type="spellStart"/>
            <w:r w:rsidRPr="009C3965">
              <w:rPr>
                <w:b/>
                <w:bCs/>
                <w:sz w:val="20"/>
                <w:szCs w:val="20"/>
              </w:rPr>
              <w:t>Instruire</w:t>
            </w:r>
            <w:proofErr w:type="spellEnd"/>
            <w:r w:rsidRPr="009C3965">
              <w:rPr>
                <w:b/>
                <w:bCs/>
                <w:sz w:val="20"/>
                <w:szCs w:val="20"/>
              </w:rPr>
              <w:t xml:space="preserve"> </w:t>
            </w:r>
            <w:proofErr w:type="spellStart"/>
            <w:r w:rsidRPr="009C3965">
              <w:rPr>
                <w:b/>
                <w:bCs/>
                <w:sz w:val="20"/>
                <w:szCs w:val="20"/>
              </w:rPr>
              <w:t>asistată</w:t>
            </w:r>
            <w:proofErr w:type="spellEnd"/>
            <w:r w:rsidRPr="009C3965">
              <w:rPr>
                <w:b/>
                <w:bCs/>
                <w:sz w:val="20"/>
                <w:szCs w:val="20"/>
              </w:rPr>
              <w:t xml:space="preserve"> de calculator</w:t>
            </w:r>
          </w:p>
          <w:p w14:paraId="0C769A2E" w14:textId="77777777" w:rsidR="00474A14" w:rsidRDefault="00474A14" w:rsidP="00474A14">
            <w:pPr>
              <w:ind w:left="360"/>
              <w:textAlignment w:val="top"/>
              <w:rPr>
                <w:b/>
                <w:color w:val="3B3835"/>
                <w:sz w:val="20"/>
                <w:szCs w:val="20"/>
              </w:rPr>
            </w:pPr>
          </w:p>
          <w:p w14:paraId="3D059D4B" w14:textId="77777777" w:rsidR="00474A14" w:rsidRPr="00F63EC5" w:rsidRDefault="00474A14" w:rsidP="00474A14">
            <w:pPr>
              <w:ind w:left="360"/>
              <w:textAlignment w:val="top"/>
              <w:rPr>
                <w:b/>
                <w:color w:val="3B3835"/>
                <w:sz w:val="20"/>
                <w:szCs w:val="20"/>
                <w:lang w:val="ro-RO"/>
              </w:rPr>
            </w:pPr>
            <w:proofErr w:type="spellStart"/>
            <w:r>
              <w:rPr>
                <w:b/>
                <w:color w:val="3B3835"/>
                <w:sz w:val="20"/>
                <w:szCs w:val="20"/>
              </w:rPr>
              <w:t>Tematică</w:t>
            </w:r>
            <w:proofErr w:type="spellEnd"/>
          </w:p>
          <w:p w14:paraId="1B702422" w14:textId="77777777" w:rsidR="00F63EC5" w:rsidRPr="009C3965" w:rsidRDefault="00F63EC5" w:rsidP="00F63EC5">
            <w:pPr>
              <w:jc w:val="both"/>
              <w:rPr>
                <w:sz w:val="20"/>
                <w:szCs w:val="20"/>
              </w:rPr>
            </w:pPr>
            <w:r w:rsidRPr="009C3965">
              <w:rPr>
                <w:b/>
                <w:bCs/>
                <w:sz w:val="20"/>
                <w:szCs w:val="20"/>
              </w:rPr>
              <w:t xml:space="preserve">I. </w:t>
            </w:r>
            <w:proofErr w:type="spellStart"/>
            <w:r w:rsidRPr="009C3965">
              <w:rPr>
                <w:b/>
                <w:bCs/>
                <w:sz w:val="20"/>
                <w:szCs w:val="20"/>
              </w:rPr>
              <w:t>Necesitatea</w:t>
            </w:r>
            <w:proofErr w:type="spellEnd"/>
            <w:r w:rsidRPr="009C3965">
              <w:rPr>
                <w:b/>
                <w:bCs/>
                <w:sz w:val="20"/>
                <w:szCs w:val="20"/>
              </w:rPr>
              <w:t xml:space="preserve"> </w:t>
            </w:r>
            <w:proofErr w:type="spellStart"/>
            <w:r w:rsidRPr="009C3965">
              <w:rPr>
                <w:b/>
                <w:bCs/>
                <w:sz w:val="20"/>
                <w:szCs w:val="20"/>
              </w:rPr>
              <w:t>utilizării</w:t>
            </w:r>
            <w:proofErr w:type="spellEnd"/>
            <w:r w:rsidRPr="009C3965">
              <w:rPr>
                <w:b/>
                <w:bCs/>
                <w:sz w:val="20"/>
                <w:szCs w:val="20"/>
              </w:rPr>
              <w:t xml:space="preserve"> </w:t>
            </w:r>
            <w:proofErr w:type="spellStart"/>
            <w:r w:rsidRPr="009C3965">
              <w:rPr>
                <w:b/>
                <w:bCs/>
                <w:sz w:val="20"/>
                <w:szCs w:val="20"/>
              </w:rPr>
              <w:t>tehnologiilor</w:t>
            </w:r>
            <w:proofErr w:type="spellEnd"/>
            <w:r w:rsidRPr="009C3965">
              <w:rPr>
                <w:b/>
                <w:bCs/>
                <w:sz w:val="20"/>
                <w:szCs w:val="20"/>
              </w:rPr>
              <w:t xml:space="preserve"> </w:t>
            </w:r>
            <w:proofErr w:type="spellStart"/>
            <w:r w:rsidRPr="009C3965">
              <w:rPr>
                <w:b/>
                <w:bCs/>
                <w:sz w:val="20"/>
                <w:szCs w:val="20"/>
              </w:rPr>
              <w:t>informatice</w:t>
            </w:r>
            <w:proofErr w:type="spellEnd"/>
            <w:r w:rsidRPr="009C3965">
              <w:rPr>
                <w:b/>
                <w:bCs/>
                <w:sz w:val="20"/>
                <w:szCs w:val="20"/>
              </w:rPr>
              <w:t xml:space="preserve"> </w:t>
            </w:r>
            <w:proofErr w:type="spellStart"/>
            <w:r w:rsidRPr="009C3965">
              <w:rPr>
                <w:b/>
                <w:bCs/>
                <w:sz w:val="20"/>
                <w:szCs w:val="20"/>
              </w:rPr>
              <w:t>în</w:t>
            </w:r>
            <w:proofErr w:type="spellEnd"/>
            <w:r w:rsidRPr="009C3965">
              <w:rPr>
                <w:b/>
                <w:bCs/>
                <w:sz w:val="20"/>
                <w:szCs w:val="20"/>
              </w:rPr>
              <w:t xml:space="preserve"> </w:t>
            </w:r>
            <w:proofErr w:type="spellStart"/>
            <w:r w:rsidRPr="009C3965">
              <w:rPr>
                <w:b/>
                <w:bCs/>
                <w:sz w:val="20"/>
                <w:szCs w:val="20"/>
              </w:rPr>
              <w:t>instruire</w:t>
            </w:r>
            <w:proofErr w:type="spellEnd"/>
            <w:r w:rsidRPr="009C3965">
              <w:rPr>
                <w:sz w:val="20"/>
                <w:szCs w:val="20"/>
              </w:rPr>
              <w:tab/>
            </w:r>
          </w:p>
          <w:p w14:paraId="3826F6AE" w14:textId="77777777" w:rsidR="00F63EC5" w:rsidRPr="009C3965" w:rsidRDefault="00F63EC5" w:rsidP="00F63EC5">
            <w:pPr>
              <w:jc w:val="both"/>
              <w:rPr>
                <w:sz w:val="20"/>
                <w:szCs w:val="20"/>
              </w:rPr>
            </w:pPr>
            <w:r w:rsidRPr="009C3965">
              <w:rPr>
                <w:sz w:val="20"/>
                <w:szCs w:val="20"/>
              </w:rPr>
              <w:t xml:space="preserve">I.1. </w:t>
            </w:r>
            <w:proofErr w:type="spellStart"/>
            <w:r w:rsidRPr="009C3965">
              <w:rPr>
                <w:sz w:val="20"/>
                <w:szCs w:val="20"/>
              </w:rPr>
              <w:t>Necesitatea</w:t>
            </w:r>
            <w:proofErr w:type="spellEnd"/>
            <w:r w:rsidRPr="009C3965">
              <w:rPr>
                <w:sz w:val="20"/>
                <w:szCs w:val="20"/>
              </w:rPr>
              <w:t xml:space="preserve"> </w:t>
            </w:r>
            <w:proofErr w:type="spellStart"/>
            <w:r w:rsidRPr="009C3965">
              <w:rPr>
                <w:sz w:val="20"/>
                <w:szCs w:val="20"/>
              </w:rPr>
              <w:t>adaptării</w:t>
            </w:r>
            <w:proofErr w:type="spellEnd"/>
            <w:r w:rsidRPr="009C3965">
              <w:rPr>
                <w:sz w:val="20"/>
                <w:szCs w:val="20"/>
              </w:rPr>
              <w:t xml:space="preserve"> </w:t>
            </w:r>
            <w:proofErr w:type="spellStart"/>
            <w:r w:rsidRPr="009C3965">
              <w:rPr>
                <w:sz w:val="20"/>
                <w:szCs w:val="20"/>
              </w:rPr>
              <w:t>individului</w:t>
            </w:r>
            <w:proofErr w:type="spellEnd"/>
            <w:r w:rsidRPr="009C3965">
              <w:rPr>
                <w:sz w:val="20"/>
                <w:szCs w:val="20"/>
              </w:rPr>
              <w:t xml:space="preserve"> </w:t>
            </w:r>
            <w:proofErr w:type="spellStart"/>
            <w:r w:rsidRPr="009C3965">
              <w:rPr>
                <w:sz w:val="20"/>
                <w:szCs w:val="20"/>
              </w:rPr>
              <w:t>în</w:t>
            </w:r>
            <w:proofErr w:type="spellEnd"/>
            <w:r w:rsidRPr="009C3965">
              <w:rPr>
                <w:sz w:val="20"/>
                <w:szCs w:val="20"/>
              </w:rPr>
              <w:t xml:space="preserve"> </w:t>
            </w:r>
            <w:proofErr w:type="spellStart"/>
            <w:r w:rsidRPr="009C3965">
              <w:rPr>
                <w:sz w:val="20"/>
                <w:szCs w:val="20"/>
              </w:rPr>
              <w:t>contextul</w:t>
            </w:r>
            <w:proofErr w:type="spellEnd"/>
            <w:r w:rsidRPr="009C3965">
              <w:rPr>
                <w:sz w:val="20"/>
                <w:szCs w:val="20"/>
              </w:rPr>
              <w:t xml:space="preserve"> </w:t>
            </w:r>
            <w:proofErr w:type="spellStart"/>
            <w:r w:rsidRPr="009C3965">
              <w:rPr>
                <w:sz w:val="20"/>
                <w:szCs w:val="20"/>
              </w:rPr>
              <w:t>dinamicii</w:t>
            </w:r>
            <w:proofErr w:type="spellEnd"/>
            <w:r w:rsidRPr="009C3965">
              <w:rPr>
                <w:sz w:val="20"/>
                <w:szCs w:val="20"/>
              </w:rPr>
              <w:t xml:space="preserve"> </w:t>
            </w:r>
            <w:proofErr w:type="spellStart"/>
            <w:r w:rsidRPr="009C3965">
              <w:rPr>
                <w:sz w:val="20"/>
                <w:szCs w:val="20"/>
              </w:rPr>
              <w:t>naturii</w:t>
            </w:r>
            <w:proofErr w:type="spellEnd"/>
            <w:r w:rsidRPr="009C3965">
              <w:rPr>
                <w:sz w:val="20"/>
                <w:szCs w:val="20"/>
              </w:rPr>
              <w:t xml:space="preserve"> </w:t>
            </w:r>
            <w:proofErr w:type="spellStart"/>
            <w:r w:rsidRPr="009C3965">
              <w:rPr>
                <w:sz w:val="20"/>
                <w:szCs w:val="20"/>
              </w:rPr>
              <w:t>locurilor</w:t>
            </w:r>
            <w:proofErr w:type="spellEnd"/>
            <w:r w:rsidRPr="009C3965">
              <w:rPr>
                <w:sz w:val="20"/>
                <w:szCs w:val="20"/>
              </w:rPr>
              <w:t xml:space="preserve"> de </w:t>
            </w:r>
            <w:proofErr w:type="spellStart"/>
            <w:r w:rsidRPr="009C3965">
              <w:rPr>
                <w:sz w:val="20"/>
                <w:szCs w:val="20"/>
              </w:rPr>
              <w:t>muncă</w:t>
            </w:r>
            <w:proofErr w:type="spellEnd"/>
            <w:r w:rsidRPr="009C3965">
              <w:rPr>
                <w:sz w:val="20"/>
                <w:szCs w:val="20"/>
              </w:rPr>
              <w:t xml:space="preserve">                                                                    </w:t>
            </w:r>
          </w:p>
          <w:p w14:paraId="49D2523E" w14:textId="77777777" w:rsidR="00F63EC5" w:rsidRPr="009C3965" w:rsidRDefault="00F63EC5" w:rsidP="00F63EC5">
            <w:pPr>
              <w:jc w:val="both"/>
              <w:rPr>
                <w:sz w:val="20"/>
                <w:szCs w:val="20"/>
              </w:rPr>
            </w:pPr>
            <w:r w:rsidRPr="009C3965">
              <w:rPr>
                <w:sz w:val="20"/>
                <w:szCs w:val="20"/>
              </w:rPr>
              <w:t xml:space="preserve">I.2. </w:t>
            </w:r>
            <w:proofErr w:type="spellStart"/>
            <w:r w:rsidRPr="009C3965">
              <w:rPr>
                <w:sz w:val="20"/>
                <w:szCs w:val="20"/>
              </w:rPr>
              <w:t>Adaptarea</w:t>
            </w:r>
            <w:proofErr w:type="spellEnd"/>
            <w:r w:rsidRPr="009C3965">
              <w:rPr>
                <w:sz w:val="20"/>
                <w:szCs w:val="20"/>
              </w:rPr>
              <w:t xml:space="preserve"> </w:t>
            </w:r>
            <w:proofErr w:type="spellStart"/>
            <w:r w:rsidRPr="009C3965">
              <w:rPr>
                <w:sz w:val="20"/>
                <w:szCs w:val="20"/>
              </w:rPr>
              <w:t>mijloacelor</w:t>
            </w:r>
            <w:proofErr w:type="spellEnd"/>
            <w:r w:rsidRPr="009C3965">
              <w:rPr>
                <w:sz w:val="20"/>
                <w:szCs w:val="20"/>
              </w:rPr>
              <w:t xml:space="preserve"> </w:t>
            </w:r>
            <w:proofErr w:type="spellStart"/>
            <w:r w:rsidRPr="009C3965">
              <w:rPr>
                <w:sz w:val="20"/>
                <w:szCs w:val="20"/>
              </w:rPr>
              <w:t>educaţiei</w:t>
            </w:r>
            <w:proofErr w:type="spellEnd"/>
          </w:p>
          <w:p w14:paraId="24A9F6FB" w14:textId="77777777" w:rsidR="00F63EC5" w:rsidRPr="009C3965" w:rsidRDefault="00F63EC5" w:rsidP="00F63EC5">
            <w:pPr>
              <w:jc w:val="both"/>
              <w:rPr>
                <w:sz w:val="20"/>
                <w:szCs w:val="20"/>
              </w:rPr>
            </w:pPr>
            <w:r w:rsidRPr="009C3965">
              <w:rPr>
                <w:sz w:val="20"/>
                <w:szCs w:val="20"/>
              </w:rPr>
              <w:t xml:space="preserve">I.3. </w:t>
            </w:r>
            <w:proofErr w:type="spellStart"/>
            <w:r w:rsidRPr="009C3965">
              <w:rPr>
                <w:sz w:val="20"/>
                <w:szCs w:val="20"/>
              </w:rPr>
              <w:t>Orientarea</w:t>
            </w:r>
            <w:proofErr w:type="spellEnd"/>
            <w:r w:rsidRPr="009C3965">
              <w:rPr>
                <w:sz w:val="20"/>
                <w:szCs w:val="20"/>
              </w:rPr>
              <w:t xml:space="preserve"> </w:t>
            </w:r>
            <w:proofErr w:type="spellStart"/>
            <w:r w:rsidRPr="009C3965">
              <w:rPr>
                <w:sz w:val="20"/>
                <w:szCs w:val="20"/>
              </w:rPr>
              <w:t>către</w:t>
            </w:r>
            <w:proofErr w:type="spellEnd"/>
            <w:r w:rsidRPr="009C3965">
              <w:rPr>
                <w:sz w:val="20"/>
                <w:szCs w:val="20"/>
              </w:rPr>
              <w:t xml:space="preserve"> </w:t>
            </w:r>
            <w:proofErr w:type="spellStart"/>
            <w:r w:rsidRPr="009C3965">
              <w:rPr>
                <w:sz w:val="20"/>
                <w:szCs w:val="20"/>
              </w:rPr>
              <w:t>educaţia</w:t>
            </w:r>
            <w:proofErr w:type="spellEnd"/>
            <w:r w:rsidRPr="009C3965">
              <w:rPr>
                <w:sz w:val="20"/>
                <w:szCs w:val="20"/>
              </w:rPr>
              <w:t xml:space="preserve"> </w:t>
            </w:r>
            <w:proofErr w:type="spellStart"/>
            <w:r w:rsidRPr="009C3965">
              <w:rPr>
                <w:sz w:val="20"/>
                <w:szCs w:val="20"/>
              </w:rPr>
              <w:t>continuă</w:t>
            </w:r>
            <w:proofErr w:type="spellEnd"/>
          </w:p>
          <w:p w14:paraId="2774C896" w14:textId="77777777" w:rsidR="00F63EC5" w:rsidRPr="009C3965" w:rsidRDefault="00F63EC5" w:rsidP="00F63EC5">
            <w:pPr>
              <w:textAlignment w:val="top"/>
              <w:rPr>
                <w:sz w:val="20"/>
                <w:szCs w:val="20"/>
              </w:rPr>
            </w:pPr>
            <w:r w:rsidRPr="009C3965">
              <w:rPr>
                <w:sz w:val="20"/>
                <w:szCs w:val="20"/>
              </w:rPr>
              <w:t xml:space="preserve">I.4. </w:t>
            </w:r>
            <w:proofErr w:type="spellStart"/>
            <w:r w:rsidRPr="009C3965">
              <w:rPr>
                <w:sz w:val="20"/>
                <w:szCs w:val="20"/>
              </w:rPr>
              <w:t>Restructurarea</w:t>
            </w:r>
            <w:proofErr w:type="spellEnd"/>
            <w:r w:rsidRPr="009C3965">
              <w:rPr>
                <w:sz w:val="20"/>
                <w:szCs w:val="20"/>
              </w:rPr>
              <w:t xml:space="preserve"> </w:t>
            </w:r>
            <w:proofErr w:type="spellStart"/>
            <w:r w:rsidRPr="009C3965">
              <w:rPr>
                <w:sz w:val="20"/>
                <w:szCs w:val="20"/>
              </w:rPr>
              <w:t>procesului</w:t>
            </w:r>
            <w:proofErr w:type="spellEnd"/>
            <w:r w:rsidRPr="009C3965">
              <w:rPr>
                <w:sz w:val="20"/>
                <w:szCs w:val="20"/>
              </w:rPr>
              <w:t xml:space="preserve"> </w:t>
            </w:r>
            <w:proofErr w:type="spellStart"/>
            <w:r w:rsidRPr="009C3965">
              <w:rPr>
                <w:sz w:val="20"/>
                <w:szCs w:val="20"/>
              </w:rPr>
              <w:t>educativ</w:t>
            </w:r>
            <w:proofErr w:type="spellEnd"/>
            <w:r w:rsidRPr="009C3965">
              <w:rPr>
                <w:sz w:val="20"/>
                <w:szCs w:val="20"/>
              </w:rPr>
              <w:t xml:space="preserve">   </w:t>
            </w:r>
          </w:p>
          <w:p w14:paraId="463FEE52" w14:textId="77777777" w:rsidR="00F63EC5" w:rsidRPr="009C3965" w:rsidRDefault="00F63EC5" w:rsidP="00F63EC5">
            <w:pPr>
              <w:jc w:val="both"/>
              <w:rPr>
                <w:sz w:val="20"/>
                <w:szCs w:val="20"/>
              </w:rPr>
            </w:pPr>
            <w:r w:rsidRPr="009C3965">
              <w:rPr>
                <w:b/>
                <w:bCs/>
                <w:sz w:val="20"/>
                <w:szCs w:val="20"/>
              </w:rPr>
              <w:t xml:space="preserve">II. </w:t>
            </w:r>
            <w:proofErr w:type="spellStart"/>
            <w:r w:rsidRPr="009C3965">
              <w:rPr>
                <w:b/>
                <w:bCs/>
                <w:sz w:val="20"/>
                <w:szCs w:val="20"/>
              </w:rPr>
              <w:t>Locul</w:t>
            </w:r>
            <w:proofErr w:type="spellEnd"/>
            <w:r w:rsidRPr="009C3965">
              <w:rPr>
                <w:b/>
                <w:bCs/>
                <w:sz w:val="20"/>
                <w:szCs w:val="20"/>
              </w:rPr>
              <w:t xml:space="preserve"> </w:t>
            </w:r>
            <w:proofErr w:type="spellStart"/>
            <w:r w:rsidRPr="009C3965">
              <w:rPr>
                <w:b/>
                <w:bCs/>
                <w:sz w:val="20"/>
                <w:szCs w:val="20"/>
              </w:rPr>
              <w:t>şi</w:t>
            </w:r>
            <w:proofErr w:type="spellEnd"/>
            <w:r w:rsidRPr="009C3965">
              <w:rPr>
                <w:b/>
                <w:bCs/>
                <w:sz w:val="20"/>
                <w:szCs w:val="20"/>
              </w:rPr>
              <w:t xml:space="preserve"> </w:t>
            </w:r>
            <w:proofErr w:type="spellStart"/>
            <w:r w:rsidRPr="009C3965">
              <w:rPr>
                <w:b/>
                <w:bCs/>
                <w:sz w:val="20"/>
                <w:szCs w:val="20"/>
              </w:rPr>
              <w:t>rolul</w:t>
            </w:r>
            <w:proofErr w:type="spellEnd"/>
            <w:r w:rsidRPr="009C3965">
              <w:rPr>
                <w:b/>
                <w:bCs/>
                <w:sz w:val="20"/>
                <w:szCs w:val="20"/>
              </w:rPr>
              <w:t xml:space="preserve"> </w:t>
            </w:r>
            <w:proofErr w:type="spellStart"/>
            <w:r w:rsidRPr="009C3965">
              <w:rPr>
                <w:b/>
                <w:bCs/>
                <w:sz w:val="20"/>
                <w:szCs w:val="20"/>
              </w:rPr>
              <w:t>metodei</w:t>
            </w:r>
            <w:proofErr w:type="spellEnd"/>
            <w:r w:rsidRPr="009C3965">
              <w:rPr>
                <w:b/>
                <w:bCs/>
                <w:sz w:val="20"/>
                <w:szCs w:val="20"/>
              </w:rPr>
              <w:t xml:space="preserve"> </w:t>
            </w:r>
            <w:proofErr w:type="spellStart"/>
            <w:r w:rsidRPr="009C3965">
              <w:rPr>
                <w:b/>
                <w:bCs/>
                <w:sz w:val="20"/>
                <w:szCs w:val="20"/>
              </w:rPr>
              <w:t>învăţării</w:t>
            </w:r>
            <w:proofErr w:type="spellEnd"/>
            <w:r w:rsidRPr="009C3965">
              <w:rPr>
                <w:b/>
                <w:bCs/>
                <w:sz w:val="20"/>
                <w:szCs w:val="20"/>
              </w:rPr>
              <w:t xml:space="preserve"> </w:t>
            </w:r>
            <w:proofErr w:type="spellStart"/>
            <w:r w:rsidRPr="009C3965">
              <w:rPr>
                <w:b/>
                <w:bCs/>
                <w:sz w:val="20"/>
                <w:szCs w:val="20"/>
              </w:rPr>
              <w:t>asistate</w:t>
            </w:r>
            <w:proofErr w:type="spellEnd"/>
            <w:r w:rsidRPr="009C3965">
              <w:rPr>
                <w:b/>
                <w:bCs/>
                <w:sz w:val="20"/>
                <w:szCs w:val="20"/>
              </w:rPr>
              <w:t xml:space="preserve"> de calculator </w:t>
            </w:r>
            <w:proofErr w:type="spellStart"/>
            <w:r w:rsidRPr="009C3965">
              <w:rPr>
                <w:b/>
                <w:bCs/>
                <w:sz w:val="20"/>
                <w:szCs w:val="20"/>
              </w:rPr>
              <w:t>în</w:t>
            </w:r>
            <w:proofErr w:type="spellEnd"/>
            <w:r w:rsidRPr="009C3965">
              <w:rPr>
                <w:b/>
                <w:bCs/>
                <w:sz w:val="20"/>
                <w:szCs w:val="20"/>
              </w:rPr>
              <w:t xml:space="preserve"> </w:t>
            </w:r>
            <w:proofErr w:type="spellStart"/>
            <w:r w:rsidRPr="009C3965">
              <w:rPr>
                <w:b/>
                <w:bCs/>
                <w:sz w:val="20"/>
                <w:szCs w:val="20"/>
              </w:rPr>
              <w:t>didactica</w:t>
            </w:r>
            <w:proofErr w:type="spellEnd"/>
            <w:r w:rsidRPr="009C3965">
              <w:rPr>
                <w:b/>
                <w:bCs/>
                <w:sz w:val="20"/>
                <w:szCs w:val="20"/>
              </w:rPr>
              <w:t xml:space="preserve"> </w:t>
            </w:r>
            <w:proofErr w:type="spellStart"/>
            <w:r w:rsidRPr="009C3965">
              <w:rPr>
                <w:b/>
                <w:bCs/>
                <w:sz w:val="20"/>
                <w:szCs w:val="20"/>
              </w:rPr>
              <w:t>contemporană</w:t>
            </w:r>
            <w:proofErr w:type="spellEnd"/>
          </w:p>
          <w:p w14:paraId="1DA692BD" w14:textId="77777777" w:rsidR="00F63EC5" w:rsidRPr="009C3965" w:rsidRDefault="00F63EC5" w:rsidP="00F63EC5">
            <w:pPr>
              <w:jc w:val="both"/>
              <w:rPr>
                <w:sz w:val="20"/>
                <w:szCs w:val="20"/>
              </w:rPr>
            </w:pPr>
            <w:r w:rsidRPr="009C3965">
              <w:rPr>
                <w:sz w:val="20"/>
                <w:szCs w:val="20"/>
              </w:rPr>
              <w:t xml:space="preserve">II.1. </w:t>
            </w:r>
            <w:proofErr w:type="spellStart"/>
            <w:r w:rsidRPr="009C3965">
              <w:rPr>
                <w:sz w:val="20"/>
                <w:szCs w:val="20"/>
              </w:rPr>
              <w:t>Influenţa</w:t>
            </w:r>
            <w:proofErr w:type="spellEnd"/>
            <w:r w:rsidRPr="009C3965">
              <w:rPr>
                <w:sz w:val="20"/>
                <w:szCs w:val="20"/>
              </w:rPr>
              <w:t xml:space="preserve"> </w:t>
            </w:r>
            <w:proofErr w:type="spellStart"/>
            <w:r w:rsidRPr="009C3965">
              <w:rPr>
                <w:sz w:val="20"/>
                <w:szCs w:val="20"/>
              </w:rPr>
              <w:t>mediului</w:t>
            </w:r>
            <w:proofErr w:type="spellEnd"/>
            <w:r w:rsidRPr="009C3965">
              <w:rPr>
                <w:sz w:val="20"/>
                <w:szCs w:val="20"/>
              </w:rPr>
              <w:t xml:space="preserve"> social </w:t>
            </w:r>
            <w:proofErr w:type="spellStart"/>
            <w:r w:rsidRPr="009C3965">
              <w:rPr>
                <w:sz w:val="20"/>
                <w:szCs w:val="20"/>
              </w:rPr>
              <w:t>în</w:t>
            </w:r>
            <w:proofErr w:type="spellEnd"/>
            <w:r w:rsidRPr="009C3965">
              <w:rPr>
                <w:sz w:val="20"/>
                <w:szCs w:val="20"/>
              </w:rPr>
              <w:t xml:space="preserve"> </w:t>
            </w:r>
            <w:proofErr w:type="spellStart"/>
            <w:r w:rsidRPr="009C3965">
              <w:rPr>
                <w:sz w:val="20"/>
                <w:szCs w:val="20"/>
              </w:rPr>
              <w:t>educaţie</w:t>
            </w:r>
            <w:proofErr w:type="spellEnd"/>
          </w:p>
          <w:p w14:paraId="1A581310" w14:textId="77777777" w:rsidR="00F63EC5" w:rsidRPr="009C3965" w:rsidRDefault="00F63EC5" w:rsidP="00F63EC5">
            <w:pPr>
              <w:jc w:val="both"/>
              <w:rPr>
                <w:sz w:val="20"/>
                <w:szCs w:val="20"/>
              </w:rPr>
            </w:pPr>
            <w:r w:rsidRPr="009C3965">
              <w:rPr>
                <w:sz w:val="20"/>
                <w:szCs w:val="20"/>
              </w:rPr>
              <w:t xml:space="preserve">II.2. </w:t>
            </w:r>
            <w:proofErr w:type="spellStart"/>
            <w:r w:rsidRPr="009C3965">
              <w:rPr>
                <w:sz w:val="20"/>
                <w:szCs w:val="20"/>
              </w:rPr>
              <w:t>Învăţarea</w:t>
            </w:r>
            <w:proofErr w:type="spellEnd"/>
            <w:r w:rsidRPr="009C3965">
              <w:rPr>
                <w:sz w:val="20"/>
                <w:szCs w:val="20"/>
              </w:rPr>
              <w:t xml:space="preserve"> </w:t>
            </w:r>
            <w:proofErr w:type="spellStart"/>
            <w:r w:rsidRPr="009C3965">
              <w:rPr>
                <w:sz w:val="20"/>
                <w:szCs w:val="20"/>
              </w:rPr>
              <w:t>asistată</w:t>
            </w:r>
            <w:proofErr w:type="spellEnd"/>
            <w:r w:rsidRPr="009C3965">
              <w:rPr>
                <w:sz w:val="20"/>
                <w:szCs w:val="20"/>
              </w:rPr>
              <w:t xml:space="preserve">, la </w:t>
            </w:r>
            <w:proofErr w:type="spellStart"/>
            <w:r w:rsidRPr="009C3965">
              <w:rPr>
                <w:sz w:val="20"/>
                <w:szCs w:val="20"/>
              </w:rPr>
              <w:t>frontiera</w:t>
            </w:r>
            <w:proofErr w:type="spellEnd"/>
            <w:r w:rsidRPr="009C3965">
              <w:rPr>
                <w:sz w:val="20"/>
                <w:szCs w:val="20"/>
              </w:rPr>
              <w:t xml:space="preserve"> </w:t>
            </w:r>
            <w:proofErr w:type="spellStart"/>
            <w:r w:rsidRPr="009C3965">
              <w:rPr>
                <w:sz w:val="20"/>
                <w:szCs w:val="20"/>
              </w:rPr>
              <w:t>dintre</w:t>
            </w:r>
            <w:proofErr w:type="spellEnd"/>
            <w:r w:rsidRPr="009C3965">
              <w:rPr>
                <w:sz w:val="20"/>
                <w:szCs w:val="20"/>
              </w:rPr>
              <w:t xml:space="preserve"> </w:t>
            </w:r>
            <w:proofErr w:type="spellStart"/>
            <w:r w:rsidRPr="009C3965">
              <w:rPr>
                <w:sz w:val="20"/>
                <w:szCs w:val="20"/>
              </w:rPr>
              <w:t>didactica</w:t>
            </w:r>
            <w:proofErr w:type="spellEnd"/>
            <w:r w:rsidRPr="009C3965">
              <w:rPr>
                <w:sz w:val="20"/>
                <w:szCs w:val="20"/>
              </w:rPr>
              <w:t xml:space="preserve"> </w:t>
            </w:r>
            <w:proofErr w:type="spellStart"/>
            <w:r w:rsidRPr="009C3965">
              <w:rPr>
                <w:sz w:val="20"/>
                <w:szCs w:val="20"/>
              </w:rPr>
              <w:t>normativă</w:t>
            </w:r>
            <w:proofErr w:type="spellEnd"/>
            <w:r w:rsidRPr="009C3965">
              <w:rPr>
                <w:sz w:val="20"/>
                <w:szCs w:val="20"/>
              </w:rPr>
              <w:t xml:space="preserve"> </w:t>
            </w:r>
            <w:proofErr w:type="spellStart"/>
            <w:r w:rsidRPr="009C3965">
              <w:rPr>
                <w:sz w:val="20"/>
                <w:szCs w:val="20"/>
              </w:rPr>
              <w:t>şi</w:t>
            </w:r>
            <w:proofErr w:type="spellEnd"/>
            <w:r w:rsidRPr="009C3965">
              <w:rPr>
                <w:sz w:val="20"/>
                <w:szCs w:val="20"/>
              </w:rPr>
              <w:t xml:space="preserve"> </w:t>
            </w:r>
            <w:proofErr w:type="spellStart"/>
            <w:r w:rsidRPr="009C3965">
              <w:rPr>
                <w:sz w:val="20"/>
                <w:szCs w:val="20"/>
              </w:rPr>
              <w:t>modelul</w:t>
            </w:r>
            <w:proofErr w:type="spellEnd"/>
            <w:r w:rsidRPr="009C3965">
              <w:rPr>
                <w:sz w:val="20"/>
                <w:szCs w:val="20"/>
              </w:rPr>
              <w:t xml:space="preserve"> constructivist</w:t>
            </w:r>
          </w:p>
          <w:p w14:paraId="3FDFFB58" w14:textId="77777777" w:rsidR="00F63EC5" w:rsidRPr="009C3965" w:rsidRDefault="00F63EC5" w:rsidP="00F63EC5">
            <w:pPr>
              <w:textAlignment w:val="top"/>
              <w:rPr>
                <w:sz w:val="20"/>
                <w:szCs w:val="20"/>
              </w:rPr>
            </w:pPr>
            <w:r w:rsidRPr="009C3965">
              <w:rPr>
                <w:sz w:val="20"/>
                <w:szCs w:val="20"/>
              </w:rPr>
              <w:t xml:space="preserve">II.3. </w:t>
            </w:r>
            <w:proofErr w:type="spellStart"/>
            <w:r w:rsidRPr="009C3965">
              <w:rPr>
                <w:sz w:val="20"/>
                <w:szCs w:val="20"/>
              </w:rPr>
              <w:t>Caracterul</w:t>
            </w:r>
            <w:proofErr w:type="spellEnd"/>
            <w:r w:rsidRPr="009C3965">
              <w:rPr>
                <w:sz w:val="20"/>
                <w:szCs w:val="20"/>
              </w:rPr>
              <w:t xml:space="preserve"> </w:t>
            </w:r>
            <w:proofErr w:type="spellStart"/>
            <w:r w:rsidRPr="009C3965">
              <w:rPr>
                <w:sz w:val="20"/>
                <w:szCs w:val="20"/>
              </w:rPr>
              <w:t>procesual</w:t>
            </w:r>
            <w:proofErr w:type="spellEnd"/>
            <w:r w:rsidRPr="009C3965">
              <w:rPr>
                <w:sz w:val="20"/>
                <w:szCs w:val="20"/>
              </w:rPr>
              <w:t xml:space="preserve"> al </w:t>
            </w:r>
            <w:proofErr w:type="spellStart"/>
            <w:r w:rsidRPr="009C3965">
              <w:rPr>
                <w:sz w:val="20"/>
                <w:szCs w:val="20"/>
              </w:rPr>
              <w:t>învăţării</w:t>
            </w:r>
            <w:proofErr w:type="spellEnd"/>
            <w:r w:rsidRPr="009C3965">
              <w:rPr>
                <w:sz w:val="20"/>
                <w:szCs w:val="20"/>
              </w:rPr>
              <w:t xml:space="preserve"> </w:t>
            </w:r>
            <w:proofErr w:type="spellStart"/>
            <w:r w:rsidRPr="009C3965">
              <w:rPr>
                <w:sz w:val="20"/>
                <w:szCs w:val="20"/>
              </w:rPr>
              <w:t>asistate</w:t>
            </w:r>
            <w:proofErr w:type="spellEnd"/>
          </w:p>
          <w:p w14:paraId="0EBA3118" w14:textId="77777777" w:rsidR="00F63EC5" w:rsidRPr="009C3965" w:rsidRDefault="00F63EC5" w:rsidP="00F63EC5">
            <w:pPr>
              <w:jc w:val="both"/>
              <w:rPr>
                <w:sz w:val="20"/>
                <w:szCs w:val="20"/>
              </w:rPr>
            </w:pPr>
            <w:r w:rsidRPr="009C3965">
              <w:rPr>
                <w:b/>
                <w:bCs/>
                <w:sz w:val="20"/>
                <w:szCs w:val="20"/>
              </w:rPr>
              <w:t xml:space="preserve">III. </w:t>
            </w:r>
            <w:proofErr w:type="spellStart"/>
            <w:r w:rsidRPr="009C3965">
              <w:rPr>
                <w:b/>
                <w:bCs/>
                <w:sz w:val="20"/>
                <w:szCs w:val="20"/>
              </w:rPr>
              <w:t>Mijloacele</w:t>
            </w:r>
            <w:proofErr w:type="spellEnd"/>
            <w:r w:rsidRPr="009C3965">
              <w:rPr>
                <w:b/>
                <w:bCs/>
                <w:sz w:val="20"/>
                <w:szCs w:val="20"/>
              </w:rPr>
              <w:t xml:space="preserve"> </w:t>
            </w:r>
            <w:proofErr w:type="spellStart"/>
            <w:r w:rsidRPr="009C3965">
              <w:rPr>
                <w:b/>
                <w:bCs/>
                <w:sz w:val="20"/>
                <w:szCs w:val="20"/>
              </w:rPr>
              <w:t>didactice</w:t>
            </w:r>
            <w:proofErr w:type="spellEnd"/>
            <w:r w:rsidRPr="009C3965">
              <w:rPr>
                <w:b/>
                <w:bCs/>
                <w:sz w:val="20"/>
                <w:szCs w:val="20"/>
              </w:rPr>
              <w:t xml:space="preserve"> ale </w:t>
            </w:r>
            <w:proofErr w:type="spellStart"/>
            <w:r w:rsidRPr="009C3965">
              <w:rPr>
                <w:b/>
                <w:bCs/>
                <w:sz w:val="20"/>
                <w:szCs w:val="20"/>
              </w:rPr>
              <w:t>metodei</w:t>
            </w:r>
            <w:proofErr w:type="spellEnd"/>
            <w:r w:rsidRPr="009C3965">
              <w:rPr>
                <w:b/>
                <w:bCs/>
                <w:sz w:val="20"/>
                <w:szCs w:val="20"/>
              </w:rPr>
              <w:t xml:space="preserve"> </w:t>
            </w:r>
            <w:proofErr w:type="spellStart"/>
            <w:r w:rsidRPr="009C3965">
              <w:rPr>
                <w:b/>
                <w:bCs/>
                <w:sz w:val="20"/>
                <w:szCs w:val="20"/>
              </w:rPr>
              <w:t>învăţării</w:t>
            </w:r>
            <w:proofErr w:type="spellEnd"/>
            <w:r w:rsidRPr="009C3965">
              <w:rPr>
                <w:b/>
                <w:bCs/>
                <w:sz w:val="20"/>
                <w:szCs w:val="20"/>
              </w:rPr>
              <w:t xml:space="preserve"> </w:t>
            </w:r>
            <w:proofErr w:type="spellStart"/>
            <w:r w:rsidRPr="009C3965">
              <w:rPr>
                <w:b/>
                <w:bCs/>
                <w:sz w:val="20"/>
                <w:szCs w:val="20"/>
              </w:rPr>
              <w:t>asistate</w:t>
            </w:r>
            <w:proofErr w:type="spellEnd"/>
          </w:p>
          <w:p w14:paraId="17FA1C32" w14:textId="77777777" w:rsidR="00F63EC5" w:rsidRPr="009C3965" w:rsidRDefault="00F63EC5" w:rsidP="00F63EC5">
            <w:pPr>
              <w:jc w:val="both"/>
              <w:rPr>
                <w:sz w:val="20"/>
                <w:szCs w:val="20"/>
              </w:rPr>
            </w:pPr>
            <w:r w:rsidRPr="009C3965">
              <w:rPr>
                <w:sz w:val="20"/>
                <w:szCs w:val="20"/>
              </w:rPr>
              <w:t xml:space="preserve">III.1. </w:t>
            </w:r>
            <w:proofErr w:type="spellStart"/>
            <w:r w:rsidRPr="009C3965">
              <w:rPr>
                <w:sz w:val="20"/>
                <w:szCs w:val="20"/>
              </w:rPr>
              <w:t>Mijloace</w:t>
            </w:r>
            <w:proofErr w:type="spellEnd"/>
            <w:r w:rsidRPr="009C3965">
              <w:rPr>
                <w:sz w:val="20"/>
                <w:szCs w:val="20"/>
              </w:rPr>
              <w:t xml:space="preserve"> </w:t>
            </w:r>
            <w:proofErr w:type="spellStart"/>
            <w:r w:rsidRPr="009C3965">
              <w:rPr>
                <w:sz w:val="20"/>
                <w:szCs w:val="20"/>
              </w:rPr>
              <w:t>şi</w:t>
            </w:r>
            <w:proofErr w:type="spellEnd"/>
            <w:r w:rsidRPr="009C3965">
              <w:rPr>
                <w:sz w:val="20"/>
                <w:szCs w:val="20"/>
              </w:rPr>
              <w:t xml:space="preserve"> </w:t>
            </w:r>
            <w:proofErr w:type="spellStart"/>
            <w:r w:rsidRPr="009C3965">
              <w:rPr>
                <w:sz w:val="20"/>
                <w:szCs w:val="20"/>
              </w:rPr>
              <w:t>procedee</w:t>
            </w:r>
            <w:proofErr w:type="spellEnd"/>
            <w:r w:rsidRPr="009C3965">
              <w:rPr>
                <w:sz w:val="20"/>
                <w:szCs w:val="20"/>
              </w:rPr>
              <w:t>.</w:t>
            </w:r>
          </w:p>
          <w:p w14:paraId="71185FA9" w14:textId="77777777" w:rsidR="00F63EC5" w:rsidRPr="009C3965" w:rsidRDefault="00F63EC5" w:rsidP="00F63EC5">
            <w:pPr>
              <w:textAlignment w:val="top"/>
              <w:rPr>
                <w:sz w:val="20"/>
                <w:szCs w:val="20"/>
              </w:rPr>
            </w:pPr>
            <w:r w:rsidRPr="009C3965">
              <w:rPr>
                <w:sz w:val="20"/>
                <w:szCs w:val="20"/>
              </w:rPr>
              <w:t xml:space="preserve">III.2. </w:t>
            </w:r>
            <w:proofErr w:type="spellStart"/>
            <w:r w:rsidRPr="009C3965">
              <w:rPr>
                <w:sz w:val="20"/>
                <w:szCs w:val="20"/>
              </w:rPr>
              <w:t>Avantajele</w:t>
            </w:r>
            <w:proofErr w:type="spellEnd"/>
            <w:r w:rsidRPr="009C3965">
              <w:rPr>
                <w:sz w:val="20"/>
                <w:szCs w:val="20"/>
              </w:rPr>
              <w:t xml:space="preserve"> </w:t>
            </w:r>
            <w:proofErr w:type="spellStart"/>
            <w:r w:rsidRPr="009C3965">
              <w:rPr>
                <w:sz w:val="20"/>
                <w:szCs w:val="20"/>
              </w:rPr>
              <w:t>aplicării</w:t>
            </w:r>
            <w:proofErr w:type="spellEnd"/>
            <w:r w:rsidRPr="009C3965">
              <w:rPr>
                <w:sz w:val="20"/>
                <w:szCs w:val="20"/>
              </w:rPr>
              <w:t xml:space="preserve"> </w:t>
            </w:r>
            <w:proofErr w:type="spellStart"/>
            <w:r w:rsidRPr="009C3965">
              <w:rPr>
                <w:sz w:val="20"/>
                <w:szCs w:val="20"/>
              </w:rPr>
              <w:t>metodei</w:t>
            </w:r>
            <w:proofErr w:type="spellEnd"/>
          </w:p>
          <w:p w14:paraId="4F1ACAC2" w14:textId="77777777" w:rsidR="00F63EC5" w:rsidRPr="009C3965" w:rsidRDefault="00F63EC5" w:rsidP="00F63EC5">
            <w:pPr>
              <w:jc w:val="both"/>
              <w:rPr>
                <w:sz w:val="20"/>
                <w:szCs w:val="20"/>
              </w:rPr>
            </w:pPr>
            <w:r w:rsidRPr="009C3965">
              <w:rPr>
                <w:b/>
                <w:bCs/>
                <w:sz w:val="20"/>
                <w:szCs w:val="20"/>
              </w:rPr>
              <w:t xml:space="preserve">IV. </w:t>
            </w:r>
            <w:proofErr w:type="spellStart"/>
            <w:r w:rsidRPr="009C3965">
              <w:rPr>
                <w:b/>
                <w:bCs/>
                <w:sz w:val="20"/>
                <w:szCs w:val="20"/>
              </w:rPr>
              <w:t>Aplicaţii</w:t>
            </w:r>
            <w:proofErr w:type="spellEnd"/>
            <w:r w:rsidRPr="009C3965">
              <w:rPr>
                <w:b/>
                <w:bCs/>
                <w:sz w:val="20"/>
                <w:szCs w:val="20"/>
              </w:rPr>
              <w:t xml:space="preserve"> </w:t>
            </w:r>
            <w:proofErr w:type="spellStart"/>
            <w:r w:rsidRPr="009C3965">
              <w:rPr>
                <w:b/>
                <w:bCs/>
                <w:sz w:val="20"/>
                <w:szCs w:val="20"/>
              </w:rPr>
              <w:t>informatice</w:t>
            </w:r>
            <w:proofErr w:type="spellEnd"/>
            <w:r w:rsidRPr="009C3965">
              <w:rPr>
                <w:b/>
                <w:bCs/>
                <w:sz w:val="20"/>
                <w:szCs w:val="20"/>
              </w:rPr>
              <w:t xml:space="preserve"> cu </w:t>
            </w:r>
            <w:proofErr w:type="spellStart"/>
            <w:r w:rsidRPr="009C3965">
              <w:rPr>
                <w:b/>
                <w:bCs/>
                <w:sz w:val="20"/>
                <w:szCs w:val="20"/>
              </w:rPr>
              <w:t>caracter</w:t>
            </w:r>
            <w:proofErr w:type="spellEnd"/>
            <w:r w:rsidRPr="009C3965">
              <w:rPr>
                <w:b/>
                <w:bCs/>
                <w:sz w:val="20"/>
                <w:szCs w:val="20"/>
              </w:rPr>
              <w:t xml:space="preserve"> </w:t>
            </w:r>
            <w:proofErr w:type="spellStart"/>
            <w:r w:rsidRPr="009C3965">
              <w:rPr>
                <w:b/>
                <w:bCs/>
                <w:sz w:val="20"/>
                <w:szCs w:val="20"/>
              </w:rPr>
              <w:t>educaţional</w:t>
            </w:r>
            <w:proofErr w:type="spellEnd"/>
          </w:p>
          <w:p w14:paraId="51E151C3" w14:textId="77777777" w:rsidR="00F63EC5" w:rsidRPr="009C3965" w:rsidRDefault="00F63EC5" w:rsidP="00F63EC5">
            <w:pPr>
              <w:jc w:val="both"/>
              <w:rPr>
                <w:sz w:val="20"/>
                <w:szCs w:val="20"/>
              </w:rPr>
            </w:pPr>
            <w:r w:rsidRPr="009C3965">
              <w:rPr>
                <w:sz w:val="20"/>
                <w:szCs w:val="20"/>
              </w:rPr>
              <w:t xml:space="preserve">IV.1. </w:t>
            </w:r>
            <w:proofErr w:type="spellStart"/>
            <w:r w:rsidRPr="009C3965">
              <w:rPr>
                <w:sz w:val="20"/>
                <w:szCs w:val="20"/>
              </w:rPr>
              <w:t>Conceptul</w:t>
            </w:r>
            <w:proofErr w:type="spellEnd"/>
            <w:r w:rsidRPr="009C3965">
              <w:rPr>
                <w:sz w:val="20"/>
                <w:szCs w:val="20"/>
              </w:rPr>
              <w:t xml:space="preserve"> de program de </w:t>
            </w:r>
            <w:proofErr w:type="spellStart"/>
            <w:r w:rsidRPr="009C3965">
              <w:rPr>
                <w:sz w:val="20"/>
                <w:szCs w:val="20"/>
              </w:rPr>
              <w:t>învăţare</w:t>
            </w:r>
            <w:proofErr w:type="spellEnd"/>
          </w:p>
          <w:p w14:paraId="4C0A8526" w14:textId="77777777" w:rsidR="00F63EC5" w:rsidRPr="009C3965" w:rsidRDefault="00F63EC5" w:rsidP="00F63EC5">
            <w:pPr>
              <w:jc w:val="both"/>
              <w:rPr>
                <w:sz w:val="20"/>
                <w:szCs w:val="20"/>
              </w:rPr>
            </w:pPr>
            <w:r w:rsidRPr="009C3965">
              <w:rPr>
                <w:sz w:val="20"/>
                <w:szCs w:val="20"/>
              </w:rPr>
              <w:t xml:space="preserve">IV.2. </w:t>
            </w:r>
            <w:proofErr w:type="spellStart"/>
            <w:r w:rsidRPr="009C3965">
              <w:rPr>
                <w:sz w:val="20"/>
                <w:szCs w:val="20"/>
              </w:rPr>
              <w:t>Specificitatea</w:t>
            </w:r>
            <w:proofErr w:type="spellEnd"/>
            <w:r w:rsidRPr="009C3965">
              <w:rPr>
                <w:sz w:val="20"/>
                <w:szCs w:val="20"/>
              </w:rPr>
              <w:t xml:space="preserve"> soft-</w:t>
            </w:r>
            <w:proofErr w:type="spellStart"/>
            <w:r w:rsidRPr="009C3965">
              <w:rPr>
                <w:sz w:val="20"/>
                <w:szCs w:val="20"/>
              </w:rPr>
              <w:t>urilor</w:t>
            </w:r>
            <w:proofErr w:type="spellEnd"/>
            <w:r w:rsidRPr="009C3965">
              <w:rPr>
                <w:sz w:val="20"/>
                <w:szCs w:val="20"/>
              </w:rPr>
              <w:t xml:space="preserve"> </w:t>
            </w:r>
            <w:proofErr w:type="spellStart"/>
            <w:r w:rsidRPr="009C3965">
              <w:rPr>
                <w:sz w:val="20"/>
                <w:szCs w:val="20"/>
              </w:rPr>
              <w:t>educaţionale</w:t>
            </w:r>
            <w:proofErr w:type="spellEnd"/>
          </w:p>
          <w:p w14:paraId="4AA2DE71" w14:textId="77777777" w:rsidR="00F63EC5" w:rsidRPr="009C3965" w:rsidRDefault="00F63EC5" w:rsidP="00F63EC5">
            <w:pPr>
              <w:jc w:val="both"/>
              <w:rPr>
                <w:sz w:val="20"/>
                <w:szCs w:val="20"/>
              </w:rPr>
            </w:pPr>
            <w:r w:rsidRPr="009C3965">
              <w:rPr>
                <w:sz w:val="20"/>
                <w:szCs w:val="20"/>
              </w:rPr>
              <w:t xml:space="preserve">IV.3. </w:t>
            </w:r>
            <w:proofErr w:type="spellStart"/>
            <w:r w:rsidRPr="009C3965">
              <w:rPr>
                <w:sz w:val="20"/>
                <w:szCs w:val="20"/>
              </w:rPr>
              <w:t>Clasificarea</w:t>
            </w:r>
            <w:proofErr w:type="spellEnd"/>
            <w:r w:rsidRPr="009C3965">
              <w:rPr>
                <w:sz w:val="20"/>
                <w:szCs w:val="20"/>
              </w:rPr>
              <w:t xml:space="preserve"> soft-</w:t>
            </w:r>
            <w:proofErr w:type="spellStart"/>
            <w:r w:rsidRPr="009C3965">
              <w:rPr>
                <w:sz w:val="20"/>
                <w:szCs w:val="20"/>
              </w:rPr>
              <w:t>urilor</w:t>
            </w:r>
            <w:proofErr w:type="spellEnd"/>
            <w:r w:rsidRPr="009C3965">
              <w:rPr>
                <w:sz w:val="20"/>
                <w:szCs w:val="20"/>
              </w:rPr>
              <w:t xml:space="preserve"> </w:t>
            </w:r>
            <w:proofErr w:type="spellStart"/>
            <w:r w:rsidRPr="009C3965">
              <w:rPr>
                <w:sz w:val="20"/>
                <w:szCs w:val="20"/>
              </w:rPr>
              <w:t>educaţionale</w:t>
            </w:r>
            <w:proofErr w:type="spellEnd"/>
            <w:r w:rsidRPr="009C3965">
              <w:rPr>
                <w:sz w:val="20"/>
                <w:szCs w:val="20"/>
              </w:rPr>
              <w:t xml:space="preserve"> </w:t>
            </w:r>
            <w:proofErr w:type="spellStart"/>
            <w:r w:rsidRPr="009C3965">
              <w:rPr>
                <w:sz w:val="20"/>
                <w:szCs w:val="20"/>
              </w:rPr>
              <w:t>după</w:t>
            </w:r>
            <w:proofErr w:type="spellEnd"/>
            <w:r w:rsidRPr="009C3965">
              <w:rPr>
                <w:sz w:val="20"/>
                <w:szCs w:val="20"/>
              </w:rPr>
              <w:t xml:space="preserve"> </w:t>
            </w:r>
            <w:proofErr w:type="spellStart"/>
            <w:r w:rsidRPr="009C3965">
              <w:rPr>
                <w:sz w:val="20"/>
                <w:szCs w:val="20"/>
              </w:rPr>
              <w:t>funcţia</w:t>
            </w:r>
            <w:proofErr w:type="spellEnd"/>
            <w:r w:rsidRPr="009C3965">
              <w:rPr>
                <w:sz w:val="20"/>
                <w:szCs w:val="20"/>
              </w:rPr>
              <w:t xml:space="preserve"> </w:t>
            </w:r>
            <w:proofErr w:type="spellStart"/>
            <w:r w:rsidRPr="009C3965">
              <w:rPr>
                <w:sz w:val="20"/>
                <w:szCs w:val="20"/>
              </w:rPr>
              <w:t>pedagogică</w:t>
            </w:r>
            <w:proofErr w:type="spellEnd"/>
          </w:p>
          <w:p w14:paraId="653C7482" w14:textId="77777777" w:rsidR="00F63EC5" w:rsidRPr="009C3965" w:rsidRDefault="00F63EC5" w:rsidP="00F63EC5">
            <w:pPr>
              <w:jc w:val="both"/>
              <w:rPr>
                <w:sz w:val="20"/>
                <w:szCs w:val="20"/>
              </w:rPr>
            </w:pPr>
            <w:r w:rsidRPr="009C3965">
              <w:rPr>
                <w:sz w:val="20"/>
                <w:szCs w:val="20"/>
              </w:rPr>
              <w:t xml:space="preserve">IV.4. O </w:t>
            </w:r>
            <w:proofErr w:type="spellStart"/>
            <w:r w:rsidRPr="009C3965">
              <w:rPr>
                <w:sz w:val="20"/>
                <w:szCs w:val="20"/>
              </w:rPr>
              <w:t>taxonomie</w:t>
            </w:r>
            <w:proofErr w:type="spellEnd"/>
            <w:r w:rsidRPr="009C3965">
              <w:rPr>
                <w:sz w:val="20"/>
                <w:szCs w:val="20"/>
              </w:rPr>
              <w:t xml:space="preserve"> a </w:t>
            </w:r>
            <w:proofErr w:type="spellStart"/>
            <w:r w:rsidRPr="009C3965">
              <w:rPr>
                <w:sz w:val="20"/>
                <w:szCs w:val="20"/>
              </w:rPr>
              <w:t>programelor</w:t>
            </w:r>
            <w:proofErr w:type="spellEnd"/>
            <w:r w:rsidRPr="009C3965">
              <w:rPr>
                <w:sz w:val="20"/>
                <w:szCs w:val="20"/>
              </w:rPr>
              <w:t xml:space="preserve"> de </w:t>
            </w:r>
            <w:proofErr w:type="spellStart"/>
            <w:r w:rsidRPr="009C3965">
              <w:rPr>
                <w:sz w:val="20"/>
                <w:szCs w:val="20"/>
              </w:rPr>
              <w:t>învăţare</w:t>
            </w:r>
            <w:proofErr w:type="spellEnd"/>
          </w:p>
          <w:p w14:paraId="5B4E88CD" w14:textId="77777777" w:rsidR="00F63EC5" w:rsidRPr="009C3965" w:rsidRDefault="00F63EC5" w:rsidP="00F63EC5">
            <w:pPr>
              <w:jc w:val="both"/>
              <w:rPr>
                <w:sz w:val="20"/>
                <w:szCs w:val="20"/>
              </w:rPr>
            </w:pPr>
            <w:r w:rsidRPr="009C3965">
              <w:rPr>
                <w:sz w:val="20"/>
                <w:szCs w:val="20"/>
              </w:rPr>
              <w:t xml:space="preserve">IV.5. </w:t>
            </w:r>
            <w:proofErr w:type="spellStart"/>
            <w:r w:rsidRPr="009C3965">
              <w:rPr>
                <w:sz w:val="20"/>
                <w:szCs w:val="20"/>
              </w:rPr>
              <w:t>Preocupări</w:t>
            </w:r>
            <w:proofErr w:type="spellEnd"/>
            <w:r w:rsidRPr="009C3965">
              <w:rPr>
                <w:sz w:val="20"/>
                <w:szCs w:val="20"/>
              </w:rPr>
              <w:t xml:space="preserve"> </w:t>
            </w:r>
            <w:proofErr w:type="spellStart"/>
            <w:r w:rsidRPr="009C3965">
              <w:rPr>
                <w:sz w:val="20"/>
                <w:szCs w:val="20"/>
              </w:rPr>
              <w:t>actuale</w:t>
            </w:r>
            <w:proofErr w:type="spellEnd"/>
            <w:r w:rsidRPr="009C3965">
              <w:rPr>
                <w:sz w:val="20"/>
                <w:szCs w:val="20"/>
              </w:rPr>
              <w:t xml:space="preserve"> de </w:t>
            </w:r>
            <w:proofErr w:type="spellStart"/>
            <w:r w:rsidRPr="009C3965">
              <w:rPr>
                <w:sz w:val="20"/>
                <w:szCs w:val="20"/>
              </w:rPr>
              <w:t>implementare</w:t>
            </w:r>
            <w:proofErr w:type="spellEnd"/>
            <w:r w:rsidRPr="009C3965">
              <w:rPr>
                <w:sz w:val="20"/>
                <w:szCs w:val="20"/>
              </w:rPr>
              <w:t xml:space="preserve"> </w:t>
            </w:r>
            <w:proofErr w:type="spellStart"/>
            <w:r w:rsidRPr="009C3965">
              <w:rPr>
                <w:sz w:val="20"/>
                <w:szCs w:val="20"/>
              </w:rPr>
              <w:t>în</w:t>
            </w:r>
            <w:proofErr w:type="spellEnd"/>
            <w:r w:rsidRPr="009C3965">
              <w:rPr>
                <w:sz w:val="20"/>
                <w:szCs w:val="20"/>
              </w:rPr>
              <w:t xml:space="preserve"> </w:t>
            </w:r>
            <w:proofErr w:type="spellStart"/>
            <w:r w:rsidRPr="009C3965">
              <w:rPr>
                <w:sz w:val="20"/>
                <w:szCs w:val="20"/>
              </w:rPr>
              <w:t>sistemul</w:t>
            </w:r>
            <w:proofErr w:type="spellEnd"/>
            <w:r w:rsidRPr="009C3965">
              <w:rPr>
                <w:sz w:val="20"/>
                <w:szCs w:val="20"/>
              </w:rPr>
              <w:t xml:space="preserve"> </w:t>
            </w:r>
            <w:proofErr w:type="spellStart"/>
            <w:r w:rsidRPr="009C3965">
              <w:rPr>
                <w:sz w:val="20"/>
                <w:szCs w:val="20"/>
              </w:rPr>
              <w:t>educaţional</w:t>
            </w:r>
            <w:proofErr w:type="spellEnd"/>
            <w:r w:rsidRPr="009C3965">
              <w:rPr>
                <w:sz w:val="20"/>
                <w:szCs w:val="20"/>
              </w:rPr>
              <w:t xml:space="preserve"> al </w:t>
            </w:r>
            <w:proofErr w:type="spellStart"/>
            <w:r w:rsidRPr="009C3965">
              <w:rPr>
                <w:sz w:val="20"/>
                <w:szCs w:val="20"/>
              </w:rPr>
              <w:t>instruirii</w:t>
            </w:r>
            <w:proofErr w:type="spellEnd"/>
            <w:r w:rsidRPr="009C3965">
              <w:rPr>
                <w:sz w:val="20"/>
                <w:szCs w:val="20"/>
              </w:rPr>
              <w:t xml:space="preserve"> </w:t>
            </w:r>
            <w:proofErr w:type="spellStart"/>
            <w:r w:rsidRPr="009C3965">
              <w:rPr>
                <w:sz w:val="20"/>
                <w:szCs w:val="20"/>
              </w:rPr>
              <w:t>asistate</w:t>
            </w:r>
            <w:proofErr w:type="spellEnd"/>
            <w:r w:rsidRPr="009C3965">
              <w:rPr>
                <w:sz w:val="20"/>
                <w:szCs w:val="20"/>
              </w:rPr>
              <w:t xml:space="preserve"> de calculator</w:t>
            </w:r>
          </w:p>
          <w:p w14:paraId="6EE2F7B0" w14:textId="77777777" w:rsidR="00F63EC5" w:rsidRPr="009C3965" w:rsidRDefault="00F63EC5" w:rsidP="00F63EC5">
            <w:pPr>
              <w:textAlignment w:val="top"/>
              <w:rPr>
                <w:sz w:val="20"/>
                <w:szCs w:val="20"/>
              </w:rPr>
            </w:pPr>
            <w:r w:rsidRPr="009C3965">
              <w:rPr>
                <w:sz w:val="20"/>
                <w:szCs w:val="20"/>
              </w:rPr>
              <w:t xml:space="preserve">IV.6. </w:t>
            </w:r>
            <w:proofErr w:type="spellStart"/>
            <w:r w:rsidRPr="009C3965">
              <w:rPr>
                <w:sz w:val="20"/>
                <w:szCs w:val="20"/>
              </w:rPr>
              <w:t>Sistemul</w:t>
            </w:r>
            <w:proofErr w:type="spellEnd"/>
            <w:r w:rsidRPr="009C3965">
              <w:rPr>
                <w:sz w:val="20"/>
                <w:szCs w:val="20"/>
              </w:rPr>
              <w:t xml:space="preserve"> „</w:t>
            </w:r>
            <w:proofErr w:type="spellStart"/>
            <w:r w:rsidRPr="009C3965">
              <w:rPr>
                <w:sz w:val="20"/>
                <w:szCs w:val="20"/>
              </w:rPr>
              <w:t>Asistent</w:t>
            </w:r>
            <w:proofErr w:type="spellEnd"/>
            <w:r w:rsidRPr="009C3965">
              <w:rPr>
                <w:sz w:val="20"/>
                <w:szCs w:val="20"/>
              </w:rPr>
              <w:t xml:space="preserve"> </w:t>
            </w:r>
            <w:proofErr w:type="spellStart"/>
            <w:r w:rsidRPr="009C3965">
              <w:rPr>
                <w:sz w:val="20"/>
                <w:szCs w:val="20"/>
              </w:rPr>
              <w:t>Educaţional</w:t>
            </w:r>
            <w:proofErr w:type="spellEnd"/>
            <w:r w:rsidRPr="009C3965">
              <w:rPr>
                <w:sz w:val="20"/>
                <w:szCs w:val="20"/>
              </w:rPr>
              <w:t xml:space="preserve"> </w:t>
            </w:r>
            <w:proofErr w:type="spellStart"/>
            <w:r w:rsidRPr="009C3965">
              <w:rPr>
                <w:sz w:val="20"/>
                <w:szCs w:val="20"/>
              </w:rPr>
              <w:t>pentru</w:t>
            </w:r>
            <w:proofErr w:type="spellEnd"/>
            <w:r w:rsidRPr="009C3965">
              <w:rPr>
                <w:sz w:val="20"/>
                <w:szCs w:val="20"/>
              </w:rPr>
              <w:t xml:space="preserve"> </w:t>
            </w:r>
            <w:proofErr w:type="spellStart"/>
            <w:r w:rsidRPr="009C3965">
              <w:rPr>
                <w:sz w:val="20"/>
                <w:szCs w:val="20"/>
              </w:rPr>
              <w:t>Licee</w:t>
            </w:r>
            <w:proofErr w:type="spellEnd"/>
            <w:r w:rsidRPr="009C3965">
              <w:rPr>
                <w:sz w:val="20"/>
                <w:szCs w:val="20"/>
              </w:rPr>
              <w:t xml:space="preserve">”. </w:t>
            </w:r>
            <w:proofErr w:type="spellStart"/>
            <w:r w:rsidRPr="009C3965">
              <w:rPr>
                <w:sz w:val="20"/>
                <w:szCs w:val="20"/>
              </w:rPr>
              <w:t>Oportunităţi</w:t>
            </w:r>
            <w:proofErr w:type="spellEnd"/>
            <w:r w:rsidRPr="009C3965">
              <w:rPr>
                <w:sz w:val="20"/>
                <w:szCs w:val="20"/>
              </w:rPr>
              <w:t xml:space="preserve"> </w:t>
            </w:r>
            <w:proofErr w:type="spellStart"/>
            <w:r w:rsidRPr="009C3965">
              <w:rPr>
                <w:sz w:val="20"/>
                <w:szCs w:val="20"/>
              </w:rPr>
              <w:t>şi</w:t>
            </w:r>
            <w:proofErr w:type="spellEnd"/>
            <w:r w:rsidRPr="009C3965">
              <w:rPr>
                <w:sz w:val="20"/>
                <w:szCs w:val="20"/>
              </w:rPr>
              <w:t xml:space="preserve"> </w:t>
            </w:r>
            <w:proofErr w:type="spellStart"/>
            <w:r w:rsidRPr="009C3965">
              <w:rPr>
                <w:sz w:val="20"/>
                <w:szCs w:val="20"/>
              </w:rPr>
              <w:t>inadvertenţe</w:t>
            </w:r>
            <w:proofErr w:type="spellEnd"/>
          </w:p>
          <w:p w14:paraId="14450544" w14:textId="77777777" w:rsidR="00F63EC5" w:rsidRPr="009C3965" w:rsidRDefault="00F63EC5" w:rsidP="00F63EC5">
            <w:pPr>
              <w:jc w:val="both"/>
              <w:rPr>
                <w:sz w:val="20"/>
                <w:szCs w:val="20"/>
              </w:rPr>
            </w:pPr>
            <w:r w:rsidRPr="009C3965">
              <w:rPr>
                <w:b/>
                <w:bCs/>
                <w:sz w:val="20"/>
                <w:szCs w:val="20"/>
              </w:rPr>
              <w:t xml:space="preserve">V. </w:t>
            </w:r>
            <w:proofErr w:type="spellStart"/>
            <w:r w:rsidRPr="009C3965">
              <w:rPr>
                <w:b/>
                <w:bCs/>
                <w:sz w:val="20"/>
                <w:szCs w:val="20"/>
              </w:rPr>
              <w:t>Instruirea</w:t>
            </w:r>
            <w:proofErr w:type="spellEnd"/>
            <w:r w:rsidRPr="009C3965">
              <w:rPr>
                <w:b/>
                <w:bCs/>
                <w:sz w:val="20"/>
                <w:szCs w:val="20"/>
              </w:rPr>
              <w:t xml:space="preserve"> </w:t>
            </w:r>
            <w:proofErr w:type="spellStart"/>
            <w:r w:rsidRPr="009C3965">
              <w:rPr>
                <w:b/>
                <w:bCs/>
                <w:sz w:val="20"/>
                <w:szCs w:val="20"/>
              </w:rPr>
              <w:t>deschisă</w:t>
            </w:r>
            <w:proofErr w:type="spellEnd"/>
            <w:r w:rsidRPr="009C3965">
              <w:rPr>
                <w:b/>
                <w:bCs/>
                <w:sz w:val="20"/>
                <w:szCs w:val="20"/>
              </w:rPr>
              <w:t xml:space="preserve"> </w:t>
            </w:r>
            <w:proofErr w:type="spellStart"/>
            <w:r w:rsidRPr="009C3965">
              <w:rPr>
                <w:b/>
                <w:bCs/>
                <w:sz w:val="20"/>
                <w:szCs w:val="20"/>
              </w:rPr>
              <w:t>şi</w:t>
            </w:r>
            <w:proofErr w:type="spellEnd"/>
            <w:r w:rsidRPr="009C3965">
              <w:rPr>
                <w:b/>
                <w:bCs/>
                <w:sz w:val="20"/>
                <w:szCs w:val="20"/>
              </w:rPr>
              <w:t xml:space="preserve"> la </w:t>
            </w:r>
            <w:proofErr w:type="spellStart"/>
            <w:r w:rsidRPr="009C3965">
              <w:rPr>
                <w:b/>
                <w:bCs/>
                <w:sz w:val="20"/>
                <w:szCs w:val="20"/>
              </w:rPr>
              <w:t>distanţă</w:t>
            </w:r>
            <w:proofErr w:type="spellEnd"/>
          </w:p>
          <w:p w14:paraId="36E7AB97" w14:textId="77777777" w:rsidR="00F63EC5" w:rsidRPr="009C3965" w:rsidRDefault="00F63EC5" w:rsidP="00F63EC5">
            <w:pPr>
              <w:jc w:val="both"/>
              <w:rPr>
                <w:sz w:val="20"/>
                <w:szCs w:val="20"/>
              </w:rPr>
            </w:pPr>
            <w:r w:rsidRPr="009C3965">
              <w:rPr>
                <w:sz w:val="20"/>
                <w:szCs w:val="20"/>
              </w:rPr>
              <w:t xml:space="preserve">V.1. </w:t>
            </w:r>
            <w:proofErr w:type="spellStart"/>
            <w:r w:rsidRPr="009C3965">
              <w:rPr>
                <w:sz w:val="20"/>
                <w:szCs w:val="20"/>
              </w:rPr>
              <w:t>Clarificări</w:t>
            </w:r>
            <w:proofErr w:type="spellEnd"/>
            <w:r w:rsidRPr="009C3965">
              <w:rPr>
                <w:sz w:val="20"/>
                <w:szCs w:val="20"/>
              </w:rPr>
              <w:t xml:space="preserve"> </w:t>
            </w:r>
            <w:proofErr w:type="spellStart"/>
            <w:r w:rsidRPr="009C3965">
              <w:rPr>
                <w:sz w:val="20"/>
                <w:szCs w:val="20"/>
              </w:rPr>
              <w:t>conceptuale</w:t>
            </w:r>
            <w:proofErr w:type="spellEnd"/>
            <w:r w:rsidRPr="009C3965">
              <w:rPr>
                <w:sz w:val="20"/>
                <w:szCs w:val="20"/>
              </w:rPr>
              <w:t xml:space="preserve"> </w:t>
            </w:r>
          </w:p>
          <w:p w14:paraId="70AE87EF" w14:textId="77777777" w:rsidR="00F63EC5" w:rsidRPr="009C3965" w:rsidRDefault="00F63EC5" w:rsidP="00F63EC5">
            <w:pPr>
              <w:jc w:val="both"/>
              <w:rPr>
                <w:sz w:val="20"/>
                <w:szCs w:val="20"/>
              </w:rPr>
            </w:pPr>
            <w:r w:rsidRPr="009C3965">
              <w:rPr>
                <w:sz w:val="20"/>
                <w:szCs w:val="20"/>
              </w:rPr>
              <w:t xml:space="preserve">V.2. </w:t>
            </w:r>
            <w:proofErr w:type="spellStart"/>
            <w:r w:rsidRPr="009C3965">
              <w:rPr>
                <w:sz w:val="20"/>
                <w:szCs w:val="20"/>
              </w:rPr>
              <w:t>Necesităţi</w:t>
            </w:r>
            <w:proofErr w:type="spellEnd"/>
            <w:r w:rsidRPr="009C3965">
              <w:rPr>
                <w:sz w:val="20"/>
                <w:szCs w:val="20"/>
              </w:rPr>
              <w:t xml:space="preserve"> </w:t>
            </w:r>
            <w:proofErr w:type="spellStart"/>
            <w:r w:rsidRPr="009C3965">
              <w:rPr>
                <w:sz w:val="20"/>
                <w:szCs w:val="20"/>
              </w:rPr>
              <w:t>şi</w:t>
            </w:r>
            <w:proofErr w:type="spellEnd"/>
            <w:r w:rsidRPr="009C3965">
              <w:rPr>
                <w:sz w:val="20"/>
                <w:szCs w:val="20"/>
              </w:rPr>
              <w:t xml:space="preserve"> </w:t>
            </w:r>
            <w:proofErr w:type="spellStart"/>
            <w:r w:rsidRPr="009C3965">
              <w:rPr>
                <w:sz w:val="20"/>
                <w:szCs w:val="20"/>
              </w:rPr>
              <w:t>obiective</w:t>
            </w:r>
            <w:proofErr w:type="spellEnd"/>
          </w:p>
          <w:p w14:paraId="72A1D1FC" w14:textId="77777777" w:rsidR="00F63EC5" w:rsidRPr="009C3965" w:rsidRDefault="00F63EC5" w:rsidP="00F63EC5">
            <w:pPr>
              <w:jc w:val="both"/>
              <w:rPr>
                <w:sz w:val="20"/>
                <w:szCs w:val="20"/>
              </w:rPr>
            </w:pPr>
            <w:r w:rsidRPr="009C3965">
              <w:rPr>
                <w:sz w:val="20"/>
                <w:szCs w:val="20"/>
              </w:rPr>
              <w:t xml:space="preserve">V.3. </w:t>
            </w:r>
            <w:proofErr w:type="spellStart"/>
            <w:r w:rsidRPr="009C3965">
              <w:rPr>
                <w:sz w:val="20"/>
                <w:szCs w:val="20"/>
              </w:rPr>
              <w:t>Facilităţi</w:t>
            </w:r>
            <w:proofErr w:type="spellEnd"/>
            <w:r w:rsidRPr="009C3965">
              <w:rPr>
                <w:sz w:val="20"/>
                <w:szCs w:val="20"/>
              </w:rPr>
              <w:t xml:space="preserve"> de </w:t>
            </w:r>
            <w:proofErr w:type="spellStart"/>
            <w:r w:rsidRPr="009C3965">
              <w:rPr>
                <w:sz w:val="20"/>
                <w:szCs w:val="20"/>
              </w:rPr>
              <w:t>implementare</w:t>
            </w:r>
            <w:proofErr w:type="spellEnd"/>
          </w:p>
          <w:p w14:paraId="45019B9F" w14:textId="77777777" w:rsidR="00F63EC5" w:rsidRPr="009C3965" w:rsidRDefault="00F63EC5" w:rsidP="00F63EC5">
            <w:pPr>
              <w:textAlignment w:val="top"/>
              <w:rPr>
                <w:sz w:val="20"/>
                <w:szCs w:val="20"/>
              </w:rPr>
            </w:pPr>
            <w:r w:rsidRPr="009C3965">
              <w:rPr>
                <w:sz w:val="20"/>
                <w:szCs w:val="20"/>
              </w:rPr>
              <w:t xml:space="preserve">V.4. </w:t>
            </w:r>
            <w:proofErr w:type="spellStart"/>
            <w:r w:rsidRPr="009C3965">
              <w:rPr>
                <w:sz w:val="20"/>
                <w:szCs w:val="20"/>
              </w:rPr>
              <w:t>Formarea</w:t>
            </w:r>
            <w:proofErr w:type="spellEnd"/>
            <w:r w:rsidRPr="009C3965">
              <w:rPr>
                <w:sz w:val="20"/>
                <w:szCs w:val="20"/>
              </w:rPr>
              <w:t xml:space="preserve"> </w:t>
            </w:r>
            <w:proofErr w:type="spellStart"/>
            <w:r w:rsidRPr="009C3965">
              <w:rPr>
                <w:sz w:val="20"/>
                <w:szCs w:val="20"/>
              </w:rPr>
              <w:t>specialiştilor</w:t>
            </w:r>
            <w:proofErr w:type="spellEnd"/>
          </w:p>
          <w:p w14:paraId="69BBEBF7" w14:textId="77777777" w:rsidR="00F63EC5" w:rsidRPr="009C3965" w:rsidRDefault="00F63EC5" w:rsidP="00F63EC5">
            <w:pPr>
              <w:jc w:val="both"/>
              <w:rPr>
                <w:sz w:val="20"/>
                <w:szCs w:val="20"/>
              </w:rPr>
            </w:pPr>
            <w:r w:rsidRPr="009C3965">
              <w:rPr>
                <w:b/>
                <w:bCs/>
                <w:sz w:val="20"/>
                <w:szCs w:val="20"/>
              </w:rPr>
              <w:t xml:space="preserve">VI. </w:t>
            </w:r>
            <w:proofErr w:type="spellStart"/>
            <w:r w:rsidRPr="009C3965">
              <w:rPr>
                <w:b/>
                <w:bCs/>
                <w:sz w:val="20"/>
                <w:szCs w:val="20"/>
              </w:rPr>
              <w:t>Impactul</w:t>
            </w:r>
            <w:proofErr w:type="spellEnd"/>
            <w:r w:rsidRPr="009C3965">
              <w:rPr>
                <w:b/>
                <w:bCs/>
                <w:sz w:val="20"/>
                <w:szCs w:val="20"/>
              </w:rPr>
              <w:t xml:space="preserve"> </w:t>
            </w:r>
            <w:proofErr w:type="spellStart"/>
            <w:r w:rsidRPr="009C3965">
              <w:rPr>
                <w:b/>
                <w:bCs/>
                <w:sz w:val="20"/>
                <w:szCs w:val="20"/>
              </w:rPr>
              <w:t>dezvoltării</w:t>
            </w:r>
            <w:proofErr w:type="spellEnd"/>
            <w:r w:rsidRPr="009C3965">
              <w:rPr>
                <w:b/>
                <w:bCs/>
                <w:sz w:val="20"/>
                <w:szCs w:val="20"/>
              </w:rPr>
              <w:t xml:space="preserve"> </w:t>
            </w:r>
            <w:proofErr w:type="spellStart"/>
            <w:r w:rsidRPr="009C3965">
              <w:rPr>
                <w:b/>
                <w:bCs/>
                <w:sz w:val="20"/>
                <w:szCs w:val="20"/>
              </w:rPr>
              <w:t>tehnologiilor</w:t>
            </w:r>
            <w:proofErr w:type="spellEnd"/>
            <w:r w:rsidRPr="009C3965">
              <w:rPr>
                <w:b/>
                <w:bCs/>
                <w:sz w:val="20"/>
                <w:szCs w:val="20"/>
              </w:rPr>
              <w:t xml:space="preserve"> </w:t>
            </w:r>
            <w:proofErr w:type="spellStart"/>
            <w:r w:rsidRPr="009C3965">
              <w:rPr>
                <w:b/>
                <w:bCs/>
                <w:sz w:val="20"/>
                <w:szCs w:val="20"/>
              </w:rPr>
              <w:t>asupra</w:t>
            </w:r>
            <w:proofErr w:type="spellEnd"/>
            <w:r w:rsidRPr="009C3965">
              <w:rPr>
                <w:b/>
                <w:bCs/>
                <w:sz w:val="20"/>
                <w:szCs w:val="20"/>
              </w:rPr>
              <w:t xml:space="preserve"> </w:t>
            </w:r>
            <w:proofErr w:type="spellStart"/>
            <w:r w:rsidRPr="009C3965">
              <w:rPr>
                <w:b/>
                <w:bCs/>
                <w:sz w:val="20"/>
                <w:szCs w:val="20"/>
              </w:rPr>
              <w:t>instruirii</w:t>
            </w:r>
            <w:proofErr w:type="spellEnd"/>
            <w:r w:rsidRPr="009C3965">
              <w:rPr>
                <w:b/>
                <w:bCs/>
                <w:sz w:val="20"/>
                <w:szCs w:val="20"/>
              </w:rPr>
              <w:t xml:space="preserve"> </w:t>
            </w:r>
            <w:proofErr w:type="spellStart"/>
            <w:r w:rsidRPr="009C3965">
              <w:rPr>
                <w:b/>
                <w:bCs/>
                <w:sz w:val="20"/>
                <w:szCs w:val="20"/>
              </w:rPr>
              <w:t>asistate</w:t>
            </w:r>
            <w:proofErr w:type="spellEnd"/>
          </w:p>
          <w:p w14:paraId="69584E53" w14:textId="77777777" w:rsidR="00F63EC5" w:rsidRPr="009C3965" w:rsidRDefault="00F63EC5" w:rsidP="00F63EC5">
            <w:pPr>
              <w:jc w:val="both"/>
              <w:rPr>
                <w:sz w:val="20"/>
                <w:szCs w:val="20"/>
              </w:rPr>
            </w:pPr>
            <w:r w:rsidRPr="009C3965">
              <w:rPr>
                <w:sz w:val="20"/>
                <w:szCs w:val="20"/>
              </w:rPr>
              <w:t xml:space="preserve">VI.1. </w:t>
            </w:r>
            <w:proofErr w:type="spellStart"/>
            <w:r w:rsidRPr="009C3965">
              <w:rPr>
                <w:sz w:val="20"/>
                <w:szCs w:val="20"/>
              </w:rPr>
              <w:t>Decalajul</w:t>
            </w:r>
            <w:proofErr w:type="spellEnd"/>
            <w:r w:rsidRPr="009C3965">
              <w:rPr>
                <w:sz w:val="20"/>
                <w:szCs w:val="20"/>
              </w:rPr>
              <w:t xml:space="preserve"> </w:t>
            </w:r>
            <w:proofErr w:type="spellStart"/>
            <w:r w:rsidRPr="009C3965">
              <w:rPr>
                <w:sz w:val="20"/>
                <w:szCs w:val="20"/>
              </w:rPr>
              <w:t>faţă</w:t>
            </w:r>
            <w:proofErr w:type="spellEnd"/>
            <w:r w:rsidRPr="009C3965">
              <w:rPr>
                <w:sz w:val="20"/>
                <w:szCs w:val="20"/>
              </w:rPr>
              <w:t xml:space="preserve"> de </w:t>
            </w:r>
            <w:proofErr w:type="spellStart"/>
            <w:r w:rsidRPr="009C3965">
              <w:rPr>
                <w:sz w:val="20"/>
                <w:szCs w:val="20"/>
              </w:rPr>
              <w:t>ţările</w:t>
            </w:r>
            <w:proofErr w:type="spellEnd"/>
            <w:r w:rsidRPr="009C3965">
              <w:rPr>
                <w:sz w:val="20"/>
                <w:szCs w:val="20"/>
              </w:rPr>
              <w:t xml:space="preserve"> </w:t>
            </w:r>
            <w:proofErr w:type="spellStart"/>
            <w:r w:rsidRPr="009C3965">
              <w:rPr>
                <w:sz w:val="20"/>
                <w:szCs w:val="20"/>
              </w:rPr>
              <w:t>dezvoltate</w:t>
            </w:r>
            <w:proofErr w:type="spellEnd"/>
            <w:r w:rsidRPr="009C3965">
              <w:rPr>
                <w:sz w:val="20"/>
                <w:szCs w:val="20"/>
              </w:rPr>
              <w:t xml:space="preserve"> </w:t>
            </w:r>
          </w:p>
          <w:p w14:paraId="7BC1C00F" w14:textId="77777777" w:rsidR="00F63EC5" w:rsidRPr="009C3965" w:rsidRDefault="00F63EC5" w:rsidP="00F63EC5">
            <w:pPr>
              <w:jc w:val="both"/>
              <w:rPr>
                <w:sz w:val="20"/>
                <w:szCs w:val="20"/>
              </w:rPr>
            </w:pPr>
            <w:r w:rsidRPr="009C3965">
              <w:rPr>
                <w:sz w:val="20"/>
                <w:szCs w:val="20"/>
              </w:rPr>
              <w:t xml:space="preserve">VI.2. </w:t>
            </w:r>
            <w:proofErr w:type="spellStart"/>
            <w:r w:rsidRPr="009C3965">
              <w:rPr>
                <w:sz w:val="20"/>
                <w:szCs w:val="20"/>
              </w:rPr>
              <w:t>Direcţii</w:t>
            </w:r>
            <w:proofErr w:type="spellEnd"/>
            <w:r w:rsidRPr="009C3965">
              <w:rPr>
                <w:sz w:val="20"/>
                <w:szCs w:val="20"/>
              </w:rPr>
              <w:t xml:space="preserve"> de </w:t>
            </w:r>
            <w:proofErr w:type="spellStart"/>
            <w:r w:rsidRPr="009C3965">
              <w:rPr>
                <w:sz w:val="20"/>
                <w:szCs w:val="20"/>
              </w:rPr>
              <w:t>dezvoltare</w:t>
            </w:r>
            <w:proofErr w:type="spellEnd"/>
            <w:r w:rsidRPr="009C3965">
              <w:rPr>
                <w:sz w:val="20"/>
                <w:szCs w:val="20"/>
              </w:rPr>
              <w:t xml:space="preserve">, </w:t>
            </w:r>
            <w:proofErr w:type="spellStart"/>
            <w:r w:rsidRPr="009C3965">
              <w:rPr>
                <w:sz w:val="20"/>
                <w:szCs w:val="20"/>
              </w:rPr>
              <w:t>resurse</w:t>
            </w:r>
            <w:proofErr w:type="spellEnd"/>
            <w:r w:rsidRPr="009C3965">
              <w:rPr>
                <w:sz w:val="20"/>
                <w:szCs w:val="20"/>
              </w:rPr>
              <w:t>, perspective</w:t>
            </w:r>
          </w:p>
          <w:p w14:paraId="52F1ED98" w14:textId="77777777" w:rsidR="00F63EC5" w:rsidRPr="009C3965" w:rsidRDefault="00F63EC5" w:rsidP="00F63EC5">
            <w:pPr>
              <w:textAlignment w:val="top"/>
              <w:rPr>
                <w:sz w:val="20"/>
                <w:szCs w:val="20"/>
              </w:rPr>
            </w:pPr>
            <w:r w:rsidRPr="009C3965">
              <w:rPr>
                <w:sz w:val="20"/>
                <w:szCs w:val="20"/>
              </w:rPr>
              <w:t xml:space="preserve">VI.3. </w:t>
            </w:r>
            <w:proofErr w:type="spellStart"/>
            <w:r w:rsidRPr="009C3965">
              <w:rPr>
                <w:sz w:val="20"/>
                <w:szCs w:val="20"/>
              </w:rPr>
              <w:t>Aplicaţii</w:t>
            </w:r>
            <w:proofErr w:type="spellEnd"/>
            <w:r w:rsidRPr="009C3965">
              <w:rPr>
                <w:sz w:val="20"/>
                <w:szCs w:val="20"/>
              </w:rPr>
              <w:t xml:space="preserve"> ale </w:t>
            </w:r>
            <w:proofErr w:type="spellStart"/>
            <w:r w:rsidRPr="009C3965">
              <w:rPr>
                <w:sz w:val="20"/>
                <w:szCs w:val="20"/>
              </w:rPr>
              <w:t>inteligentei</w:t>
            </w:r>
            <w:proofErr w:type="spellEnd"/>
            <w:r w:rsidRPr="009C3965">
              <w:rPr>
                <w:sz w:val="20"/>
                <w:szCs w:val="20"/>
              </w:rPr>
              <w:t xml:space="preserve"> </w:t>
            </w:r>
            <w:proofErr w:type="spellStart"/>
            <w:r w:rsidRPr="009C3965">
              <w:rPr>
                <w:sz w:val="20"/>
                <w:szCs w:val="20"/>
              </w:rPr>
              <w:t>artificiale</w:t>
            </w:r>
            <w:proofErr w:type="spellEnd"/>
            <w:r w:rsidRPr="009C3965">
              <w:rPr>
                <w:sz w:val="20"/>
                <w:szCs w:val="20"/>
              </w:rPr>
              <w:t xml:space="preserve"> </w:t>
            </w:r>
            <w:proofErr w:type="spellStart"/>
            <w:r w:rsidRPr="009C3965">
              <w:rPr>
                <w:sz w:val="20"/>
                <w:szCs w:val="20"/>
              </w:rPr>
              <w:t>şi</w:t>
            </w:r>
            <w:proofErr w:type="spellEnd"/>
            <w:r w:rsidRPr="009C3965">
              <w:rPr>
                <w:sz w:val="20"/>
                <w:szCs w:val="20"/>
              </w:rPr>
              <w:t xml:space="preserve"> ale </w:t>
            </w:r>
            <w:proofErr w:type="spellStart"/>
            <w:r w:rsidRPr="009C3965">
              <w:rPr>
                <w:sz w:val="20"/>
                <w:szCs w:val="20"/>
              </w:rPr>
              <w:t>sistemelor</w:t>
            </w:r>
            <w:proofErr w:type="spellEnd"/>
            <w:r w:rsidRPr="009C3965">
              <w:rPr>
                <w:sz w:val="20"/>
                <w:szCs w:val="20"/>
              </w:rPr>
              <w:t xml:space="preserve"> de </w:t>
            </w:r>
            <w:proofErr w:type="spellStart"/>
            <w:r w:rsidRPr="009C3965">
              <w:rPr>
                <w:sz w:val="20"/>
                <w:szCs w:val="20"/>
              </w:rPr>
              <w:t>agenţi</w:t>
            </w:r>
            <w:proofErr w:type="spellEnd"/>
            <w:r w:rsidRPr="009C3965">
              <w:rPr>
                <w:sz w:val="20"/>
                <w:szCs w:val="20"/>
              </w:rPr>
              <w:t xml:space="preserve"> </w:t>
            </w:r>
            <w:proofErr w:type="spellStart"/>
            <w:r w:rsidRPr="009C3965">
              <w:rPr>
                <w:sz w:val="20"/>
                <w:szCs w:val="20"/>
              </w:rPr>
              <w:t>inteligenţi</w:t>
            </w:r>
            <w:proofErr w:type="spellEnd"/>
            <w:r w:rsidRPr="009C3965">
              <w:rPr>
                <w:sz w:val="20"/>
                <w:szCs w:val="20"/>
              </w:rPr>
              <w:t xml:space="preserve"> </w:t>
            </w:r>
            <w:proofErr w:type="spellStart"/>
            <w:r w:rsidRPr="009C3965">
              <w:rPr>
                <w:sz w:val="20"/>
                <w:szCs w:val="20"/>
              </w:rPr>
              <w:t>în</w:t>
            </w:r>
            <w:proofErr w:type="spellEnd"/>
            <w:r w:rsidRPr="009C3965">
              <w:rPr>
                <w:sz w:val="20"/>
                <w:szCs w:val="20"/>
              </w:rPr>
              <w:t xml:space="preserve"> </w:t>
            </w:r>
            <w:proofErr w:type="spellStart"/>
            <w:r w:rsidRPr="009C3965">
              <w:rPr>
                <w:sz w:val="20"/>
                <w:szCs w:val="20"/>
              </w:rPr>
              <w:t>proiectarea</w:t>
            </w:r>
            <w:proofErr w:type="spellEnd"/>
            <w:r w:rsidRPr="009C3965">
              <w:rPr>
                <w:sz w:val="20"/>
                <w:szCs w:val="20"/>
              </w:rPr>
              <w:t xml:space="preserve"> </w:t>
            </w:r>
            <w:proofErr w:type="spellStart"/>
            <w:r w:rsidRPr="009C3965">
              <w:rPr>
                <w:sz w:val="20"/>
                <w:szCs w:val="20"/>
              </w:rPr>
              <w:t>programelor</w:t>
            </w:r>
            <w:proofErr w:type="spellEnd"/>
            <w:r w:rsidRPr="009C3965">
              <w:rPr>
                <w:sz w:val="20"/>
                <w:szCs w:val="20"/>
              </w:rPr>
              <w:t xml:space="preserve"> de </w:t>
            </w:r>
            <w:proofErr w:type="spellStart"/>
            <w:r w:rsidRPr="009C3965">
              <w:rPr>
                <w:sz w:val="20"/>
                <w:szCs w:val="20"/>
              </w:rPr>
              <w:t>învăţare</w:t>
            </w:r>
            <w:proofErr w:type="spellEnd"/>
          </w:p>
          <w:p w14:paraId="2634BAA9" w14:textId="77777777" w:rsidR="00F63EC5" w:rsidRPr="009C3965" w:rsidRDefault="00F63EC5" w:rsidP="00F63EC5">
            <w:pPr>
              <w:jc w:val="both"/>
              <w:rPr>
                <w:sz w:val="20"/>
                <w:szCs w:val="20"/>
              </w:rPr>
            </w:pPr>
            <w:r w:rsidRPr="009C3965">
              <w:rPr>
                <w:b/>
                <w:bCs/>
                <w:sz w:val="20"/>
                <w:szCs w:val="20"/>
              </w:rPr>
              <w:t xml:space="preserve">VII. </w:t>
            </w:r>
            <w:proofErr w:type="spellStart"/>
            <w:r w:rsidRPr="009C3965">
              <w:rPr>
                <w:b/>
                <w:bCs/>
                <w:sz w:val="20"/>
                <w:szCs w:val="20"/>
              </w:rPr>
              <w:t>Proiectarea</w:t>
            </w:r>
            <w:proofErr w:type="spellEnd"/>
            <w:r w:rsidRPr="009C3965">
              <w:rPr>
                <w:b/>
                <w:bCs/>
                <w:sz w:val="20"/>
                <w:szCs w:val="20"/>
              </w:rPr>
              <w:t xml:space="preserve"> soft-</w:t>
            </w:r>
            <w:proofErr w:type="spellStart"/>
            <w:r w:rsidRPr="009C3965">
              <w:rPr>
                <w:b/>
                <w:bCs/>
                <w:sz w:val="20"/>
                <w:szCs w:val="20"/>
              </w:rPr>
              <w:t>urilor</w:t>
            </w:r>
            <w:proofErr w:type="spellEnd"/>
            <w:r w:rsidRPr="009C3965">
              <w:rPr>
                <w:b/>
                <w:bCs/>
                <w:sz w:val="20"/>
                <w:szCs w:val="20"/>
              </w:rPr>
              <w:t xml:space="preserve"> de </w:t>
            </w:r>
            <w:proofErr w:type="spellStart"/>
            <w:r w:rsidRPr="009C3965">
              <w:rPr>
                <w:b/>
                <w:bCs/>
                <w:sz w:val="20"/>
                <w:szCs w:val="20"/>
              </w:rPr>
              <w:t>învăţare</w:t>
            </w:r>
            <w:proofErr w:type="spellEnd"/>
            <w:r w:rsidRPr="009C3965">
              <w:rPr>
                <w:sz w:val="20"/>
                <w:szCs w:val="20"/>
              </w:rPr>
              <w:tab/>
            </w:r>
          </w:p>
          <w:p w14:paraId="4FE9A216" w14:textId="77777777" w:rsidR="00F63EC5" w:rsidRPr="009C3965" w:rsidRDefault="00F63EC5" w:rsidP="00F63EC5">
            <w:pPr>
              <w:jc w:val="both"/>
              <w:rPr>
                <w:sz w:val="20"/>
                <w:szCs w:val="20"/>
              </w:rPr>
            </w:pPr>
            <w:r w:rsidRPr="009C3965">
              <w:rPr>
                <w:sz w:val="20"/>
                <w:szCs w:val="20"/>
              </w:rPr>
              <w:t xml:space="preserve">VII.1. </w:t>
            </w:r>
            <w:proofErr w:type="spellStart"/>
            <w:r w:rsidRPr="009C3965">
              <w:rPr>
                <w:sz w:val="20"/>
                <w:szCs w:val="20"/>
              </w:rPr>
              <w:t>Fundamentarea</w:t>
            </w:r>
            <w:proofErr w:type="spellEnd"/>
            <w:r w:rsidRPr="009C3965">
              <w:rPr>
                <w:sz w:val="20"/>
                <w:szCs w:val="20"/>
              </w:rPr>
              <w:t xml:space="preserve"> </w:t>
            </w:r>
            <w:proofErr w:type="spellStart"/>
            <w:r w:rsidRPr="009C3965">
              <w:rPr>
                <w:sz w:val="20"/>
                <w:szCs w:val="20"/>
              </w:rPr>
              <w:t>conceptului</w:t>
            </w:r>
            <w:proofErr w:type="spellEnd"/>
            <w:r w:rsidRPr="009C3965">
              <w:rPr>
                <w:sz w:val="20"/>
                <w:szCs w:val="20"/>
              </w:rPr>
              <w:t xml:space="preserve"> </w:t>
            </w:r>
          </w:p>
          <w:p w14:paraId="50FC04C7" w14:textId="77777777" w:rsidR="00F63EC5" w:rsidRPr="009C3965" w:rsidRDefault="00F63EC5" w:rsidP="00F63EC5">
            <w:pPr>
              <w:jc w:val="both"/>
              <w:rPr>
                <w:sz w:val="20"/>
                <w:szCs w:val="20"/>
              </w:rPr>
            </w:pPr>
            <w:r w:rsidRPr="009C3965">
              <w:rPr>
                <w:sz w:val="20"/>
                <w:szCs w:val="20"/>
              </w:rPr>
              <w:t xml:space="preserve">VII.2. </w:t>
            </w:r>
            <w:proofErr w:type="spellStart"/>
            <w:r w:rsidRPr="009C3965">
              <w:rPr>
                <w:sz w:val="20"/>
                <w:szCs w:val="20"/>
              </w:rPr>
              <w:t>Analiza</w:t>
            </w:r>
            <w:proofErr w:type="spellEnd"/>
            <w:r w:rsidRPr="009C3965">
              <w:rPr>
                <w:sz w:val="20"/>
                <w:szCs w:val="20"/>
              </w:rPr>
              <w:t xml:space="preserve"> </w:t>
            </w:r>
            <w:proofErr w:type="spellStart"/>
            <w:r w:rsidRPr="009C3965">
              <w:rPr>
                <w:sz w:val="20"/>
                <w:szCs w:val="20"/>
              </w:rPr>
              <w:t>populaţiei</w:t>
            </w:r>
            <w:proofErr w:type="spellEnd"/>
            <w:r w:rsidRPr="009C3965">
              <w:rPr>
                <w:sz w:val="20"/>
                <w:szCs w:val="20"/>
              </w:rPr>
              <w:t xml:space="preserve"> </w:t>
            </w:r>
            <w:proofErr w:type="spellStart"/>
            <w:r w:rsidRPr="009C3965">
              <w:rPr>
                <w:sz w:val="20"/>
                <w:szCs w:val="20"/>
              </w:rPr>
              <w:t>ţintă</w:t>
            </w:r>
            <w:proofErr w:type="spellEnd"/>
            <w:r w:rsidRPr="009C3965">
              <w:rPr>
                <w:sz w:val="20"/>
                <w:szCs w:val="20"/>
              </w:rPr>
              <w:t xml:space="preserve"> </w:t>
            </w:r>
          </w:p>
          <w:p w14:paraId="6F501783" w14:textId="77777777" w:rsidR="00F63EC5" w:rsidRPr="009C3965" w:rsidRDefault="00F63EC5" w:rsidP="00F63EC5">
            <w:pPr>
              <w:jc w:val="both"/>
              <w:rPr>
                <w:sz w:val="20"/>
                <w:szCs w:val="20"/>
              </w:rPr>
            </w:pPr>
            <w:r w:rsidRPr="009C3965">
              <w:rPr>
                <w:sz w:val="20"/>
                <w:szCs w:val="20"/>
              </w:rPr>
              <w:t xml:space="preserve">VII.3. </w:t>
            </w:r>
            <w:proofErr w:type="spellStart"/>
            <w:r w:rsidRPr="009C3965">
              <w:rPr>
                <w:sz w:val="20"/>
                <w:szCs w:val="20"/>
              </w:rPr>
              <w:t>Analiza</w:t>
            </w:r>
            <w:proofErr w:type="spellEnd"/>
            <w:r w:rsidRPr="009C3965">
              <w:rPr>
                <w:sz w:val="20"/>
                <w:szCs w:val="20"/>
              </w:rPr>
              <w:t xml:space="preserve"> </w:t>
            </w:r>
            <w:proofErr w:type="spellStart"/>
            <w:r w:rsidRPr="009C3965">
              <w:rPr>
                <w:sz w:val="20"/>
                <w:szCs w:val="20"/>
              </w:rPr>
              <w:t>resurselor</w:t>
            </w:r>
            <w:proofErr w:type="spellEnd"/>
            <w:r w:rsidRPr="009C3965">
              <w:rPr>
                <w:sz w:val="20"/>
                <w:szCs w:val="20"/>
              </w:rPr>
              <w:t xml:space="preserve"> </w:t>
            </w:r>
            <w:proofErr w:type="spellStart"/>
            <w:r w:rsidRPr="009C3965">
              <w:rPr>
                <w:sz w:val="20"/>
                <w:szCs w:val="20"/>
              </w:rPr>
              <w:t>şi</w:t>
            </w:r>
            <w:proofErr w:type="spellEnd"/>
            <w:r w:rsidRPr="009C3965">
              <w:rPr>
                <w:sz w:val="20"/>
                <w:szCs w:val="20"/>
              </w:rPr>
              <w:t xml:space="preserve"> </w:t>
            </w:r>
            <w:proofErr w:type="spellStart"/>
            <w:r w:rsidRPr="009C3965">
              <w:rPr>
                <w:sz w:val="20"/>
                <w:szCs w:val="20"/>
              </w:rPr>
              <w:t>stabilirea</w:t>
            </w:r>
            <w:proofErr w:type="spellEnd"/>
            <w:r w:rsidRPr="009C3965">
              <w:rPr>
                <w:sz w:val="20"/>
                <w:szCs w:val="20"/>
              </w:rPr>
              <w:t xml:space="preserve"> </w:t>
            </w:r>
            <w:proofErr w:type="spellStart"/>
            <w:r w:rsidRPr="009C3965">
              <w:rPr>
                <w:sz w:val="20"/>
                <w:szCs w:val="20"/>
              </w:rPr>
              <w:t>strategiei</w:t>
            </w:r>
            <w:proofErr w:type="spellEnd"/>
            <w:r w:rsidRPr="009C3965">
              <w:rPr>
                <w:sz w:val="20"/>
                <w:szCs w:val="20"/>
              </w:rPr>
              <w:t xml:space="preserve"> </w:t>
            </w:r>
            <w:proofErr w:type="spellStart"/>
            <w:r w:rsidRPr="009C3965">
              <w:rPr>
                <w:sz w:val="20"/>
                <w:szCs w:val="20"/>
              </w:rPr>
              <w:t>didactice</w:t>
            </w:r>
            <w:proofErr w:type="spellEnd"/>
          </w:p>
          <w:p w14:paraId="6EA2F8E5" w14:textId="77777777" w:rsidR="00F63EC5" w:rsidRPr="009C3965" w:rsidRDefault="00F63EC5" w:rsidP="00F63EC5">
            <w:pPr>
              <w:jc w:val="both"/>
              <w:rPr>
                <w:sz w:val="20"/>
                <w:szCs w:val="20"/>
              </w:rPr>
            </w:pPr>
            <w:r w:rsidRPr="009C3965">
              <w:rPr>
                <w:sz w:val="20"/>
                <w:szCs w:val="20"/>
              </w:rPr>
              <w:t xml:space="preserve">VII.4. </w:t>
            </w:r>
            <w:proofErr w:type="spellStart"/>
            <w:r w:rsidRPr="009C3965">
              <w:rPr>
                <w:sz w:val="20"/>
                <w:szCs w:val="20"/>
              </w:rPr>
              <w:t>Unitatea</w:t>
            </w:r>
            <w:proofErr w:type="spellEnd"/>
            <w:r w:rsidRPr="009C3965">
              <w:rPr>
                <w:sz w:val="20"/>
                <w:szCs w:val="20"/>
              </w:rPr>
              <w:t xml:space="preserve"> de </w:t>
            </w:r>
            <w:proofErr w:type="spellStart"/>
            <w:r w:rsidRPr="009C3965">
              <w:rPr>
                <w:sz w:val="20"/>
                <w:szCs w:val="20"/>
              </w:rPr>
              <w:t>interacţiune</w:t>
            </w:r>
            <w:proofErr w:type="spellEnd"/>
          </w:p>
          <w:p w14:paraId="7D335037" w14:textId="77777777" w:rsidR="00F63EC5" w:rsidRPr="009C3965" w:rsidRDefault="00F63EC5" w:rsidP="00F63EC5">
            <w:pPr>
              <w:jc w:val="both"/>
              <w:rPr>
                <w:sz w:val="20"/>
                <w:szCs w:val="20"/>
              </w:rPr>
            </w:pPr>
            <w:r w:rsidRPr="009C3965">
              <w:rPr>
                <w:sz w:val="20"/>
                <w:szCs w:val="20"/>
              </w:rPr>
              <w:t xml:space="preserve">VII.5. </w:t>
            </w:r>
            <w:proofErr w:type="spellStart"/>
            <w:r w:rsidRPr="009C3965">
              <w:rPr>
                <w:sz w:val="20"/>
                <w:szCs w:val="20"/>
              </w:rPr>
              <w:t>Repere</w:t>
            </w:r>
            <w:proofErr w:type="spellEnd"/>
            <w:r w:rsidRPr="009C3965">
              <w:rPr>
                <w:sz w:val="20"/>
                <w:szCs w:val="20"/>
              </w:rPr>
              <w:t xml:space="preserve"> </w:t>
            </w:r>
            <w:proofErr w:type="spellStart"/>
            <w:r w:rsidRPr="009C3965">
              <w:rPr>
                <w:sz w:val="20"/>
                <w:szCs w:val="20"/>
              </w:rPr>
              <w:t>relevante</w:t>
            </w:r>
            <w:proofErr w:type="spellEnd"/>
            <w:r w:rsidRPr="009C3965">
              <w:rPr>
                <w:sz w:val="20"/>
                <w:szCs w:val="20"/>
              </w:rPr>
              <w:t xml:space="preserve"> de </w:t>
            </w:r>
            <w:proofErr w:type="spellStart"/>
            <w:r w:rsidRPr="009C3965">
              <w:rPr>
                <w:sz w:val="20"/>
                <w:szCs w:val="20"/>
              </w:rPr>
              <w:t>proiectare</w:t>
            </w:r>
            <w:proofErr w:type="spellEnd"/>
          </w:p>
          <w:p w14:paraId="349944E5" w14:textId="77777777" w:rsidR="00F63EC5" w:rsidRPr="009C3965" w:rsidRDefault="00F63EC5" w:rsidP="00F63EC5">
            <w:pPr>
              <w:jc w:val="both"/>
              <w:rPr>
                <w:sz w:val="20"/>
                <w:szCs w:val="20"/>
              </w:rPr>
            </w:pPr>
            <w:r w:rsidRPr="009C3965">
              <w:rPr>
                <w:sz w:val="20"/>
                <w:szCs w:val="20"/>
              </w:rPr>
              <w:t xml:space="preserve">VII.6. </w:t>
            </w:r>
            <w:proofErr w:type="spellStart"/>
            <w:r w:rsidRPr="009C3965">
              <w:rPr>
                <w:sz w:val="20"/>
                <w:szCs w:val="20"/>
              </w:rPr>
              <w:t>Elaborarea</w:t>
            </w:r>
            <w:proofErr w:type="spellEnd"/>
            <w:r w:rsidRPr="009C3965">
              <w:rPr>
                <w:sz w:val="20"/>
                <w:szCs w:val="20"/>
              </w:rPr>
              <w:t xml:space="preserve"> </w:t>
            </w:r>
            <w:proofErr w:type="spellStart"/>
            <w:proofErr w:type="gramStart"/>
            <w:r w:rsidRPr="009C3965">
              <w:rPr>
                <w:sz w:val="20"/>
                <w:szCs w:val="20"/>
              </w:rPr>
              <w:t>documentaţiei</w:t>
            </w:r>
            <w:proofErr w:type="spellEnd"/>
            <w:r w:rsidRPr="009C3965">
              <w:rPr>
                <w:sz w:val="20"/>
                <w:szCs w:val="20"/>
              </w:rPr>
              <w:t xml:space="preserve">  de</w:t>
            </w:r>
            <w:proofErr w:type="gramEnd"/>
            <w:r w:rsidRPr="009C3965">
              <w:rPr>
                <w:sz w:val="20"/>
                <w:szCs w:val="20"/>
              </w:rPr>
              <w:t xml:space="preserve"> </w:t>
            </w:r>
            <w:proofErr w:type="spellStart"/>
            <w:r w:rsidRPr="009C3965">
              <w:rPr>
                <w:sz w:val="20"/>
                <w:szCs w:val="20"/>
              </w:rPr>
              <w:t>utilizare</w:t>
            </w:r>
            <w:proofErr w:type="spellEnd"/>
          </w:p>
          <w:p w14:paraId="76F4C2DB" w14:textId="77777777" w:rsidR="00F63EC5" w:rsidRPr="009C3965" w:rsidRDefault="00F63EC5" w:rsidP="00F63EC5">
            <w:pPr>
              <w:jc w:val="both"/>
              <w:rPr>
                <w:sz w:val="20"/>
                <w:szCs w:val="20"/>
              </w:rPr>
            </w:pPr>
            <w:r w:rsidRPr="009C3965">
              <w:rPr>
                <w:sz w:val="20"/>
                <w:szCs w:val="20"/>
              </w:rPr>
              <w:t xml:space="preserve">VII.7. </w:t>
            </w:r>
            <w:proofErr w:type="spellStart"/>
            <w:r w:rsidRPr="009C3965">
              <w:rPr>
                <w:sz w:val="20"/>
                <w:szCs w:val="20"/>
              </w:rPr>
              <w:t>Experimentul</w:t>
            </w:r>
            <w:proofErr w:type="spellEnd"/>
            <w:r w:rsidRPr="009C3965">
              <w:rPr>
                <w:sz w:val="20"/>
                <w:szCs w:val="20"/>
              </w:rPr>
              <w:t xml:space="preserve"> de </w:t>
            </w:r>
            <w:proofErr w:type="spellStart"/>
            <w:r w:rsidRPr="009C3965">
              <w:rPr>
                <w:sz w:val="20"/>
                <w:szCs w:val="20"/>
              </w:rPr>
              <w:t>implementare</w:t>
            </w:r>
            <w:proofErr w:type="spellEnd"/>
            <w:r w:rsidRPr="009C3965">
              <w:rPr>
                <w:sz w:val="20"/>
                <w:szCs w:val="20"/>
              </w:rPr>
              <w:t xml:space="preserve"> </w:t>
            </w:r>
          </w:p>
          <w:p w14:paraId="26E43835" w14:textId="77777777" w:rsidR="00F63EC5" w:rsidRPr="009C3965" w:rsidRDefault="00F63EC5" w:rsidP="00F63EC5">
            <w:pPr>
              <w:textAlignment w:val="top"/>
              <w:rPr>
                <w:sz w:val="20"/>
                <w:szCs w:val="20"/>
              </w:rPr>
            </w:pPr>
            <w:r w:rsidRPr="009C3965">
              <w:rPr>
                <w:sz w:val="20"/>
                <w:szCs w:val="20"/>
              </w:rPr>
              <w:t xml:space="preserve">VII.8. </w:t>
            </w:r>
            <w:proofErr w:type="spellStart"/>
            <w:r w:rsidRPr="009C3965">
              <w:rPr>
                <w:sz w:val="20"/>
                <w:szCs w:val="20"/>
              </w:rPr>
              <w:t>Exploatarea</w:t>
            </w:r>
            <w:proofErr w:type="spellEnd"/>
            <w:r w:rsidRPr="009C3965">
              <w:rPr>
                <w:sz w:val="20"/>
                <w:szCs w:val="20"/>
              </w:rPr>
              <w:t xml:space="preserve"> </w:t>
            </w:r>
            <w:proofErr w:type="spellStart"/>
            <w:r w:rsidRPr="009C3965">
              <w:rPr>
                <w:sz w:val="20"/>
                <w:szCs w:val="20"/>
              </w:rPr>
              <w:t>informaţiilor</w:t>
            </w:r>
            <w:proofErr w:type="spellEnd"/>
            <w:r w:rsidRPr="009C3965">
              <w:rPr>
                <w:sz w:val="20"/>
                <w:szCs w:val="20"/>
              </w:rPr>
              <w:t xml:space="preserve"> de </w:t>
            </w:r>
            <w:proofErr w:type="spellStart"/>
            <w:r w:rsidRPr="009C3965">
              <w:rPr>
                <w:sz w:val="20"/>
                <w:szCs w:val="20"/>
              </w:rPr>
              <w:t>conexiune</w:t>
            </w:r>
            <w:proofErr w:type="spellEnd"/>
            <w:r w:rsidRPr="009C3965">
              <w:rPr>
                <w:sz w:val="20"/>
                <w:szCs w:val="20"/>
              </w:rPr>
              <w:t xml:space="preserve"> </w:t>
            </w:r>
            <w:proofErr w:type="spellStart"/>
            <w:r w:rsidRPr="009C3965">
              <w:rPr>
                <w:sz w:val="20"/>
                <w:szCs w:val="20"/>
              </w:rPr>
              <w:t>inversă</w:t>
            </w:r>
            <w:proofErr w:type="spellEnd"/>
          </w:p>
          <w:p w14:paraId="1C4D0B6B" w14:textId="77777777" w:rsidR="00F63EC5" w:rsidRPr="009C3965" w:rsidRDefault="00F63EC5" w:rsidP="00F63EC5">
            <w:pPr>
              <w:ind w:left="360"/>
              <w:rPr>
                <w:color w:val="000000"/>
                <w:sz w:val="20"/>
                <w:szCs w:val="20"/>
              </w:rPr>
            </w:pPr>
          </w:p>
          <w:p w14:paraId="52BBCA42" w14:textId="77777777" w:rsidR="00F63EC5" w:rsidRPr="009C3965" w:rsidRDefault="00F63EC5" w:rsidP="00F63EC5">
            <w:pPr>
              <w:ind w:left="360"/>
              <w:rPr>
                <w:b/>
                <w:color w:val="000000"/>
                <w:sz w:val="20"/>
                <w:szCs w:val="20"/>
              </w:rPr>
            </w:pPr>
            <w:proofErr w:type="spellStart"/>
            <w:r w:rsidRPr="009C3965">
              <w:rPr>
                <w:b/>
                <w:color w:val="000000"/>
                <w:sz w:val="20"/>
                <w:szCs w:val="20"/>
              </w:rPr>
              <w:t>Bibliografie</w:t>
            </w:r>
            <w:proofErr w:type="spellEnd"/>
          </w:p>
          <w:p w14:paraId="094B1D46" w14:textId="77777777" w:rsidR="00F63EC5" w:rsidRPr="009C3965" w:rsidRDefault="00F63EC5" w:rsidP="00F63EC5">
            <w:pPr>
              <w:textAlignment w:val="top"/>
              <w:rPr>
                <w:sz w:val="20"/>
                <w:szCs w:val="20"/>
              </w:rPr>
            </w:pPr>
          </w:p>
          <w:p w14:paraId="21AEAAFF" w14:textId="77777777" w:rsidR="00F63EC5" w:rsidRPr="009C3965" w:rsidRDefault="00F63EC5" w:rsidP="00F63EC5">
            <w:pPr>
              <w:numPr>
                <w:ilvl w:val="0"/>
                <w:numId w:val="10"/>
              </w:numPr>
              <w:jc w:val="both"/>
              <w:rPr>
                <w:color w:val="000000"/>
                <w:sz w:val="20"/>
                <w:szCs w:val="20"/>
              </w:rPr>
            </w:pPr>
            <w:r w:rsidRPr="009C3965">
              <w:rPr>
                <w:color w:val="000000"/>
                <w:sz w:val="20"/>
                <w:szCs w:val="20"/>
              </w:rPr>
              <w:t xml:space="preserve">A. </w:t>
            </w:r>
            <w:proofErr w:type="spellStart"/>
            <w:r w:rsidRPr="009C3965">
              <w:rPr>
                <w:color w:val="000000"/>
                <w:sz w:val="20"/>
                <w:szCs w:val="20"/>
              </w:rPr>
              <w:t>Adăscăliţei</w:t>
            </w:r>
            <w:proofErr w:type="spellEnd"/>
            <w:r w:rsidRPr="009C3965">
              <w:rPr>
                <w:color w:val="000000"/>
                <w:sz w:val="20"/>
                <w:szCs w:val="20"/>
              </w:rPr>
              <w:t xml:space="preserve"> – </w:t>
            </w:r>
            <w:proofErr w:type="spellStart"/>
            <w:r w:rsidRPr="009C3965">
              <w:rPr>
                <w:i/>
                <w:iCs/>
                <w:color w:val="000000"/>
                <w:sz w:val="20"/>
                <w:szCs w:val="20"/>
              </w:rPr>
              <w:t>Instruire</w:t>
            </w:r>
            <w:proofErr w:type="spellEnd"/>
            <w:r w:rsidRPr="009C3965">
              <w:rPr>
                <w:i/>
                <w:iCs/>
                <w:color w:val="000000"/>
                <w:sz w:val="20"/>
                <w:szCs w:val="20"/>
              </w:rPr>
              <w:t xml:space="preserve"> </w:t>
            </w:r>
            <w:proofErr w:type="spellStart"/>
            <w:r w:rsidRPr="009C3965">
              <w:rPr>
                <w:i/>
                <w:iCs/>
                <w:color w:val="000000"/>
                <w:sz w:val="20"/>
                <w:szCs w:val="20"/>
              </w:rPr>
              <w:t>asistata</w:t>
            </w:r>
            <w:proofErr w:type="spellEnd"/>
            <w:r w:rsidRPr="009C3965">
              <w:rPr>
                <w:i/>
                <w:iCs/>
                <w:color w:val="000000"/>
                <w:sz w:val="20"/>
                <w:szCs w:val="20"/>
              </w:rPr>
              <w:t xml:space="preserve"> de calculator</w:t>
            </w:r>
            <w:r w:rsidRPr="009C3965">
              <w:rPr>
                <w:color w:val="000000"/>
                <w:sz w:val="20"/>
                <w:szCs w:val="20"/>
              </w:rPr>
              <w:t xml:space="preserve">, </w:t>
            </w:r>
            <w:proofErr w:type="spellStart"/>
            <w:r w:rsidRPr="009C3965">
              <w:rPr>
                <w:color w:val="000000"/>
                <w:sz w:val="20"/>
                <w:szCs w:val="20"/>
              </w:rPr>
              <w:t>Polirom</w:t>
            </w:r>
            <w:proofErr w:type="spellEnd"/>
            <w:r w:rsidRPr="009C3965">
              <w:rPr>
                <w:color w:val="000000"/>
                <w:sz w:val="20"/>
                <w:szCs w:val="20"/>
              </w:rPr>
              <w:t xml:space="preserve"> Iasi, 2007</w:t>
            </w:r>
          </w:p>
          <w:p w14:paraId="44E2C4B0" w14:textId="77777777" w:rsidR="00F63EC5" w:rsidRPr="009C3965" w:rsidRDefault="00F63EC5" w:rsidP="00F63EC5">
            <w:pPr>
              <w:numPr>
                <w:ilvl w:val="0"/>
                <w:numId w:val="10"/>
              </w:numPr>
              <w:rPr>
                <w:color w:val="000000"/>
                <w:sz w:val="20"/>
                <w:szCs w:val="20"/>
              </w:rPr>
            </w:pPr>
            <w:r w:rsidRPr="009C3965">
              <w:rPr>
                <w:color w:val="000000"/>
                <w:sz w:val="20"/>
                <w:szCs w:val="20"/>
              </w:rPr>
              <w:lastRenderedPageBreak/>
              <w:t xml:space="preserve">C. </w:t>
            </w:r>
            <w:proofErr w:type="spellStart"/>
            <w:r w:rsidRPr="009C3965">
              <w:rPr>
                <w:color w:val="000000"/>
                <w:sz w:val="20"/>
                <w:szCs w:val="20"/>
              </w:rPr>
              <w:t>Masalagiu</w:t>
            </w:r>
            <w:proofErr w:type="spellEnd"/>
            <w:r w:rsidRPr="009C3965">
              <w:rPr>
                <w:color w:val="000000"/>
                <w:sz w:val="20"/>
                <w:szCs w:val="20"/>
              </w:rPr>
              <w:t xml:space="preserve">, I. Maxim, I. </w:t>
            </w:r>
            <w:proofErr w:type="spellStart"/>
            <w:r w:rsidRPr="009C3965">
              <w:rPr>
                <w:color w:val="000000"/>
                <w:sz w:val="20"/>
                <w:szCs w:val="20"/>
              </w:rPr>
              <w:t>Asiminoaie</w:t>
            </w:r>
            <w:proofErr w:type="spellEnd"/>
            <w:r w:rsidRPr="009C3965">
              <w:rPr>
                <w:color w:val="000000"/>
                <w:sz w:val="20"/>
                <w:szCs w:val="20"/>
              </w:rPr>
              <w:t xml:space="preserve"> – </w:t>
            </w:r>
            <w:proofErr w:type="spellStart"/>
            <w:r w:rsidRPr="009C3965">
              <w:rPr>
                <w:i/>
                <w:iCs/>
                <w:color w:val="000000"/>
                <w:sz w:val="20"/>
                <w:szCs w:val="20"/>
              </w:rPr>
              <w:t>Metodica</w:t>
            </w:r>
            <w:proofErr w:type="spellEnd"/>
            <w:r w:rsidRPr="009C3965">
              <w:rPr>
                <w:i/>
                <w:iCs/>
                <w:color w:val="000000"/>
                <w:sz w:val="20"/>
                <w:szCs w:val="20"/>
              </w:rPr>
              <w:t xml:space="preserve"> </w:t>
            </w:r>
            <w:proofErr w:type="spellStart"/>
            <w:r w:rsidRPr="009C3965">
              <w:rPr>
                <w:i/>
                <w:iCs/>
                <w:color w:val="000000"/>
                <w:sz w:val="20"/>
                <w:szCs w:val="20"/>
              </w:rPr>
              <w:t>predării</w:t>
            </w:r>
            <w:proofErr w:type="spellEnd"/>
            <w:r w:rsidRPr="009C3965">
              <w:rPr>
                <w:i/>
                <w:iCs/>
                <w:color w:val="000000"/>
                <w:sz w:val="20"/>
                <w:szCs w:val="20"/>
              </w:rPr>
              <w:t xml:space="preserve"> </w:t>
            </w:r>
            <w:proofErr w:type="spellStart"/>
            <w:r w:rsidRPr="009C3965">
              <w:rPr>
                <w:i/>
                <w:iCs/>
                <w:color w:val="000000"/>
                <w:sz w:val="20"/>
                <w:szCs w:val="20"/>
              </w:rPr>
              <w:t>informaticii</w:t>
            </w:r>
            <w:proofErr w:type="spellEnd"/>
            <w:r w:rsidRPr="009C3965">
              <w:rPr>
                <w:color w:val="000000"/>
                <w:sz w:val="20"/>
                <w:szCs w:val="20"/>
              </w:rPr>
              <w:t xml:space="preserve">, </w:t>
            </w:r>
            <w:proofErr w:type="spellStart"/>
            <w:r w:rsidRPr="009C3965">
              <w:rPr>
                <w:color w:val="000000"/>
                <w:sz w:val="20"/>
                <w:szCs w:val="20"/>
              </w:rPr>
              <w:t>Editura</w:t>
            </w:r>
            <w:proofErr w:type="spellEnd"/>
            <w:r w:rsidRPr="009C3965">
              <w:rPr>
                <w:color w:val="000000"/>
                <w:sz w:val="20"/>
                <w:szCs w:val="20"/>
              </w:rPr>
              <w:t xml:space="preserve"> </w:t>
            </w:r>
            <w:proofErr w:type="spellStart"/>
            <w:r w:rsidRPr="009C3965">
              <w:rPr>
                <w:color w:val="000000"/>
                <w:sz w:val="20"/>
                <w:szCs w:val="20"/>
              </w:rPr>
              <w:t>MatrixRom</w:t>
            </w:r>
            <w:proofErr w:type="spellEnd"/>
            <w:r w:rsidRPr="009C3965">
              <w:rPr>
                <w:color w:val="000000"/>
                <w:sz w:val="20"/>
                <w:szCs w:val="20"/>
              </w:rPr>
              <w:t xml:space="preserve">, </w:t>
            </w:r>
            <w:proofErr w:type="spellStart"/>
            <w:r w:rsidRPr="009C3965">
              <w:rPr>
                <w:color w:val="000000"/>
                <w:sz w:val="20"/>
                <w:szCs w:val="20"/>
              </w:rPr>
              <w:t>Bucureşti</w:t>
            </w:r>
            <w:proofErr w:type="spellEnd"/>
            <w:r w:rsidRPr="009C3965">
              <w:rPr>
                <w:color w:val="000000"/>
                <w:sz w:val="20"/>
                <w:szCs w:val="20"/>
              </w:rPr>
              <w:t>, 2001</w:t>
            </w:r>
          </w:p>
          <w:p w14:paraId="4AA07BCA" w14:textId="77777777" w:rsidR="00F63EC5" w:rsidRPr="009C3965" w:rsidRDefault="00F63EC5" w:rsidP="00F63EC5">
            <w:pPr>
              <w:pStyle w:val="BodyText"/>
              <w:numPr>
                <w:ilvl w:val="0"/>
                <w:numId w:val="10"/>
              </w:numPr>
              <w:rPr>
                <w:color w:val="000000"/>
                <w:sz w:val="20"/>
                <w:szCs w:val="20"/>
              </w:rPr>
            </w:pPr>
            <w:r w:rsidRPr="009C3965">
              <w:rPr>
                <w:color w:val="000000"/>
                <w:sz w:val="20"/>
                <w:szCs w:val="20"/>
              </w:rPr>
              <w:t xml:space="preserve">I. Maxim, C. Moroşanu – </w:t>
            </w:r>
            <w:r w:rsidRPr="009C3965">
              <w:rPr>
                <w:i/>
                <w:iCs/>
                <w:color w:val="000000"/>
                <w:sz w:val="20"/>
                <w:szCs w:val="20"/>
              </w:rPr>
              <w:t>Didactica specialităţii Informatică,</w:t>
            </w:r>
            <w:r w:rsidRPr="009C3965">
              <w:rPr>
                <w:color w:val="000000"/>
                <w:sz w:val="20"/>
                <w:szCs w:val="20"/>
              </w:rPr>
              <w:t xml:space="preserve"> Editura Universităţii „Al. I. Cuza” Iaşi, 2007</w:t>
            </w:r>
          </w:p>
          <w:p w14:paraId="09B9C4C9" w14:textId="77777777" w:rsidR="00F63EC5" w:rsidRPr="009C3965" w:rsidRDefault="00F63EC5" w:rsidP="00F63EC5">
            <w:pPr>
              <w:pStyle w:val="BodyText"/>
              <w:numPr>
                <w:ilvl w:val="0"/>
                <w:numId w:val="10"/>
              </w:numPr>
              <w:rPr>
                <w:color w:val="000000"/>
                <w:sz w:val="20"/>
                <w:szCs w:val="20"/>
              </w:rPr>
            </w:pPr>
            <w:r w:rsidRPr="009C3965">
              <w:rPr>
                <w:color w:val="000000"/>
                <w:sz w:val="20"/>
                <w:szCs w:val="20"/>
              </w:rPr>
              <w:t xml:space="preserve">I. Maxim – </w:t>
            </w:r>
            <w:r w:rsidRPr="009C3965">
              <w:rPr>
                <w:i/>
                <w:iCs/>
                <w:color w:val="000000"/>
                <w:sz w:val="20"/>
                <w:szCs w:val="20"/>
              </w:rPr>
              <w:t>Instruirea asistată de calculator</w:t>
            </w:r>
            <w:r w:rsidRPr="009C3965">
              <w:rPr>
                <w:color w:val="000000"/>
                <w:sz w:val="20"/>
                <w:szCs w:val="20"/>
              </w:rPr>
              <w:t xml:space="preserve"> – suport de curs – </w:t>
            </w:r>
            <w:r w:rsidR="006304DC">
              <w:fldChar w:fldCharType="begin"/>
            </w:r>
            <w:r w:rsidR="006304DC">
              <w:instrText xml:space="preserve"> HYPERLINK "http://www.dppd.usv" </w:instrText>
            </w:r>
            <w:r w:rsidR="006304DC">
              <w:fldChar w:fldCharType="separate"/>
            </w:r>
            <w:r w:rsidRPr="009C3965">
              <w:rPr>
                <w:rStyle w:val="Hyperlink"/>
                <w:sz w:val="20"/>
                <w:szCs w:val="20"/>
              </w:rPr>
              <w:t>www.dppd.usv</w:t>
            </w:r>
            <w:r w:rsidR="006304DC">
              <w:rPr>
                <w:rStyle w:val="Hyperlink"/>
                <w:sz w:val="20"/>
                <w:szCs w:val="20"/>
              </w:rPr>
              <w:fldChar w:fldCharType="end"/>
            </w:r>
          </w:p>
          <w:p w14:paraId="36BF02AD" w14:textId="77777777" w:rsidR="00F63EC5" w:rsidRPr="009C3965" w:rsidRDefault="00F63EC5" w:rsidP="00F63EC5">
            <w:pPr>
              <w:pStyle w:val="BodyText"/>
              <w:numPr>
                <w:ilvl w:val="0"/>
                <w:numId w:val="10"/>
              </w:numPr>
              <w:rPr>
                <w:color w:val="000000"/>
                <w:sz w:val="20"/>
                <w:szCs w:val="20"/>
              </w:rPr>
            </w:pPr>
            <w:r w:rsidRPr="009C3965">
              <w:rPr>
                <w:color w:val="000000"/>
                <w:sz w:val="20"/>
                <w:szCs w:val="20"/>
              </w:rPr>
              <w:t xml:space="preserve">***  – </w:t>
            </w:r>
            <w:r w:rsidRPr="009C3965">
              <w:rPr>
                <w:i/>
                <w:iCs/>
                <w:color w:val="000000"/>
                <w:sz w:val="20"/>
                <w:szCs w:val="20"/>
              </w:rPr>
              <w:t>Manuale şcolare în specialitatea de formare iniţială a studenţilor</w:t>
            </w:r>
          </w:p>
          <w:p w14:paraId="58D66E67" w14:textId="77777777" w:rsidR="00F63EC5" w:rsidRPr="009C3965" w:rsidRDefault="00F63EC5" w:rsidP="00F63EC5">
            <w:pPr>
              <w:pStyle w:val="BodyText"/>
              <w:numPr>
                <w:ilvl w:val="0"/>
                <w:numId w:val="10"/>
              </w:numPr>
              <w:rPr>
                <w:color w:val="000000"/>
                <w:sz w:val="20"/>
                <w:szCs w:val="20"/>
              </w:rPr>
            </w:pPr>
            <w:r w:rsidRPr="009C3965">
              <w:rPr>
                <w:i/>
                <w:iCs/>
                <w:color w:val="000000"/>
                <w:sz w:val="20"/>
                <w:szCs w:val="20"/>
              </w:rPr>
              <w:t xml:space="preserve">***  </w:t>
            </w:r>
            <w:r w:rsidRPr="009C3965">
              <w:rPr>
                <w:color w:val="000000"/>
                <w:sz w:val="20"/>
                <w:szCs w:val="20"/>
              </w:rPr>
              <w:t xml:space="preserve">– </w:t>
            </w:r>
            <w:r w:rsidRPr="009C3965">
              <w:rPr>
                <w:i/>
                <w:iCs/>
                <w:color w:val="000000"/>
                <w:sz w:val="20"/>
                <w:szCs w:val="20"/>
              </w:rPr>
              <w:t>Programa şcolară în vigoare la disciplinele din specialitatea de formare iniţială a studenţilor</w:t>
            </w:r>
          </w:p>
          <w:p w14:paraId="3556512A" w14:textId="77777777" w:rsidR="00F63EC5" w:rsidRPr="009C3965" w:rsidRDefault="00F63EC5" w:rsidP="00F63EC5">
            <w:pPr>
              <w:numPr>
                <w:ilvl w:val="0"/>
                <w:numId w:val="10"/>
              </w:numPr>
              <w:textAlignment w:val="top"/>
              <w:rPr>
                <w:color w:val="3B3835"/>
                <w:sz w:val="20"/>
                <w:szCs w:val="20"/>
              </w:rPr>
            </w:pPr>
            <w:r w:rsidRPr="009C3965">
              <w:rPr>
                <w:sz w:val="20"/>
                <w:szCs w:val="20"/>
              </w:rPr>
              <w:t xml:space="preserve">A. Churches - </w:t>
            </w:r>
            <w:proofErr w:type="spellStart"/>
            <w:r w:rsidRPr="009C3965">
              <w:rPr>
                <w:sz w:val="20"/>
                <w:szCs w:val="20"/>
              </w:rPr>
              <w:t>Taxonomia</w:t>
            </w:r>
            <w:proofErr w:type="spellEnd"/>
            <w:r w:rsidRPr="009C3965">
              <w:rPr>
                <w:sz w:val="20"/>
                <w:szCs w:val="20"/>
              </w:rPr>
              <w:t xml:space="preserve"> </w:t>
            </w:r>
            <w:proofErr w:type="spellStart"/>
            <w:r w:rsidRPr="009C3965">
              <w:rPr>
                <w:sz w:val="20"/>
                <w:szCs w:val="20"/>
              </w:rPr>
              <w:t>digitala</w:t>
            </w:r>
            <w:proofErr w:type="spellEnd"/>
            <w:r w:rsidRPr="009C3965">
              <w:rPr>
                <w:sz w:val="20"/>
                <w:szCs w:val="20"/>
              </w:rPr>
              <w:t xml:space="preserve"> a </w:t>
            </w:r>
            <w:proofErr w:type="spellStart"/>
            <w:r w:rsidRPr="009C3965">
              <w:rPr>
                <w:sz w:val="20"/>
                <w:szCs w:val="20"/>
              </w:rPr>
              <w:t>lui</w:t>
            </w:r>
            <w:proofErr w:type="spellEnd"/>
            <w:r w:rsidRPr="009C3965">
              <w:rPr>
                <w:sz w:val="20"/>
                <w:szCs w:val="20"/>
              </w:rPr>
              <w:t xml:space="preserve"> Bloom - </w:t>
            </w:r>
            <w:hyperlink r:id="rId7" w:history="1">
              <w:r w:rsidRPr="009C3965">
                <w:rPr>
                  <w:rStyle w:val="Hyperlink"/>
                  <w:sz w:val="20"/>
                  <w:szCs w:val="20"/>
                </w:rPr>
                <w:t>http://edorigami.wikispaces.com/</w:t>
              </w:r>
            </w:hyperlink>
            <w:r w:rsidRPr="009C3965">
              <w:rPr>
                <w:sz w:val="20"/>
                <w:szCs w:val="20"/>
              </w:rPr>
              <w:t>, 2009</w:t>
            </w:r>
          </w:p>
          <w:p w14:paraId="4B7499BD" w14:textId="77777777" w:rsidR="00F63EC5" w:rsidRPr="009C3965" w:rsidRDefault="00F63EC5" w:rsidP="00F63EC5">
            <w:pPr>
              <w:numPr>
                <w:ilvl w:val="0"/>
                <w:numId w:val="10"/>
              </w:numPr>
              <w:textAlignment w:val="top"/>
              <w:rPr>
                <w:color w:val="000000"/>
                <w:sz w:val="20"/>
                <w:szCs w:val="20"/>
                <w:lang w:val="fr-FR"/>
              </w:rPr>
            </w:pPr>
            <w:r w:rsidRPr="009C3965">
              <w:rPr>
                <w:color w:val="3B3835"/>
                <w:sz w:val="20"/>
                <w:szCs w:val="20"/>
              </w:rPr>
              <w:t xml:space="preserve">E. </w:t>
            </w:r>
            <w:proofErr w:type="spellStart"/>
            <w:r w:rsidRPr="009C3965">
              <w:rPr>
                <w:color w:val="3B3835"/>
                <w:sz w:val="20"/>
                <w:szCs w:val="20"/>
              </w:rPr>
              <w:t>Şuşnea</w:t>
            </w:r>
            <w:proofErr w:type="spellEnd"/>
            <w:r w:rsidRPr="009C3965">
              <w:rPr>
                <w:color w:val="3B3835"/>
                <w:sz w:val="20"/>
                <w:szCs w:val="20"/>
              </w:rPr>
              <w:t xml:space="preserve"> </w:t>
            </w:r>
            <w:proofErr w:type="gramStart"/>
            <w:r w:rsidRPr="009C3965">
              <w:rPr>
                <w:color w:val="3B3835"/>
                <w:sz w:val="20"/>
                <w:szCs w:val="20"/>
              </w:rPr>
              <w:t xml:space="preserve">-  </w:t>
            </w:r>
            <w:proofErr w:type="spellStart"/>
            <w:r w:rsidRPr="009C3965">
              <w:rPr>
                <w:color w:val="3B3835"/>
                <w:sz w:val="20"/>
                <w:szCs w:val="20"/>
              </w:rPr>
              <w:t>Instruire</w:t>
            </w:r>
            <w:proofErr w:type="spellEnd"/>
            <w:proofErr w:type="gramEnd"/>
            <w:r w:rsidRPr="009C3965">
              <w:rPr>
                <w:color w:val="3B3835"/>
                <w:sz w:val="20"/>
                <w:szCs w:val="20"/>
              </w:rPr>
              <w:t xml:space="preserve"> </w:t>
            </w:r>
            <w:proofErr w:type="spellStart"/>
            <w:r w:rsidRPr="009C3965">
              <w:rPr>
                <w:color w:val="3B3835"/>
                <w:sz w:val="20"/>
                <w:szCs w:val="20"/>
              </w:rPr>
              <w:t>asistată</w:t>
            </w:r>
            <w:proofErr w:type="spellEnd"/>
            <w:r w:rsidRPr="009C3965">
              <w:rPr>
                <w:color w:val="3B3835"/>
                <w:sz w:val="20"/>
                <w:szCs w:val="20"/>
              </w:rPr>
              <w:t xml:space="preserve"> de calculator CURS UNIVERSITAR </w:t>
            </w:r>
            <w:proofErr w:type="spellStart"/>
            <w:r w:rsidRPr="009C3965">
              <w:rPr>
                <w:color w:val="3B3835"/>
                <w:sz w:val="20"/>
                <w:szCs w:val="20"/>
              </w:rPr>
              <w:t>Editura</w:t>
            </w:r>
            <w:proofErr w:type="spellEnd"/>
            <w:r w:rsidRPr="009C3965">
              <w:rPr>
                <w:color w:val="3B3835"/>
                <w:sz w:val="20"/>
                <w:szCs w:val="20"/>
              </w:rPr>
              <w:t xml:space="preserve"> </w:t>
            </w:r>
            <w:proofErr w:type="spellStart"/>
            <w:r w:rsidRPr="009C3965">
              <w:rPr>
                <w:color w:val="3B3835"/>
                <w:sz w:val="20"/>
                <w:szCs w:val="20"/>
              </w:rPr>
              <w:t>Universităţii</w:t>
            </w:r>
            <w:proofErr w:type="spellEnd"/>
            <w:r w:rsidRPr="009C3965">
              <w:rPr>
                <w:color w:val="3B3835"/>
                <w:sz w:val="20"/>
                <w:szCs w:val="20"/>
              </w:rPr>
              <w:t xml:space="preserve"> </w:t>
            </w:r>
            <w:proofErr w:type="spellStart"/>
            <w:r w:rsidRPr="009C3965">
              <w:rPr>
                <w:color w:val="3B3835"/>
                <w:sz w:val="20"/>
                <w:szCs w:val="20"/>
              </w:rPr>
              <w:t>Naţionale</w:t>
            </w:r>
            <w:proofErr w:type="spellEnd"/>
            <w:r w:rsidRPr="009C3965">
              <w:rPr>
                <w:color w:val="3B3835"/>
                <w:sz w:val="20"/>
                <w:szCs w:val="20"/>
              </w:rPr>
              <w:t xml:space="preserve"> de </w:t>
            </w:r>
            <w:proofErr w:type="spellStart"/>
            <w:r w:rsidRPr="009C3965">
              <w:rPr>
                <w:color w:val="3B3835"/>
                <w:sz w:val="20"/>
                <w:szCs w:val="20"/>
              </w:rPr>
              <w:t>Apărare</w:t>
            </w:r>
            <w:proofErr w:type="spellEnd"/>
            <w:r w:rsidRPr="009C3965">
              <w:rPr>
                <w:color w:val="3B3835"/>
                <w:sz w:val="20"/>
                <w:szCs w:val="20"/>
              </w:rPr>
              <w:t xml:space="preserve"> „Carol I“ </w:t>
            </w:r>
            <w:proofErr w:type="spellStart"/>
            <w:r w:rsidRPr="009C3965">
              <w:rPr>
                <w:color w:val="3B3835"/>
                <w:sz w:val="20"/>
                <w:szCs w:val="20"/>
              </w:rPr>
              <w:t>Bucureşti</w:t>
            </w:r>
            <w:proofErr w:type="spellEnd"/>
            <w:r w:rsidRPr="009C3965">
              <w:rPr>
                <w:color w:val="3B3835"/>
                <w:sz w:val="20"/>
                <w:szCs w:val="20"/>
              </w:rPr>
              <w:t>, 2013</w:t>
            </w:r>
          </w:p>
          <w:p w14:paraId="533ACD90" w14:textId="77777777" w:rsidR="00F63EC5" w:rsidRPr="009C3965" w:rsidRDefault="00F63EC5" w:rsidP="00F63EC5">
            <w:pPr>
              <w:ind w:left="360"/>
              <w:textAlignment w:val="top"/>
              <w:rPr>
                <w:b/>
                <w:color w:val="3B3835"/>
                <w:sz w:val="20"/>
                <w:szCs w:val="20"/>
              </w:rPr>
            </w:pPr>
          </w:p>
          <w:p w14:paraId="11ECE85A" w14:textId="77777777" w:rsidR="00F63EC5" w:rsidRDefault="00F63EC5" w:rsidP="00F63EC5">
            <w:pPr>
              <w:ind w:left="360"/>
              <w:textAlignment w:val="top"/>
              <w:rPr>
                <w:b/>
                <w:color w:val="3B3835"/>
                <w:sz w:val="20"/>
                <w:szCs w:val="20"/>
              </w:rPr>
            </w:pPr>
            <w:proofErr w:type="spellStart"/>
            <w:r w:rsidRPr="009C3965">
              <w:rPr>
                <w:b/>
                <w:color w:val="3B3835"/>
                <w:sz w:val="20"/>
                <w:szCs w:val="20"/>
              </w:rPr>
              <w:t>Didactica</w:t>
            </w:r>
            <w:proofErr w:type="spellEnd"/>
            <w:r w:rsidRPr="009C3965">
              <w:rPr>
                <w:b/>
                <w:color w:val="3B3835"/>
                <w:sz w:val="20"/>
                <w:szCs w:val="20"/>
              </w:rPr>
              <w:t xml:space="preserve"> </w:t>
            </w:r>
            <w:proofErr w:type="spellStart"/>
            <w:r w:rsidRPr="009C3965">
              <w:rPr>
                <w:b/>
                <w:color w:val="3B3835"/>
                <w:sz w:val="20"/>
                <w:szCs w:val="20"/>
              </w:rPr>
              <w:t>specialităţii</w:t>
            </w:r>
            <w:proofErr w:type="spellEnd"/>
          </w:p>
          <w:p w14:paraId="489A92C5" w14:textId="77777777" w:rsidR="00F63EC5" w:rsidRPr="00F63EC5" w:rsidRDefault="00F63EC5" w:rsidP="00F63EC5">
            <w:pPr>
              <w:ind w:left="360"/>
              <w:textAlignment w:val="top"/>
              <w:rPr>
                <w:b/>
                <w:color w:val="3B3835"/>
                <w:sz w:val="20"/>
                <w:szCs w:val="20"/>
                <w:lang w:val="ro-RO"/>
              </w:rPr>
            </w:pPr>
            <w:proofErr w:type="spellStart"/>
            <w:r>
              <w:rPr>
                <w:b/>
                <w:color w:val="3B3835"/>
                <w:sz w:val="20"/>
                <w:szCs w:val="20"/>
              </w:rPr>
              <w:t>Tematică</w:t>
            </w:r>
            <w:proofErr w:type="spellEnd"/>
          </w:p>
          <w:p w14:paraId="6CFD73BE" w14:textId="77777777" w:rsidR="00F63EC5" w:rsidRPr="009C3965" w:rsidRDefault="00F63EC5" w:rsidP="00F63EC5">
            <w:pPr>
              <w:spacing w:line="240" w:lineRule="atLeast"/>
              <w:jc w:val="both"/>
              <w:rPr>
                <w:color w:val="000000"/>
                <w:sz w:val="20"/>
                <w:szCs w:val="20"/>
              </w:rPr>
            </w:pPr>
            <w:r w:rsidRPr="009C3965">
              <w:rPr>
                <w:color w:val="000000"/>
                <w:sz w:val="20"/>
                <w:szCs w:val="20"/>
              </w:rPr>
              <w:t xml:space="preserve">I. </w:t>
            </w:r>
            <w:proofErr w:type="spellStart"/>
            <w:r w:rsidRPr="009C3965">
              <w:rPr>
                <w:color w:val="000000"/>
                <w:sz w:val="20"/>
                <w:szCs w:val="20"/>
              </w:rPr>
              <w:t>Specificul</w:t>
            </w:r>
            <w:proofErr w:type="spellEnd"/>
            <w:r w:rsidRPr="009C3965">
              <w:rPr>
                <w:color w:val="000000"/>
                <w:sz w:val="20"/>
                <w:szCs w:val="20"/>
              </w:rPr>
              <w:t xml:space="preserve"> </w:t>
            </w:r>
            <w:proofErr w:type="spellStart"/>
            <w:r w:rsidRPr="009C3965">
              <w:rPr>
                <w:color w:val="000000"/>
                <w:sz w:val="20"/>
                <w:szCs w:val="20"/>
              </w:rPr>
              <w:t>şi</w:t>
            </w:r>
            <w:proofErr w:type="spellEnd"/>
            <w:r w:rsidRPr="009C3965">
              <w:rPr>
                <w:color w:val="000000"/>
                <w:sz w:val="20"/>
                <w:szCs w:val="20"/>
              </w:rPr>
              <w:t xml:space="preserve"> </w:t>
            </w:r>
            <w:proofErr w:type="spellStart"/>
            <w:r w:rsidRPr="009C3965">
              <w:rPr>
                <w:color w:val="000000"/>
                <w:sz w:val="20"/>
                <w:szCs w:val="20"/>
              </w:rPr>
              <w:t>obiectivele</w:t>
            </w:r>
            <w:proofErr w:type="spellEnd"/>
            <w:r w:rsidRPr="009C3965">
              <w:rPr>
                <w:color w:val="000000"/>
                <w:sz w:val="20"/>
                <w:szCs w:val="20"/>
              </w:rPr>
              <w:t xml:space="preserve"> </w:t>
            </w:r>
            <w:proofErr w:type="spellStart"/>
            <w:r w:rsidRPr="009C3965">
              <w:rPr>
                <w:color w:val="000000"/>
                <w:sz w:val="20"/>
                <w:szCs w:val="20"/>
              </w:rPr>
              <w:t>studiului</w:t>
            </w:r>
            <w:proofErr w:type="spellEnd"/>
            <w:r w:rsidRPr="009C3965">
              <w:rPr>
                <w:color w:val="000000"/>
                <w:sz w:val="20"/>
                <w:szCs w:val="20"/>
              </w:rPr>
              <w:t xml:space="preserve"> </w:t>
            </w:r>
            <w:proofErr w:type="spellStart"/>
            <w:r w:rsidRPr="009C3965">
              <w:rPr>
                <w:color w:val="000000"/>
                <w:sz w:val="20"/>
                <w:szCs w:val="20"/>
              </w:rPr>
              <w:t>didacticii</w:t>
            </w:r>
            <w:proofErr w:type="spellEnd"/>
            <w:r w:rsidRPr="009C3965">
              <w:rPr>
                <w:color w:val="000000"/>
                <w:sz w:val="20"/>
                <w:szCs w:val="20"/>
              </w:rPr>
              <w:t xml:space="preserve"> </w:t>
            </w:r>
            <w:proofErr w:type="spellStart"/>
            <w:r w:rsidRPr="009C3965">
              <w:rPr>
                <w:color w:val="000000"/>
                <w:sz w:val="20"/>
                <w:szCs w:val="20"/>
              </w:rPr>
              <w:t>predării</w:t>
            </w:r>
            <w:proofErr w:type="spellEnd"/>
            <w:r w:rsidRPr="009C3965">
              <w:rPr>
                <w:color w:val="000000"/>
                <w:sz w:val="20"/>
                <w:szCs w:val="20"/>
              </w:rPr>
              <w:t xml:space="preserve"> </w:t>
            </w:r>
            <w:proofErr w:type="spellStart"/>
            <w:r w:rsidRPr="009C3965">
              <w:rPr>
                <w:color w:val="000000"/>
                <w:sz w:val="20"/>
                <w:szCs w:val="20"/>
              </w:rPr>
              <w:t>informaticii</w:t>
            </w:r>
            <w:proofErr w:type="spellEnd"/>
            <w:r w:rsidRPr="009C3965">
              <w:rPr>
                <w:color w:val="000000"/>
                <w:sz w:val="20"/>
                <w:szCs w:val="20"/>
              </w:rPr>
              <w:t xml:space="preserve"> </w:t>
            </w:r>
            <w:proofErr w:type="spellStart"/>
            <w:r w:rsidRPr="009C3965">
              <w:rPr>
                <w:color w:val="000000"/>
                <w:sz w:val="20"/>
                <w:szCs w:val="20"/>
              </w:rPr>
              <w:t>în</w:t>
            </w:r>
            <w:proofErr w:type="spellEnd"/>
            <w:r w:rsidRPr="009C3965">
              <w:rPr>
                <w:color w:val="000000"/>
                <w:sz w:val="20"/>
                <w:szCs w:val="20"/>
              </w:rPr>
              <w:t xml:space="preserve"> </w:t>
            </w:r>
            <w:proofErr w:type="spellStart"/>
            <w:r w:rsidRPr="009C3965">
              <w:rPr>
                <w:color w:val="000000"/>
                <w:sz w:val="20"/>
                <w:szCs w:val="20"/>
              </w:rPr>
              <w:t>ciclul</w:t>
            </w:r>
            <w:proofErr w:type="spellEnd"/>
            <w:r w:rsidRPr="009C3965">
              <w:rPr>
                <w:color w:val="000000"/>
                <w:sz w:val="20"/>
                <w:szCs w:val="20"/>
              </w:rPr>
              <w:t xml:space="preserve"> gimnazial şi liceal                            </w:t>
            </w:r>
          </w:p>
          <w:p w14:paraId="524E3A9B" w14:textId="77777777" w:rsidR="00F63EC5" w:rsidRPr="009C3965" w:rsidRDefault="00F63EC5" w:rsidP="00F63EC5">
            <w:pPr>
              <w:jc w:val="both"/>
              <w:rPr>
                <w:color w:val="000000"/>
                <w:sz w:val="20"/>
                <w:szCs w:val="20"/>
              </w:rPr>
            </w:pPr>
            <w:r w:rsidRPr="009C3965">
              <w:rPr>
                <w:color w:val="000000"/>
                <w:sz w:val="20"/>
                <w:szCs w:val="20"/>
              </w:rPr>
              <w:t xml:space="preserve">I.1. </w:t>
            </w:r>
            <w:proofErr w:type="spellStart"/>
            <w:r w:rsidRPr="009C3965">
              <w:rPr>
                <w:color w:val="000000"/>
                <w:sz w:val="20"/>
                <w:szCs w:val="20"/>
              </w:rPr>
              <w:t>Cicluri</w:t>
            </w:r>
            <w:proofErr w:type="spellEnd"/>
            <w:r w:rsidRPr="009C3965">
              <w:rPr>
                <w:color w:val="000000"/>
                <w:sz w:val="20"/>
                <w:szCs w:val="20"/>
              </w:rPr>
              <w:t xml:space="preserve"> </w:t>
            </w:r>
            <w:proofErr w:type="spellStart"/>
            <w:r w:rsidRPr="009C3965">
              <w:rPr>
                <w:color w:val="000000"/>
                <w:sz w:val="20"/>
                <w:szCs w:val="20"/>
              </w:rPr>
              <w:t>curriculare</w:t>
            </w:r>
            <w:proofErr w:type="spellEnd"/>
            <w:r w:rsidRPr="009C3965">
              <w:rPr>
                <w:color w:val="000000"/>
                <w:sz w:val="20"/>
                <w:szCs w:val="20"/>
              </w:rPr>
              <w:t xml:space="preserve"> </w:t>
            </w:r>
          </w:p>
          <w:p w14:paraId="1E2B2C72" w14:textId="77777777" w:rsidR="00F63EC5" w:rsidRPr="009C3965" w:rsidRDefault="00F63EC5" w:rsidP="00F63EC5">
            <w:pPr>
              <w:jc w:val="both"/>
              <w:rPr>
                <w:color w:val="000000"/>
                <w:sz w:val="20"/>
                <w:szCs w:val="20"/>
              </w:rPr>
            </w:pPr>
            <w:r w:rsidRPr="009C3965">
              <w:rPr>
                <w:color w:val="000000"/>
                <w:sz w:val="20"/>
                <w:szCs w:val="20"/>
              </w:rPr>
              <w:t xml:space="preserve">I.2. </w:t>
            </w:r>
            <w:proofErr w:type="spellStart"/>
            <w:r w:rsidRPr="009C3965">
              <w:rPr>
                <w:color w:val="000000"/>
                <w:sz w:val="20"/>
                <w:szCs w:val="20"/>
              </w:rPr>
              <w:t>Planul</w:t>
            </w:r>
            <w:proofErr w:type="spellEnd"/>
            <w:r w:rsidRPr="009C3965">
              <w:rPr>
                <w:color w:val="000000"/>
                <w:sz w:val="20"/>
                <w:szCs w:val="20"/>
              </w:rPr>
              <w:t xml:space="preserve"> de </w:t>
            </w:r>
            <w:proofErr w:type="spellStart"/>
            <w:r w:rsidRPr="009C3965">
              <w:rPr>
                <w:color w:val="000000"/>
                <w:sz w:val="20"/>
                <w:szCs w:val="20"/>
              </w:rPr>
              <w:t>învăţământ</w:t>
            </w:r>
            <w:proofErr w:type="spellEnd"/>
            <w:r w:rsidRPr="009C3965">
              <w:rPr>
                <w:color w:val="000000"/>
                <w:sz w:val="20"/>
                <w:szCs w:val="20"/>
              </w:rPr>
              <w:t xml:space="preserve"> </w:t>
            </w:r>
          </w:p>
          <w:p w14:paraId="7954C69C" w14:textId="77777777" w:rsidR="00F63EC5" w:rsidRPr="009C3965" w:rsidRDefault="00F63EC5" w:rsidP="00F63EC5">
            <w:pPr>
              <w:jc w:val="both"/>
              <w:rPr>
                <w:color w:val="000000"/>
                <w:sz w:val="20"/>
                <w:szCs w:val="20"/>
              </w:rPr>
            </w:pPr>
            <w:r w:rsidRPr="009C3965">
              <w:rPr>
                <w:color w:val="000000"/>
                <w:sz w:val="20"/>
                <w:szCs w:val="20"/>
              </w:rPr>
              <w:t xml:space="preserve">I.3. </w:t>
            </w:r>
            <w:proofErr w:type="spellStart"/>
            <w:r w:rsidRPr="009C3965">
              <w:rPr>
                <w:color w:val="000000"/>
                <w:sz w:val="20"/>
                <w:szCs w:val="20"/>
              </w:rPr>
              <w:t>Programa</w:t>
            </w:r>
            <w:proofErr w:type="spellEnd"/>
            <w:r w:rsidRPr="009C3965">
              <w:rPr>
                <w:color w:val="000000"/>
                <w:sz w:val="20"/>
                <w:szCs w:val="20"/>
              </w:rPr>
              <w:t xml:space="preserve"> </w:t>
            </w:r>
            <w:proofErr w:type="spellStart"/>
            <w:r w:rsidRPr="009C3965">
              <w:rPr>
                <w:color w:val="000000"/>
                <w:sz w:val="20"/>
                <w:szCs w:val="20"/>
              </w:rPr>
              <w:t>şcolară</w:t>
            </w:r>
            <w:proofErr w:type="spellEnd"/>
            <w:r w:rsidRPr="009C3965">
              <w:rPr>
                <w:color w:val="000000"/>
                <w:sz w:val="20"/>
                <w:szCs w:val="20"/>
              </w:rPr>
              <w:t xml:space="preserve"> </w:t>
            </w:r>
          </w:p>
          <w:p w14:paraId="44544D87" w14:textId="77777777" w:rsidR="00F63EC5" w:rsidRPr="009C3965" w:rsidRDefault="00F63EC5" w:rsidP="00F63EC5">
            <w:pPr>
              <w:jc w:val="both"/>
              <w:rPr>
                <w:color w:val="000000"/>
                <w:sz w:val="20"/>
                <w:szCs w:val="20"/>
              </w:rPr>
            </w:pPr>
            <w:r w:rsidRPr="009C3965">
              <w:rPr>
                <w:color w:val="000000"/>
                <w:sz w:val="20"/>
                <w:szCs w:val="20"/>
              </w:rPr>
              <w:t xml:space="preserve">I.4. </w:t>
            </w:r>
            <w:proofErr w:type="spellStart"/>
            <w:r w:rsidRPr="009C3965">
              <w:rPr>
                <w:color w:val="000000"/>
                <w:sz w:val="20"/>
                <w:szCs w:val="20"/>
              </w:rPr>
              <w:t>Aplicarea</w:t>
            </w:r>
            <w:proofErr w:type="spellEnd"/>
            <w:r w:rsidRPr="009C3965">
              <w:rPr>
                <w:color w:val="000000"/>
                <w:sz w:val="20"/>
                <w:szCs w:val="20"/>
              </w:rPr>
              <w:t xml:space="preserve"> </w:t>
            </w:r>
            <w:proofErr w:type="spellStart"/>
            <w:r w:rsidRPr="009C3965">
              <w:rPr>
                <w:color w:val="000000"/>
                <w:sz w:val="20"/>
                <w:szCs w:val="20"/>
              </w:rPr>
              <w:t>programelor</w:t>
            </w:r>
            <w:proofErr w:type="spellEnd"/>
            <w:r w:rsidRPr="009C3965">
              <w:rPr>
                <w:color w:val="000000"/>
                <w:sz w:val="20"/>
                <w:szCs w:val="20"/>
              </w:rPr>
              <w:t xml:space="preserve"> </w:t>
            </w:r>
            <w:proofErr w:type="spellStart"/>
            <w:r w:rsidRPr="009C3965">
              <w:rPr>
                <w:color w:val="000000"/>
                <w:sz w:val="20"/>
                <w:szCs w:val="20"/>
              </w:rPr>
              <w:t>şcolare</w:t>
            </w:r>
            <w:proofErr w:type="spellEnd"/>
            <w:r w:rsidRPr="009C3965">
              <w:rPr>
                <w:color w:val="000000"/>
                <w:sz w:val="20"/>
                <w:szCs w:val="20"/>
              </w:rPr>
              <w:t xml:space="preserve"> </w:t>
            </w:r>
          </w:p>
          <w:p w14:paraId="712EFB72" w14:textId="77777777" w:rsidR="00F63EC5" w:rsidRPr="009C3965" w:rsidRDefault="00F63EC5" w:rsidP="00F63EC5">
            <w:pPr>
              <w:jc w:val="both"/>
              <w:rPr>
                <w:color w:val="000000"/>
                <w:sz w:val="20"/>
                <w:szCs w:val="20"/>
              </w:rPr>
            </w:pPr>
            <w:r w:rsidRPr="009C3965">
              <w:rPr>
                <w:color w:val="000000"/>
                <w:sz w:val="20"/>
                <w:szCs w:val="20"/>
              </w:rPr>
              <w:t xml:space="preserve">I.5. </w:t>
            </w:r>
            <w:proofErr w:type="spellStart"/>
            <w:r w:rsidRPr="009C3965">
              <w:rPr>
                <w:color w:val="000000"/>
                <w:sz w:val="20"/>
                <w:szCs w:val="20"/>
              </w:rPr>
              <w:t>Manualele</w:t>
            </w:r>
            <w:proofErr w:type="spellEnd"/>
            <w:r w:rsidRPr="009C3965">
              <w:rPr>
                <w:color w:val="000000"/>
                <w:sz w:val="20"/>
                <w:szCs w:val="20"/>
              </w:rPr>
              <w:t xml:space="preserve"> </w:t>
            </w:r>
            <w:proofErr w:type="spellStart"/>
            <w:r w:rsidRPr="009C3965">
              <w:rPr>
                <w:color w:val="000000"/>
                <w:sz w:val="20"/>
                <w:szCs w:val="20"/>
              </w:rPr>
              <w:t>şcolare</w:t>
            </w:r>
            <w:proofErr w:type="spellEnd"/>
          </w:p>
          <w:p w14:paraId="32714897" w14:textId="77777777" w:rsidR="00F63EC5" w:rsidRPr="009C3965" w:rsidRDefault="00F63EC5" w:rsidP="00F63EC5">
            <w:pPr>
              <w:spacing w:line="240" w:lineRule="atLeast"/>
              <w:jc w:val="both"/>
              <w:rPr>
                <w:color w:val="000000"/>
                <w:sz w:val="20"/>
                <w:szCs w:val="20"/>
              </w:rPr>
            </w:pPr>
            <w:r w:rsidRPr="009C3965">
              <w:rPr>
                <w:color w:val="000000"/>
                <w:sz w:val="20"/>
                <w:szCs w:val="20"/>
              </w:rPr>
              <w:t xml:space="preserve">I.6. </w:t>
            </w:r>
            <w:proofErr w:type="spellStart"/>
            <w:r w:rsidRPr="009C3965">
              <w:rPr>
                <w:color w:val="000000"/>
                <w:sz w:val="20"/>
                <w:szCs w:val="20"/>
              </w:rPr>
              <w:t>Taxonomia</w:t>
            </w:r>
            <w:proofErr w:type="spellEnd"/>
            <w:r w:rsidRPr="009C3965">
              <w:rPr>
                <w:color w:val="000000"/>
                <w:sz w:val="20"/>
                <w:szCs w:val="20"/>
              </w:rPr>
              <w:t xml:space="preserve"> </w:t>
            </w:r>
            <w:proofErr w:type="spellStart"/>
            <w:r w:rsidRPr="009C3965">
              <w:rPr>
                <w:color w:val="000000"/>
                <w:sz w:val="20"/>
                <w:szCs w:val="20"/>
              </w:rPr>
              <w:t>obiectivelor</w:t>
            </w:r>
            <w:proofErr w:type="spellEnd"/>
          </w:p>
          <w:p w14:paraId="3EFA8C37" w14:textId="77777777" w:rsidR="00F63EC5" w:rsidRPr="009C3965" w:rsidRDefault="00F63EC5" w:rsidP="00F63EC5">
            <w:pPr>
              <w:spacing w:line="240" w:lineRule="atLeast"/>
              <w:jc w:val="both"/>
              <w:rPr>
                <w:color w:val="000000"/>
                <w:sz w:val="20"/>
                <w:szCs w:val="20"/>
              </w:rPr>
            </w:pPr>
            <w:r w:rsidRPr="009C3965">
              <w:rPr>
                <w:color w:val="000000"/>
                <w:sz w:val="20"/>
                <w:szCs w:val="20"/>
              </w:rPr>
              <w:t xml:space="preserve">I.7. </w:t>
            </w:r>
            <w:proofErr w:type="spellStart"/>
            <w:r w:rsidRPr="009C3965">
              <w:rPr>
                <w:color w:val="000000"/>
                <w:sz w:val="20"/>
                <w:szCs w:val="20"/>
              </w:rPr>
              <w:t>Obiectivele</w:t>
            </w:r>
            <w:proofErr w:type="spellEnd"/>
            <w:r w:rsidRPr="009C3965">
              <w:rPr>
                <w:color w:val="000000"/>
                <w:sz w:val="20"/>
                <w:szCs w:val="20"/>
              </w:rPr>
              <w:t xml:space="preserve"> </w:t>
            </w:r>
            <w:proofErr w:type="spellStart"/>
            <w:r w:rsidRPr="009C3965">
              <w:rPr>
                <w:color w:val="000000"/>
                <w:sz w:val="20"/>
                <w:szCs w:val="20"/>
              </w:rPr>
              <w:t>studiului</w:t>
            </w:r>
            <w:proofErr w:type="spellEnd"/>
            <w:r w:rsidRPr="009C3965">
              <w:rPr>
                <w:color w:val="000000"/>
                <w:sz w:val="20"/>
                <w:szCs w:val="20"/>
              </w:rPr>
              <w:t xml:space="preserve"> </w:t>
            </w:r>
            <w:proofErr w:type="spellStart"/>
            <w:r w:rsidRPr="009C3965">
              <w:rPr>
                <w:color w:val="000000"/>
                <w:sz w:val="20"/>
                <w:szCs w:val="20"/>
              </w:rPr>
              <w:t>informaticii</w:t>
            </w:r>
            <w:proofErr w:type="spellEnd"/>
          </w:p>
          <w:p w14:paraId="2CE1FF23" w14:textId="77777777" w:rsidR="00F63EC5" w:rsidRPr="009C3965" w:rsidRDefault="00F63EC5" w:rsidP="00F63EC5">
            <w:pPr>
              <w:textAlignment w:val="top"/>
              <w:rPr>
                <w:color w:val="000000"/>
                <w:sz w:val="20"/>
                <w:szCs w:val="20"/>
              </w:rPr>
            </w:pPr>
            <w:r w:rsidRPr="009C3965">
              <w:rPr>
                <w:color w:val="000000"/>
                <w:sz w:val="20"/>
                <w:szCs w:val="20"/>
              </w:rPr>
              <w:t xml:space="preserve">I.8. </w:t>
            </w:r>
            <w:proofErr w:type="spellStart"/>
            <w:r w:rsidRPr="009C3965">
              <w:rPr>
                <w:color w:val="000000"/>
                <w:sz w:val="20"/>
                <w:szCs w:val="20"/>
              </w:rPr>
              <w:t>Predarea</w:t>
            </w:r>
            <w:proofErr w:type="spellEnd"/>
            <w:r w:rsidRPr="009C3965">
              <w:rPr>
                <w:color w:val="000000"/>
                <w:sz w:val="20"/>
                <w:szCs w:val="20"/>
              </w:rPr>
              <w:t xml:space="preserve"> </w:t>
            </w:r>
            <w:proofErr w:type="spellStart"/>
            <w:r w:rsidRPr="009C3965">
              <w:rPr>
                <w:color w:val="000000"/>
                <w:sz w:val="20"/>
                <w:szCs w:val="20"/>
              </w:rPr>
              <w:t>noţiunilor</w:t>
            </w:r>
            <w:proofErr w:type="spellEnd"/>
            <w:r w:rsidRPr="009C3965">
              <w:rPr>
                <w:color w:val="000000"/>
                <w:sz w:val="20"/>
                <w:szCs w:val="20"/>
              </w:rPr>
              <w:t xml:space="preserve"> </w:t>
            </w:r>
            <w:proofErr w:type="spellStart"/>
            <w:r w:rsidRPr="009C3965">
              <w:rPr>
                <w:color w:val="000000"/>
                <w:sz w:val="20"/>
                <w:szCs w:val="20"/>
              </w:rPr>
              <w:t>fundamentale</w:t>
            </w:r>
            <w:proofErr w:type="spellEnd"/>
            <w:r w:rsidRPr="009C3965">
              <w:rPr>
                <w:color w:val="000000"/>
                <w:sz w:val="20"/>
                <w:szCs w:val="20"/>
              </w:rPr>
              <w:t xml:space="preserve"> </w:t>
            </w:r>
            <w:proofErr w:type="spellStart"/>
            <w:r w:rsidRPr="009C3965">
              <w:rPr>
                <w:color w:val="000000"/>
                <w:sz w:val="20"/>
                <w:szCs w:val="20"/>
              </w:rPr>
              <w:t>în</w:t>
            </w:r>
            <w:proofErr w:type="spellEnd"/>
            <w:r w:rsidRPr="009C3965">
              <w:rPr>
                <w:color w:val="000000"/>
                <w:sz w:val="20"/>
                <w:szCs w:val="20"/>
              </w:rPr>
              <w:t xml:space="preserve"> </w:t>
            </w:r>
            <w:proofErr w:type="spellStart"/>
            <w:r w:rsidRPr="009C3965">
              <w:rPr>
                <w:color w:val="000000"/>
                <w:sz w:val="20"/>
                <w:szCs w:val="20"/>
              </w:rPr>
              <w:t>informatică</w:t>
            </w:r>
            <w:proofErr w:type="spellEnd"/>
            <w:r w:rsidRPr="009C3965">
              <w:rPr>
                <w:color w:val="000000"/>
                <w:sz w:val="20"/>
                <w:szCs w:val="20"/>
              </w:rPr>
              <w:t>.</w:t>
            </w:r>
          </w:p>
          <w:p w14:paraId="75059D6E" w14:textId="77777777" w:rsidR="00F63EC5" w:rsidRPr="009C3965" w:rsidRDefault="00F63EC5" w:rsidP="00F63EC5">
            <w:pPr>
              <w:textAlignment w:val="top"/>
              <w:rPr>
                <w:color w:val="000000"/>
                <w:sz w:val="20"/>
                <w:szCs w:val="20"/>
              </w:rPr>
            </w:pPr>
            <w:proofErr w:type="spellStart"/>
            <w:r w:rsidRPr="009C3965">
              <w:rPr>
                <w:color w:val="000000"/>
                <w:sz w:val="20"/>
                <w:szCs w:val="20"/>
              </w:rPr>
              <w:t>II.Principiile</w:t>
            </w:r>
            <w:proofErr w:type="spellEnd"/>
            <w:r w:rsidRPr="009C3965">
              <w:rPr>
                <w:color w:val="000000"/>
                <w:sz w:val="20"/>
                <w:szCs w:val="20"/>
              </w:rPr>
              <w:t xml:space="preserve"> didactice                                                 </w:t>
            </w:r>
          </w:p>
          <w:p w14:paraId="73757C3E" w14:textId="77777777" w:rsidR="00F63EC5" w:rsidRPr="009C3965" w:rsidRDefault="00F63EC5" w:rsidP="00F63EC5">
            <w:pPr>
              <w:jc w:val="both"/>
              <w:rPr>
                <w:color w:val="000000"/>
                <w:sz w:val="20"/>
                <w:szCs w:val="20"/>
              </w:rPr>
            </w:pPr>
            <w:r w:rsidRPr="009C3965">
              <w:rPr>
                <w:color w:val="000000"/>
                <w:sz w:val="20"/>
                <w:szCs w:val="20"/>
              </w:rPr>
              <w:t xml:space="preserve">III. </w:t>
            </w:r>
            <w:proofErr w:type="spellStart"/>
            <w:r w:rsidRPr="009C3965">
              <w:rPr>
                <w:color w:val="000000"/>
                <w:sz w:val="20"/>
                <w:szCs w:val="20"/>
              </w:rPr>
              <w:t>Metode</w:t>
            </w:r>
            <w:proofErr w:type="spellEnd"/>
            <w:r w:rsidRPr="009C3965">
              <w:rPr>
                <w:color w:val="000000"/>
                <w:sz w:val="20"/>
                <w:szCs w:val="20"/>
              </w:rPr>
              <w:t xml:space="preserve">, </w:t>
            </w:r>
            <w:proofErr w:type="spellStart"/>
            <w:r w:rsidRPr="009C3965">
              <w:rPr>
                <w:color w:val="000000"/>
                <w:sz w:val="20"/>
                <w:szCs w:val="20"/>
              </w:rPr>
              <w:t>tehnicii</w:t>
            </w:r>
            <w:proofErr w:type="spellEnd"/>
            <w:r w:rsidRPr="009C3965">
              <w:rPr>
                <w:color w:val="000000"/>
                <w:sz w:val="20"/>
                <w:szCs w:val="20"/>
              </w:rPr>
              <w:t xml:space="preserve"> </w:t>
            </w:r>
            <w:proofErr w:type="spellStart"/>
            <w:r w:rsidRPr="009C3965">
              <w:rPr>
                <w:color w:val="000000"/>
                <w:sz w:val="20"/>
                <w:szCs w:val="20"/>
              </w:rPr>
              <w:t>şi</w:t>
            </w:r>
            <w:proofErr w:type="spellEnd"/>
            <w:r w:rsidRPr="009C3965">
              <w:rPr>
                <w:color w:val="000000"/>
                <w:sz w:val="20"/>
                <w:szCs w:val="20"/>
              </w:rPr>
              <w:t xml:space="preserve"> </w:t>
            </w:r>
            <w:proofErr w:type="spellStart"/>
            <w:r w:rsidRPr="009C3965">
              <w:rPr>
                <w:color w:val="000000"/>
                <w:sz w:val="20"/>
                <w:szCs w:val="20"/>
              </w:rPr>
              <w:t>procedee</w:t>
            </w:r>
            <w:proofErr w:type="spellEnd"/>
            <w:r w:rsidRPr="009C3965">
              <w:rPr>
                <w:color w:val="000000"/>
                <w:sz w:val="20"/>
                <w:szCs w:val="20"/>
              </w:rPr>
              <w:t xml:space="preserve"> </w:t>
            </w:r>
            <w:proofErr w:type="spellStart"/>
            <w:r w:rsidRPr="009C3965">
              <w:rPr>
                <w:color w:val="000000"/>
                <w:sz w:val="20"/>
                <w:szCs w:val="20"/>
              </w:rPr>
              <w:t>didactice</w:t>
            </w:r>
            <w:proofErr w:type="spellEnd"/>
            <w:r w:rsidRPr="009C3965">
              <w:rPr>
                <w:color w:val="000000"/>
                <w:sz w:val="20"/>
                <w:szCs w:val="20"/>
              </w:rPr>
              <w:t xml:space="preserve">                     </w:t>
            </w:r>
          </w:p>
          <w:p w14:paraId="7D2C5D51" w14:textId="77777777" w:rsidR="00F63EC5" w:rsidRPr="009C3965" w:rsidRDefault="00F63EC5" w:rsidP="00F63EC5">
            <w:pPr>
              <w:jc w:val="both"/>
              <w:rPr>
                <w:color w:val="000000"/>
                <w:sz w:val="20"/>
                <w:szCs w:val="20"/>
              </w:rPr>
            </w:pPr>
            <w:r w:rsidRPr="009C3965">
              <w:rPr>
                <w:color w:val="000000"/>
                <w:sz w:val="20"/>
                <w:szCs w:val="20"/>
              </w:rPr>
              <w:tab/>
              <w:t xml:space="preserve">III.1. </w:t>
            </w:r>
            <w:proofErr w:type="spellStart"/>
            <w:r w:rsidRPr="009C3965">
              <w:rPr>
                <w:color w:val="000000"/>
                <w:sz w:val="20"/>
                <w:szCs w:val="20"/>
              </w:rPr>
              <w:t>Expunerea</w:t>
            </w:r>
            <w:proofErr w:type="spellEnd"/>
            <w:r w:rsidRPr="009C3965">
              <w:rPr>
                <w:color w:val="000000"/>
                <w:sz w:val="20"/>
                <w:szCs w:val="20"/>
              </w:rPr>
              <w:t xml:space="preserve"> </w:t>
            </w:r>
            <w:proofErr w:type="spellStart"/>
            <w:r w:rsidRPr="009C3965">
              <w:rPr>
                <w:color w:val="000000"/>
                <w:sz w:val="20"/>
                <w:szCs w:val="20"/>
              </w:rPr>
              <w:t>sistematică</w:t>
            </w:r>
            <w:proofErr w:type="spellEnd"/>
            <w:r w:rsidRPr="009C3965">
              <w:rPr>
                <w:color w:val="000000"/>
                <w:sz w:val="20"/>
                <w:szCs w:val="20"/>
              </w:rPr>
              <w:t xml:space="preserve"> a </w:t>
            </w:r>
            <w:proofErr w:type="spellStart"/>
            <w:r w:rsidRPr="009C3965">
              <w:rPr>
                <w:color w:val="000000"/>
                <w:sz w:val="20"/>
                <w:szCs w:val="20"/>
              </w:rPr>
              <w:t>cunoştinţelor</w:t>
            </w:r>
            <w:proofErr w:type="spellEnd"/>
            <w:r w:rsidRPr="009C3965">
              <w:rPr>
                <w:color w:val="000000"/>
                <w:sz w:val="20"/>
                <w:szCs w:val="20"/>
              </w:rPr>
              <w:t xml:space="preserve"> </w:t>
            </w:r>
          </w:p>
          <w:p w14:paraId="2A04E3F0" w14:textId="77777777" w:rsidR="00F63EC5" w:rsidRPr="009C3965" w:rsidRDefault="00F63EC5" w:rsidP="00F63EC5">
            <w:pPr>
              <w:jc w:val="both"/>
              <w:rPr>
                <w:color w:val="000000"/>
                <w:sz w:val="20"/>
                <w:szCs w:val="20"/>
              </w:rPr>
            </w:pPr>
            <w:r w:rsidRPr="009C3965">
              <w:rPr>
                <w:color w:val="000000"/>
                <w:sz w:val="20"/>
                <w:szCs w:val="20"/>
              </w:rPr>
              <w:tab/>
              <w:t xml:space="preserve">III.2. </w:t>
            </w:r>
            <w:proofErr w:type="spellStart"/>
            <w:r w:rsidRPr="009C3965">
              <w:rPr>
                <w:color w:val="000000"/>
                <w:sz w:val="20"/>
                <w:szCs w:val="20"/>
              </w:rPr>
              <w:t>Metoda</w:t>
            </w:r>
            <w:proofErr w:type="spellEnd"/>
            <w:r w:rsidRPr="009C3965">
              <w:rPr>
                <w:color w:val="000000"/>
                <w:sz w:val="20"/>
                <w:szCs w:val="20"/>
              </w:rPr>
              <w:t xml:space="preserve"> </w:t>
            </w:r>
            <w:proofErr w:type="spellStart"/>
            <w:r w:rsidRPr="009C3965">
              <w:rPr>
                <w:color w:val="000000"/>
                <w:sz w:val="20"/>
                <w:szCs w:val="20"/>
              </w:rPr>
              <w:t>conversaţiei</w:t>
            </w:r>
            <w:proofErr w:type="spellEnd"/>
            <w:r w:rsidRPr="009C3965">
              <w:rPr>
                <w:color w:val="000000"/>
                <w:sz w:val="20"/>
                <w:szCs w:val="20"/>
              </w:rPr>
              <w:t xml:space="preserve"> </w:t>
            </w:r>
          </w:p>
          <w:p w14:paraId="18A93D3D" w14:textId="77777777" w:rsidR="00F63EC5" w:rsidRPr="009C3965" w:rsidRDefault="00F63EC5" w:rsidP="00F63EC5">
            <w:pPr>
              <w:jc w:val="both"/>
              <w:rPr>
                <w:color w:val="000000"/>
                <w:sz w:val="20"/>
                <w:szCs w:val="20"/>
              </w:rPr>
            </w:pPr>
            <w:r w:rsidRPr="009C3965">
              <w:rPr>
                <w:color w:val="000000"/>
                <w:sz w:val="20"/>
                <w:szCs w:val="20"/>
              </w:rPr>
              <w:tab/>
              <w:t xml:space="preserve">III.3. </w:t>
            </w:r>
            <w:proofErr w:type="spellStart"/>
            <w:r w:rsidRPr="009C3965">
              <w:rPr>
                <w:color w:val="000000"/>
                <w:sz w:val="20"/>
                <w:szCs w:val="20"/>
              </w:rPr>
              <w:t>Problematizarea</w:t>
            </w:r>
            <w:proofErr w:type="spellEnd"/>
            <w:r w:rsidRPr="009C3965">
              <w:rPr>
                <w:color w:val="000000"/>
                <w:sz w:val="20"/>
                <w:szCs w:val="20"/>
              </w:rPr>
              <w:t xml:space="preserve"> </w:t>
            </w:r>
            <w:proofErr w:type="spellStart"/>
            <w:r w:rsidRPr="009C3965">
              <w:rPr>
                <w:color w:val="000000"/>
                <w:sz w:val="20"/>
                <w:szCs w:val="20"/>
              </w:rPr>
              <w:t>şi</w:t>
            </w:r>
            <w:proofErr w:type="spellEnd"/>
            <w:r w:rsidRPr="009C3965">
              <w:rPr>
                <w:color w:val="000000"/>
                <w:sz w:val="20"/>
                <w:szCs w:val="20"/>
              </w:rPr>
              <w:t xml:space="preserve"> </w:t>
            </w:r>
            <w:proofErr w:type="spellStart"/>
            <w:r w:rsidRPr="009C3965">
              <w:rPr>
                <w:color w:val="000000"/>
                <w:sz w:val="20"/>
                <w:szCs w:val="20"/>
              </w:rPr>
              <w:t>învăţarea</w:t>
            </w:r>
            <w:proofErr w:type="spellEnd"/>
            <w:r w:rsidRPr="009C3965">
              <w:rPr>
                <w:color w:val="000000"/>
                <w:sz w:val="20"/>
                <w:szCs w:val="20"/>
              </w:rPr>
              <w:t xml:space="preserve"> </w:t>
            </w:r>
            <w:proofErr w:type="spellStart"/>
            <w:r w:rsidRPr="009C3965">
              <w:rPr>
                <w:color w:val="000000"/>
                <w:sz w:val="20"/>
                <w:szCs w:val="20"/>
              </w:rPr>
              <w:t>prin</w:t>
            </w:r>
            <w:proofErr w:type="spellEnd"/>
            <w:r w:rsidRPr="009C3965">
              <w:rPr>
                <w:color w:val="000000"/>
                <w:sz w:val="20"/>
                <w:szCs w:val="20"/>
              </w:rPr>
              <w:t xml:space="preserve"> </w:t>
            </w:r>
            <w:proofErr w:type="spellStart"/>
            <w:r w:rsidRPr="009C3965">
              <w:rPr>
                <w:color w:val="000000"/>
                <w:sz w:val="20"/>
                <w:szCs w:val="20"/>
              </w:rPr>
              <w:t>descoperire</w:t>
            </w:r>
            <w:proofErr w:type="spellEnd"/>
            <w:r w:rsidRPr="009C3965">
              <w:rPr>
                <w:color w:val="000000"/>
                <w:sz w:val="20"/>
                <w:szCs w:val="20"/>
              </w:rPr>
              <w:t xml:space="preserve"> </w:t>
            </w:r>
          </w:p>
          <w:p w14:paraId="2F9F18D7" w14:textId="77777777" w:rsidR="00F63EC5" w:rsidRPr="009C3965" w:rsidRDefault="00F63EC5" w:rsidP="00F63EC5">
            <w:pPr>
              <w:jc w:val="both"/>
              <w:rPr>
                <w:color w:val="000000"/>
                <w:sz w:val="20"/>
                <w:szCs w:val="20"/>
              </w:rPr>
            </w:pPr>
            <w:r w:rsidRPr="009C3965">
              <w:rPr>
                <w:color w:val="000000"/>
                <w:sz w:val="20"/>
                <w:szCs w:val="20"/>
              </w:rPr>
              <w:tab/>
              <w:t xml:space="preserve">III.4. </w:t>
            </w:r>
            <w:proofErr w:type="spellStart"/>
            <w:r w:rsidRPr="009C3965">
              <w:rPr>
                <w:color w:val="000000"/>
                <w:sz w:val="20"/>
                <w:szCs w:val="20"/>
              </w:rPr>
              <w:t>Modelarea</w:t>
            </w:r>
            <w:proofErr w:type="spellEnd"/>
            <w:r w:rsidRPr="009C3965">
              <w:rPr>
                <w:color w:val="000000"/>
                <w:sz w:val="20"/>
                <w:szCs w:val="20"/>
              </w:rPr>
              <w:t xml:space="preserve"> </w:t>
            </w:r>
          </w:p>
          <w:p w14:paraId="0588B51E" w14:textId="77777777" w:rsidR="00F63EC5" w:rsidRPr="009C3965" w:rsidRDefault="00F63EC5" w:rsidP="00F63EC5">
            <w:pPr>
              <w:jc w:val="both"/>
              <w:rPr>
                <w:color w:val="000000"/>
                <w:sz w:val="20"/>
                <w:szCs w:val="20"/>
              </w:rPr>
            </w:pPr>
            <w:r w:rsidRPr="009C3965">
              <w:rPr>
                <w:color w:val="000000"/>
                <w:sz w:val="20"/>
                <w:szCs w:val="20"/>
              </w:rPr>
              <w:tab/>
              <w:t xml:space="preserve">III.5. </w:t>
            </w:r>
            <w:proofErr w:type="spellStart"/>
            <w:r w:rsidRPr="009C3965">
              <w:rPr>
                <w:color w:val="000000"/>
                <w:sz w:val="20"/>
                <w:szCs w:val="20"/>
              </w:rPr>
              <w:t>Demonstrarea</w:t>
            </w:r>
            <w:proofErr w:type="spellEnd"/>
            <w:r w:rsidRPr="009C3965">
              <w:rPr>
                <w:color w:val="000000"/>
                <w:sz w:val="20"/>
                <w:szCs w:val="20"/>
              </w:rPr>
              <w:t xml:space="preserve"> </w:t>
            </w:r>
            <w:proofErr w:type="spellStart"/>
            <w:r w:rsidRPr="009C3965">
              <w:rPr>
                <w:color w:val="000000"/>
                <w:sz w:val="20"/>
                <w:szCs w:val="20"/>
              </w:rPr>
              <w:t>materialului</w:t>
            </w:r>
            <w:proofErr w:type="spellEnd"/>
            <w:r w:rsidRPr="009C3965">
              <w:rPr>
                <w:color w:val="000000"/>
                <w:sz w:val="20"/>
                <w:szCs w:val="20"/>
              </w:rPr>
              <w:t xml:space="preserve"> </w:t>
            </w:r>
            <w:proofErr w:type="spellStart"/>
            <w:r w:rsidRPr="009C3965">
              <w:rPr>
                <w:color w:val="000000"/>
                <w:sz w:val="20"/>
                <w:szCs w:val="20"/>
              </w:rPr>
              <w:t>intuitiv</w:t>
            </w:r>
            <w:proofErr w:type="spellEnd"/>
            <w:r w:rsidRPr="009C3965">
              <w:rPr>
                <w:color w:val="000000"/>
                <w:sz w:val="20"/>
                <w:szCs w:val="20"/>
              </w:rPr>
              <w:t xml:space="preserve"> </w:t>
            </w:r>
          </w:p>
          <w:p w14:paraId="6898FE89" w14:textId="77777777" w:rsidR="00F63EC5" w:rsidRPr="009C3965" w:rsidRDefault="00F63EC5" w:rsidP="00F63EC5">
            <w:pPr>
              <w:jc w:val="both"/>
              <w:rPr>
                <w:color w:val="000000"/>
                <w:sz w:val="20"/>
                <w:szCs w:val="20"/>
              </w:rPr>
            </w:pPr>
            <w:r w:rsidRPr="009C3965">
              <w:rPr>
                <w:color w:val="000000"/>
                <w:sz w:val="20"/>
                <w:szCs w:val="20"/>
              </w:rPr>
              <w:tab/>
              <w:t xml:space="preserve">III.6. </w:t>
            </w:r>
            <w:proofErr w:type="spellStart"/>
            <w:r w:rsidRPr="009C3965">
              <w:rPr>
                <w:color w:val="000000"/>
                <w:sz w:val="20"/>
                <w:szCs w:val="20"/>
              </w:rPr>
              <w:t>Metoda</w:t>
            </w:r>
            <w:proofErr w:type="spellEnd"/>
            <w:r w:rsidRPr="009C3965">
              <w:rPr>
                <w:color w:val="000000"/>
                <w:sz w:val="20"/>
                <w:szCs w:val="20"/>
              </w:rPr>
              <w:t xml:space="preserve"> </w:t>
            </w:r>
            <w:proofErr w:type="spellStart"/>
            <w:r w:rsidRPr="009C3965">
              <w:rPr>
                <w:color w:val="000000"/>
                <w:sz w:val="20"/>
                <w:szCs w:val="20"/>
              </w:rPr>
              <w:t>exerciţiului</w:t>
            </w:r>
            <w:proofErr w:type="spellEnd"/>
            <w:r w:rsidRPr="009C3965">
              <w:rPr>
                <w:color w:val="000000"/>
                <w:sz w:val="20"/>
                <w:szCs w:val="20"/>
              </w:rPr>
              <w:t xml:space="preserve"> </w:t>
            </w:r>
          </w:p>
          <w:p w14:paraId="5069C847" w14:textId="77777777" w:rsidR="00F63EC5" w:rsidRPr="009C3965" w:rsidRDefault="00F63EC5" w:rsidP="00F63EC5">
            <w:pPr>
              <w:jc w:val="both"/>
              <w:rPr>
                <w:color w:val="000000"/>
                <w:sz w:val="20"/>
                <w:szCs w:val="20"/>
              </w:rPr>
            </w:pPr>
            <w:r w:rsidRPr="009C3965">
              <w:rPr>
                <w:color w:val="000000"/>
                <w:sz w:val="20"/>
                <w:szCs w:val="20"/>
              </w:rPr>
              <w:tab/>
              <w:t xml:space="preserve">III.7. </w:t>
            </w:r>
            <w:proofErr w:type="spellStart"/>
            <w:r w:rsidRPr="009C3965">
              <w:rPr>
                <w:color w:val="000000"/>
                <w:sz w:val="20"/>
                <w:szCs w:val="20"/>
              </w:rPr>
              <w:t>Metoda</w:t>
            </w:r>
            <w:proofErr w:type="spellEnd"/>
            <w:r w:rsidRPr="009C3965">
              <w:rPr>
                <w:color w:val="000000"/>
                <w:sz w:val="20"/>
                <w:szCs w:val="20"/>
              </w:rPr>
              <w:t xml:space="preserve"> </w:t>
            </w:r>
            <w:proofErr w:type="spellStart"/>
            <w:r w:rsidRPr="009C3965">
              <w:rPr>
                <w:color w:val="000000"/>
                <w:sz w:val="20"/>
                <w:szCs w:val="20"/>
              </w:rPr>
              <w:t>învăţării</w:t>
            </w:r>
            <w:proofErr w:type="spellEnd"/>
            <w:r w:rsidRPr="009C3965">
              <w:rPr>
                <w:color w:val="000000"/>
                <w:sz w:val="20"/>
                <w:szCs w:val="20"/>
              </w:rPr>
              <w:t xml:space="preserve"> </w:t>
            </w:r>
            <w:proofErr w:type="spellStart"/>
            <w:r w:rsidRPr="009C3965">
              <w:rPr>
                <w:color w:val="000000"/>
                <w:sz w:val="20"/>
                <w:szCs w:val="20"/>
              </w:rPr>
              <w:t>în</w:t>
            </w:r>
            <w:proofErr w:type="spellEnd"/>
            <w:r w:rsidRPr="009C3965">
              <w:rPr>
                <w:color w:val="000000"/>
                <w:sz w:val="20"/>
                <w:szCs w:val="20"/>
              </w:rPr>
              <w:t xml:space="preserve"> </w:t>
            </w:r>
            <w:proofErr w:type="spellStart"/>
            <w:r w:rsidRPr="009C3965">
              <w:rPr>
                <w:color w:val="000000"/>
                <w:sz w:val="20"/>
                <w:szCs w:val="20"/>
              </w:rPr>
              <w:t>grupe</w:t>
            </w:r>
            <w:proofErr w:type="spellEnd"/>
            <w:r w:rsidRPr="009C3965">
              <w:rPr>
                <w:color w:val="000000"/>
                <w:sz w:val="20"/>
                <w:szCs w:val="20"/>
              </w:rPr>
              <w:t xml:space="preserve"> </w:t>
            </w:r>
            <w:proofErr w:type="spellStart"/>
            <w:r w:rsidRPr="009C3965">
              <w:rPr>
                <w:color w:val="000000"/>
                <w:sz w:val="20"/>
                <w:szCs w:val="20"/>
              </w:rPr>
              <w:t>mici</w:t>
            </w:r>
            <w:proofErr w:type="spellEnd"/>
            <w:r w:rsidRPr="009C3965">
              <w:rPr>
                <w:color w:val="000000"/>
                <w:sz w:val="20"/>
                <w:szCs w:val="20"/>
              </w:rPr>
              <w:t xml:space="preserve"> </w:t>
            </w:r>
          </w:p>
          <w:p w14:paraId="053524F6" w14:textId="77777777" w:rsidR="00F63EC5" w:rsidRPr="009C3965" w:rsidRDefault="00F63EC5" w:rsidP="00F63EC5">
            <w:pPr>
              <w:jc w:val="both"/>
              <w:rPr>
                <w:color w:val="000000"/>
                <w:sz w:val="20"/>
                <w:szCs w:val="20"/>
              </w:rPr>
            </w:pPr>
            <w:r w:rsidRPr="009C3965">
              <w:rPr>
                <w:color w:val="000000"/>
                <w:sz w:val="20"/>
                <w:szCs w:val="20"/>
              </w:rPr>
              <w:tab/>
              <w:t xml:space="preserve">III.8. </w:t>
            </w:r>
            <w:proofErr w:type="spellStart"/>
            <w:r w:rsidRPr="009C3965">
              <w:rPr>
                <w:color w:val="000000"/>
                <w:sz w:val="20"/>
                <w:szCs w:val="20"/>
              </w:rPr>
              <w:t>Metoda</w:t>
            </w:r>
            <w:proofErr w:type="spellEnd"/>
            <w:r w:rsidRPr="009C3965">
              <w:rPr>
                <w:color w:val="000000"/>
                <w:sz w:val="20"/>
                <w:szCs w:val="20"/>
              </w:rPr>
              <w:t xml:space="preserve"> </w:t>
            </w:r>
            <w:proofErr w:type="spellStart"/>
            <w:r w:rsidRPr="009C3965">
              <w:rPr>
                <w:color w:val="000000"/>
                <w:sz w:val="20"/>
                <w:szCs w:val="20"/>
              </w:rPr>
              <w:t>lucrului</w:t>
            </w:r>
            <w:proofErr w:type="spellEnd"/>
            <w:r w:rsidRPr="009C3965">
              <w:rPr>
                <w:color w:val="000000"/>
                <w:sz w:val="20"/>
                <w:szCs w:val="20"/>
              </w:rPr>
              <w:t xml:space="preserve"> cu </w:t>
            </w:r>
            <w:proofErr w:type="spellStart"/>
            <w:r w:rsidRPr="009C3965">
              <w:rPr>
                <w:color w:val="000000"/>
                <w:sz w:val="20"/>
                <w:szCs w:val="20"/>
              </w:rPr>
              <w:t>manualul</w:t>
            </w:r>
            <w:proofErr w:type="spellEnd"/>
            <w:r w:rsidRPr="009C3965">
              <w:rPr>
                <w:color w:val="000000"/>
                <w:sz w:val="20"/>
                <w:szCs w:val="20"/>
              </w:rPr>
              <w:t xml:space="preserve"> </w:t>
            </w:r>
            <w:proofErr w:type="spellStart"/>
            <w:r w:rsidRPr="009C3965">
              <w:rPr>
                <w:color w:val="000000"/>
                <w:sz w:val="20"/>
                <w:szCs w:val="20"/>
              </w:rPr>
              <w:t>şi</w:t>
            </w:r>
            <w:proofErr w:type="spellEnd"/>
            <w:r w:rsidRPr="009C3965">
              <w:rPr>
                <w:color w:val="000000"/>
                <w:sz w:val="20"/>
                <w:szCs w:val="20"/>
              </w:rPr>
              <w:t xml:space="preserve"> </w:t>
            </w:r>
            <w:proofErr w:type="spellStart"/>
            <w:r w:rsidRPr="009C3965">
              <w:rPr>
                <w:color w:val="000000"/>
                <w:sz w:val="20"/>
                <w:szCs w:val="20"/>
              </w:rPr>
              <w:t>documentaţia</w:t>
            </w:r>
            <w:proofErr w:type="spellEnd"/>
            <w:r w:rsidRPr="009C3965">
              <w:rPr>
                <w:color w:val="000000"/>
                <w:sz w:val="20"/>
                <w:szCs w:val="20"/>
              </w:rPr>
              <w:t xml:space="preserve"> </w:t>
            </w:r>
          </w:p>
          <w:p w14:paraId="62D7AAAF" w14:textId="77777777" w:rsidR="00F63EC5" w:rsidRPr="009C3965" w:rsidRDefault="00F63EC5" w:rsidP="00F63EC5">
            <w:pPr>
              <w:jc w:val="both"/>
              <w:rPr>
                <w:color w:val="000000"/>
                <w:sz w:val="20"/>
                <w:szCs w:val="20"/>
              </w:rPr>
            </w:pPr>
            <w:r w:rsidRPr="009C3965">
              <w:rPr>
                <w:color w:val="000000"/>
                <w:sz w:val="20"/>
                <w:szCs w:val="20"/>
              </w:rPr>
              <w:tab/>
              <w:t xml:space="preserve">III.9. </w:t>
            </w:r>
            <w:proofErr w:type="spellStart"/>
            <w:r w:rsidRPr="009C3965">
              <w:rPr>
                <w:color w:val="000000"/>
                <w:sz w:val="20"/>
                <w:szCs w:val="20"/>
              </w:rPr>
              <w:t>Metoda</w:t>
            </w:r>
            <w:proofErr w:type="spellEnd"/>
            <w:r w:rsidRPr="009C3965">
              <w:rPr>
                <w:color w:val="000000"/>
                <w:sz w:val="20"/>
                <w:szCs w:val="20"/>
              </w:rPr>
              <w:t xml:space="preserve"> </w:t>
            </w:r>
            <w:proofErr w:type="spellStart"/>
            <w:r w:rsidRPr="009C3965">
              <w:rPr>
                <w:color w:val="000000"/>
                <w:sz w:val="20"/>
                <w:szCs w:val="20"/>
              </w:rPr>
              <w:t>jocurilor</w:t>
            </w:r>
            <w:proofErr w:type="spellEnd"/>
            <w:r w:rsidRPr="009C3965">
              <w:rPr>
                <w:color w:val="000000"/>
                <w:sz w:val="20"/>
                <w:szCs w:val="20"/>
              </w:rPr>
              <w:t xml:space="preserve"> </w:t>
            </w:r>
            <w:proofErr w:type="spellStart"/>
            <w:r w:rsidRPr="009C3965">
              <w:rPr>
                <w:color w:val="000000"/>
                <w:sz w:val="20"/>
                <w:szCs w:val="20"/>
              </w:rPr>
              <w:t>didactice</w:t>
            </w:r>
            <w:proofErr w:type="spellEnd"/>
            <w:r w:rsidRPr="009C3965">
              <w:rPr>
                <w:color w:val="000000"/>
                <w:sz w:val="20"/>
                <w:szCs w:val="20"/>
              </w:rPr>
              <w:t xml:space="preserve"> </w:t>
            </w:r>
          </w:p>
          <w:p w14:paraId="06BBFA0F" w14:textId="77777777" w:rsidR="00F63EC5" w:rsidRPr="009C3965" w:rsidRDefault="00F63EC5" w:rsidP="00F63EC5">
            <w:pPr>
              <w:textAlignment w:val="top"/>
              <w:rPr>
                <w:color w:val="000000"/>
                <w:sz w:val="20"/>
                <w:szCs w:val="20"/>
              </w:rPr>
            </w:pPr>
            <w:r w:rsidRPr="009C3965">
              <w:rPr>
                <w:color w:val="000000"/>
                <w:sz w:val="20"/>
                <w:szCs w:val="20"/>
              </w:rPr>
              <w:tab/>
              <w:t xml:space="preserve">III.10. </w:t>
            </w:r>
            <w:proofErr w:type="spellStart"/>
            <w:r w:rsidRPr="009C3965">
              <w:rPr>
                <w:color w:val="000000"/>
                <w:sz w:val="20"/>
                <w:szCs w:val="20"/>
              </w:rPr>
              <w:t>Instruirea</w:t>
            </w:r>
            <w:proofErr w:type="spellEnd"/>
            <w:r w:rsidRPr="009C3965">
              <w:rPr>
                <w:color w:val="000000"/>
                <w:sz w:val="20"/>
                <w:szCs w:val="20"/>
              </w:rPr>
              <w:t xml:space="preserve"> </w:t>
            </w:r>
            <w:proofErr w:type="spellStart"/>
            <w:r w:rsidRPr="009C3965">
              <w:rPr>
                <w:color w:val="000000"/>
                <w:sz w:val="20"/>
                <w:szCs w:val="20"/>
              </w:rPr>
              <w:t>programată</w:t>
            </w:r>
            <w:proofErr w:type="spellEnd"/>
            <w:r w:rsidRPr="009C3965">
              <w:rPr>
                <w:color w:val="000000"/>
                <w:sz w:val="20"/>
                <w:szCs w:val="20"/>
              </w:rPr>
              <w:t xml:space="preserve"> </w:t>
            </w:r>
            <w:proofErr w:type="spellStart"/>
            <w:r w:rsidRPr="009C3965">
              <w:rPr>
                <w:color w:val="000000"/>
                <w:sz w:val="20"/>
                <w:szCs w:val="20"/>
              </w:rPr>
              <w:t>şi</w:t>
            </w:r>
            <w:proofErr w:type="spellEnd"/>
            <w:r w:rsidRPr="009C3965">
              <w:rPr>
                <w:color w:val="000000"/>
                <w:sz w:val="20"/>
                <w:szCs w:val="20"/>
              </w:rPr>
              <w:t xml:space="preserve"> </w:t>
            </w:r>
            <w:proofErr w:type="spellStart"/>
            <w:r w:rsidRPr="009C3965">
              <w:rPr>
                <w:color w:val="000000"/>
                <w:sz w:val="20"/>
                <w:szCs w:val="20"/>
              </w:rPr>
              <w:t>învăţarea</w:t>
            </w:r>
            <w:proofErr w:type="spellEnd"/>
            <w:r w:rsidRPr="009C3965">
              <w:rPr>
                <w:color w:val="000000"/>
                <w:sz w:val="20"/>
                <w:szCs w:val="20"/>
              </w:rPr>
              <w:t xml:space="preserve"> </w:t>
            </w:r>
            <w:proofErr w:type="spellStart"/>
            <w:r w:rsidRPr="009C3965">
              <w:rPr>
                <w:color w:val="000000"/>
                <w:sz w:val="20"/>
                <w:szCs w:val="20"/>
              </w:rPr>
              <w:t>asistată</w:t>
            </w:r>
            <w:proofErr w:type="spellEnd"/>
            <w:r w:rsidRPr="009C3965">
              <w:rPr>
                <w:color w:val="000000"/>
                <w:sz w:val="20"/>
                <w:szCs w:val="20"/>
              </w:rPr>
              <w:t xml:space="preserve"> de calculator</w:t>
            </w:r>
          </w:p>
          <w:p w14:paraId="7474B5F0" w14:textId="77777777" w:rsidR="00F63EC5" w:rsidRPr="009C3965" w:rsidRDefault="00F63EC5" w:rsidP="00F63EC5">
            <w:pPr>
              <w:jc w:val="both"/>
              <w:rPr>
                <w:color w:val="000000"/>
                <w:sz w:val="20"/>
                <w:szCs w:val="20"/>
              </w:rPr>
            </w:pPr>
            <w:r w:rsidRPr="009C3965">
              <w:rPr>
                <w:color w:val="000000"/>
                <w:sz w:val="20"/>
                <w:szCs w:val="20"/>
              </w:rPr>
              <w:t>IV. Curriculum-</w:t>
            </w:r>
            <w:proofErr w:type="spellStart"/>
            <w:r w:rsidRPr="009C3965">
              <w:rPr>
                <w:color w:val="000000"/>
                <w:sz w:val="20"/>
                <w:szCs w:val="20"/>
              </w:rPr>
              <w:t>ul</w:t>
            </w:r>
            <w:proofErr w:type="spellEnd"/>
            <w:r w:rsidRPr="009C3965">
              <w:rPr>
                <w:color w:val="000000"/>
                <w:sz w:val="20"/>
                <w:szCs w:val="20"/>
              </w:rPr>
              <w:t xml:space="preserve"> </w:t>
            </w:r>
            <w:proofErr w:type="spellStart"/>
            <w:r w:rsidRPr="009C3965">
              <w:rPr>
                <w:color w:val="000000"/>
                <w:sz w:val="20"/>
                <w:szCs w:val="20"/>
              </w:rPr>
              <w:t>naţional</w:t>
            </w:r>
            <w:proofErr w:type="spellEnd"/>
            <w:r w:rsidRPr="009C3965">
              <w:rPr>
                <w:color w:val="000000"/>
                <w:sz w:val="20"/>
                <w:szCs w:val="20"/>
              </w:rPr>
              <w:t xml:space="preserve">                                     </w:t>
            </w:r>
          </w:p>
          <w:p w14:paraId="3C74A3A3" w14:textId="77777777" w:rsidR="00F63EC5" w:rsidRPr="009C3965" w:rsidRDefault="00F63EC5" w:rsidP="00F63EC5">
            <w:pPr>
              <w:jc w:val="both"/>
              <w:rPr>
                <w:color w:val="000000"/>
                <w:sz w:val="20"/>
                <w:szCs w:val="20"/>
              </w:rPr>
            </w:pPr>
            <w:r w:rsidRPr="009C3965">
              <w:rPr>
                <w:color w:val="000000"/>
                <w:sz w:val="20"/>
                <w:szCs w:val="20"/>
              </w:rPr>
              <w:tab/>
              <w:t xml:space="preserve">IV.1. </w:t>
            </w:r>
            <w:proofErr w:type="spellStart"/>
            <w:r w:rsidRPr="009C3965">
              <w:rPr>
                <w:color w:val="000000"/>
                <w:sz w:val="20"/>
                <w:szCs w:val="20"/>
              </w:rPr>
              <w:t>Concepte</w:t>
            </w:r>
            <w:proofErr w:type="spellEnd"/>
            <w:r w:rsidRPr="009C3965">
              <w:rPr>
                <w:color w:val="000000"/>
                <w:sz w:val="20"/>
                <w:szCs w:val="20"/>
              </w:rPr>
              <w:t xml:space="preserve"> </w:t>
            </w:r>
            <w:proofErr w:type="spellStart"/>
            <w:r w:rsidRPr="009C3965">
              <w:rPr>
                <w:color w:val="000000"/>
                <w:sz w:val="20"/>
                <w:szCs w:val="20"/>
              </w:rPr>
              <w:t>si</w:t>
            </w:r>
            <w:proofErr w:type="spellEnd"/>
            <w:r w:rsidRPr="009C3965">
              <w:rPr>
                <w:color w:val="000000"/>
                <w:sz w:val="20"/>
                <w:szCs w:val="20"/>
              </w:rPr>
              <w:t xml:space="preserve"> </w:t>
            </w:r>
            <w:proofErr w:type="spellStart"/>
            <w:r w:rsidRPr="009C3965">
              <w:rPr>
                <w:color w:val="000000"/>
                <w:sz w:val="20"/>
                <w:szCs w:val="20"/>
              </w:rPr>
              <w:t>componente</w:t>
            </w:r>
            <w:proofErr w:type="spellEnd"/>
          </w:p>
          <w:p w14:paraId="61B669F9" w14:textId="77777777" w:rsidR="00F63EC5" w:rsidRPr="009C3965" w:rsidRDefault="00F63EC5" w:rsidP="00F63EC5">
            <w:pPr>
              <w:jc w:val="both"/>
              <w:rPr>
                <w:color w:val="000000"/>
                <w:sz w:val="20"/>
                <w:szCs w:val="20"/>
              </w:rPr>
            </w:pPr>
            <w:r w:rsidRPr="009C3965">
              <w:rPr>
                <w:color w:val="000000"/>
                <w:sz w:val="20"/>
                <w:szCs w:val="20"/>
              </w:rPr>
              <w:tab/>
              <w:t xml:space="preserve">IV.2. </w:t>
            </w:r>
            <w:proofErr w:type="spellStart"/>
            <w:r w:rsidRPr="009C3965">
              <w:rPr>
                <w:color w:val="000000"/>
                <w:sz w:val="20"/>
                <w:szCs w:val="20"/>
              </w:rPr>
              <w:t>Elaborarea</w:t>
            </w:r>
            <w:proofErr w:type="spellEnd"/>
            <w:r w:rsidRPr="009C3965">
              <w:rPr>
                <w:color w:val="000000"/>
                <w:sz w:val="20"/>
                <w:szCs w:val="20"/>
              </w:rPr>
              <w:t xml:space="preserve"> </w:t>
            </w:r>
            <w:proofErr w:type="spellStart"/>
            <w:r w:rsidRPr="009C3965">
              <w:rPr>
                <w:color w:val="000000"/>
                <w:sz w:val="20"/>
                <w:szCs w:val="20"/>
              </w:rPr>
              <w:t>ofertei</w:t>
            </w:r>
            <w:proofErr w:type="spellEnd"/>
            <w:r w:rsidRPr="009C3965">
              <w:rPr>
                <w:color w:val="000000"/>
                <w:sz w:val="20"/>
                <w:szCs w:val="20"/>
              </w:rPr>
              <w:t xml:space="preserve"> </w:t>
            </w:r>
            <w:proofErr w:type="spellStart"/>
            <w:r w:rsidRPr="009C3965">
              <w:rPr>
                <w:color w:val="000000"/>
                <w:sz w:val="20"/>
                <w:szCs w:val="20"/>
              </w:rPr>
              <w:t>curriculare</w:t>
            </w:r>
            <w:proofErr w:type="spellEnd"/>
          </w:p>
          <w:p w14:paraId="2E0C536B" w14:textId="77777777" w:rsidR="00F63EC5" w:rsidRPr="009C3965" w:rsidRDefault="00F63EC5" w:rsidP="00F63EC5">
            <w:pPr>
              <w:textAlignment w:val="top"/>
              <w:rPr>
                <w:bCs/>
                <w:color w:val="000000"/>
                <w:sz w:val="20"/>
                <w:szCs w:val="20"/>
              </w:rPr>
            </w:pPr>
            <w:r w:rsidRPr="009C3965">
              <w:rPr>
                <w:bCs/>
                <w:color w:val="000000"/>
                <w:sz w:val="20"/>
                <w:szCs w:val="20"/>
              </w:rPr>
              <w:tab/>
              <w:t xml:space="preserve">IV. 3. </w:t>
            </w:r>
            <w:proofErr w:type="spellStart"/>
            <w:r w:rsidRPr="009C3965">
              <w:rPr>
                <w:bCs/>
                <w:color w:val="000000"/>
                <w:sz w:val="20"/>
                <w:szCs w:val="20"/>
              </w:rPr>
              <w:t>Repere</w:t>
            </w:r>
            <w:proofErr w:type="spellEnd"/>
            <w:r w:rsidRPr="009C3965">
              <w:rPr>
                <w:bCs/>
                <w:color w:val="000000"/>
                <w:sz w:val="20"/>
                <w:szCs w:val="20"/>
              </w:rPr>
              <w:t xml:space="preserve"> </w:t>
            </w:r>
            <w:proofErr w:type="spellStart"/>
            <w:r w:rsidRPr="009C3965">
              <w:rPr>
                <w:bCs/>
                <w:color w:val="000000"/>
                <w:sz w:val="20"/>
                <w:szCs w:val="20"/>
              </w:rPr>
              <w:t>metodologice</w:t>
            </w:r>
            <w:proofErr w:type="spellEnd"/>
            <w:r w:rsidRPr="009C3965">
              <w:rPr>
                <w:bCs/>
                <w:color w:val="000000"/>
                <w:sz w:val="20"/>
                <w:szCs w:val="20"/>
              </w:rPr>
              <w:t xml:space="preserve"> de </w:t>
            </w:r>
            <w:proofErr w:type="spellStart"/>
            <w:r w:rsidRPr="009C3965">
              <w:rPr>
                <w:bCs/>
                <w:color w:val="000000"/>
                <w:sz w:val="20"/>
                <w:szCs w:val="20"/>
              </w:rPr>
              <w:t>proiectare</w:t>
            </w:r>
            <w:proofErr w:type="spellEnd"/>
            <w:r w:rsidRPr="009C3965">
              <w:rPr>
                <w:bCs/>
                <w:color w:val="000000"/>
                <w:sz w:val="20"/>
                <w:szCs w:val="20"/>
              </w:rPr>
              <w:t xml:space="preserve"> </w:t>
            </w:r>
            <w:proofErr w:type="spellStart"/>
            <w:r w:rsidRPr="009C3965">
              <w:rPr>
                <w:bCs/>
                <w:color w:val="000000"/>
                <w:sz w:val="20"/>
                <w:szCs w:val="20"/>
              </w:rPr>
              <w:t>şi</w:t>
            </w:r>
            <w:proofErr w:type="spellEnd"/>
            <w:r w:rsidRPr="009C3965">
              <w:rPr>
                <w:bCs/>
                <w:color w:val="000000"/>
                <w:sz w:val="20"/>
                <w:szCs w:val="20"/>
              </w:rPr>
              <w:t xml:space="preserve"> </w:t>
            </w:r>
            <w:proofErr w:type="spellStart"/>
            <w:r w:rsidRPr="009C3965">
              <w:rPr>
                <w:bCs/>
                <w:color w:val="000000"/>
                <w:sz w:val="20"/>
                <w:szCs w:val="20"/>
              </w:rPr>
              <w:t>elaborare</w:t>
            </w:r>
            <w:proofErr w:type="spellEnd"/>
            <w:r w:rsidRPr="009C3965">
              <w:rPr>
                <w:bCs/>
                <w:color w:val="000000"/>
                <w:sz w:val="20"/>
                <w:szCs w:val="20"/>
              </w:rPr>
              <w:t xml:space="preserve"> a </w:t>
            </w:r>
            <w:proofErr w:type="spellStart"/>
            <w:r w:rsidRPr="009C3965">
              <w:rPr>
                <w:bCs/>
                <w:color w:val="000000"/>
                <w:sz w:val="20"/>
                <w:szCs w:val="20"/>
              </w:rPr>
              <w:t>curriculumu-lui</w:t>
            </w:r>
            <w:proofErr w:type="spellEnd"/>
            <w:r w:rsidRPr="009C3965">
              <w:rPr>
                <w:bCs/>
                <w:color w:val="000000"/>
                <w:sz w:val="20"/>
                <w:szCs w:val="20"/>
              </w:rPr>
              <w:t xml:space="preserve"> </w:t>
            </w:r>
            <w:proofErr w:type="spellStart"/>
            <w:r w:rsidRPr="009C3965">
              <w:rPr>
                <w:bCs/>
                <w:color w:val="000000"/>
                <w:sz w:val="20"/>
                <w:szCs w:val="20"/>
              </w:rPr>
              <w:t>opţional</w:t>
            </w:r>
            <w:proofErr w:type="spellEnd"/>
          </w:p>
          <w:p w14:paraId="29E9012C" w14:textId="77777777" w:rsidR="00F63EC5" w:rsidRPr="009C3965" w:rsidRDefault="00F63EC5" w:rsidP="00F63EC5">
            <w:pPr>
              <w:jc w:val="both"/>
              <w:rPr>
                <w:color w:val="000000"/>
                <w:sz w:val="20"/>
                <w:szCs w:val="20"/>
              </w:rPr>
            </w:pPr>
            <w:r w:rsidRPr="009C3965">
              <w:rPr>
                <w:color w:val="000000"/>
                <w:sz w:val="20"/>
                <w:szCs w:val="20"/>
              </w:rPr>
              <w:t xml:space="preserve">V. </w:t>
            </w:r>
            <w:proofErr w:type="spellStart"/>
            <w:r w:rsidRPr="009C3965">
              <w:rPr>
                <w:color w:val="000000"/>
                <w:sz w:val="20"/>
                <w:szCs w:val="20"/>
              </w:rPr>
              <w:t>Metodica</w:t>
            </w:r>
            <w:proofErr w:type="spellEnd"/>
            <w:r w:rsidRPr="009C3965">
              <w:rPr>
                <w:color w:val="000000"/>
                <w:sz w:val="20"/>
                <w:szCs w:val="20"/>
              </w:rPr>
              <w:t xml:space="preserve"> </w:t>
            </w:r>
            <w:proofErr w:type="spellStart"/>
            <w:r w:rsidRPr="009C3965">
              <w:rPr>
                <w:color w:val="000000"/>
                <w:sz w:val="20"/>
                <w:szCs w:val="20"/>
              </w:rPr>
              <w:t>aplicării</w:t>
            </w:r>
            <w:proofErr w:type="spellEnd"/>
            <w:r w:rsidRPr="009C3965">
              <w:rPr>
                <w:color w:val="000000"/>
                <w:sz w:val="20"/>
                <w:szCs w:val="20"/>
              </w:rPr>
              <w:t xml:space="preserve"> curriculum-</w:t>
            </w:r>
            <w:proofErr w:type="spellStart"/>
            <w:r w:rsidRPr="009C3965">
              <w:rPr>
                <w:color w:val="000000"/>
                <w:sz w:val="20"/>
                <w:szCs w:val="20"/>
              </w:rPr>
              <w:t>ului</w:t>
            </w:r>
            <w:proofErr w:type="spellEnd"/>
            <w:r w:rsidRPr="009C3965">
              <w:rPr>
                <w:color w:val="000000"/>
                <w:sz w:val="20"/>
                <w:szCs w:val="20"/>
              </w:rPr>
              <w:t xml:space="preserve">                            </w:t>
            </w:r>
          </w:p>
          <w:p w14:paraId="6ADEAB88" w14:textId="77777777" w:rsidR="00F63EC5" w:rsidRPr="009C3965" w:rsidRDefault="00F63EC5" w:rsidP="00F63EC5">
            <w:pPr>
              <w:jc w:val="both"/>
              <w:rPr>
                <w:color w:val="000000"/>
                <w:sz w:val="20"/>
                <w:szCs w:val="20"/>
              </w:rPr>
            </w:pPr>
            <w:r w:rsidRPr="009C3965">
              <w:rPr>
                <w:color w:val="000000"/>
                <w:sz w:val="20"/>
                <w:szCs w:val="20"/>
              </w:rPr>
              <w:tab/>
              <w:t xml:space="preserve">V.1. </w:t>
            </w:r>
            <w:proofErr w:type="spellStart"/>
            <w:r w:rsidRPr="009C3965">
              <w:rPr>
                <w:color w:val="000000"/>
                <w:sz w:val="20"/>
                <w:szCs w:val="20"/>
              </w:rPr>
              <w:t>Proiectarea</w:t>
            </w:r>
            <w:proofErr w:type="spellEnd"/>
            <w:r w:rsidRPr="009C3965">
              <w:rPr>
                <w:color w:val="000000"/>
                <w:sz w:val="20"/>
                <w:szCs w:val="20"/>
              </w:rPr>
              <w:t xml:space="preserve"> </w:t>
            </w:r>
            <w:proofErr w:type="spellStart"/>
            <w:r w:rsidRPr="009C3965">
              <w:rPr>
                <w:color w:val="000000"/>
                <w:sz w:val="20"/>
                <w:szCs w:val="20"/>
              </w:rPr>
              <w:t>demersului</w:t>
            </w:r>
            <w:proofErr w:type="spellEnd"/>
            <w:r w:rsidRPr="009C3965">
              <w:rPr>
                <w:color w:val="000000"/>
                <w:sz w:val="20"/>
                <w:szCs w:val="20"/>
              </w:rPr>
              <w:t xml:space="preserve"> didactic</w:t>
            </w:r>
          </w:p>
          <w:p w14:paraId="7B67633C" w14:textId="77777777" w:rsidR="00F63EC5" w:rsidRPr="009C3965" w:rsidRDefault="00F63EC5" w:rsidP="00F63EC5">
            <w:pPr>
              <w:jc w:val="both"/>
              <w:rPr>
                <w:color w:val="000000"/>
                <w:sz w:val="20"/>
                <w:szCs w:val="20"/>
              </w:rPr>
            </w:pPr>
            <w:r w:rsidRPr="009C3965">
              <w:rPr>
                <w:color w:val="000000"/>
                <w:sz w:val="20"/>
                <w:szCs w:val="20"/>
              </w:rPr>
              <w:tab/>
              <w:t xml:space="preserve">V.2. </w:t>
            </w:r>
            <w:proofErr w:type="spellStart"/>
            <w:r w:rsidRPr="009C3965">
              <w:rPr>
                <w:color w:val="000000"/>
                <w:sz w:val="20"/>
                <w:szCs w:val="20"/>
              </w:rPr>
              <w:t>Elaborarea</w:t>
            </w:r>
            <w:proofErr w:type="spellEnd"/>
            <w:r w:rsidRPr="009C3965">
              <w:rPr>
                <w:color w:val="000000"/>
                <w:sz w:val="20"/>
                <w:szCs w:val="20"/>
              </w:rPr>
              <w:t xml:space="preserve"> </w:t>
            </w:r>
            <w:proofErr w:type="spellStart"/>
            <w:r w:rsidRPr="009C3965">
              <w:rPr>
                <w:color w:val="000000"/>
                <w:sz w:val="20"/>
                <w:szCs w:val="20"/>
              </w:rPr>
              <w:t>planificării</w:t>
            </w:r>
            <w:proofErr w:type="spellEnd"/>
            <w:r w:rsidRPr="009C3965">
              <w:rPr>
                <w:color w:val="000000"/>
                <w:sz w:val="20"/>
                <w:szCs w:val="20"/>
              </w:rPr>
              <w:t xml:space="preserve"> </w:t>
            </w:r>
            <w:proofErr w:type="spellStart"/>
            <w:r w:rsidRPr="009C3965">
              <w:rPr>
                <w:color w:val="000000"/>
                <w:sz w:val="20"/>
                <w:szCs w:val="20"/>
              </w:rPr>
              <w:t>calendaristice</w:t>
            </w:r>
            <w:proofErr w:type="spellEnd"/>
          </w:p>
          <w:p w14:paraId="4856E51D" w14:textId="77777777" w:rsidR="00F63EC5" w:rsidRPr="009C3965" w:rsidRDefault="00F63EC5" w:rsidP="00F63EC5">
            <w:pPr>
              <w:ind w:firstLine="720"/>
              <w:jc w:val="both"/>
              <w:rPr>
                <w:color w:val="000000"/>
                <w:sz w:val="20"/>
                <w:szCs w:val="20"/>
              </w:rPr>
            </w:pPr>
            <w:r w:rsidRPr="009C3965">
              <w:rPr>
                <w:color w:val="000000"/>
                <w:sz w:val="20"/>
                <w:szCs w:val="20"/>
              </w:rPr>
              <w:t xml:space="preserve">V.3. </w:t>
            </w:r>
            <w:proofErr w:type="spellStart"/>
            <w:r w:rsidRPr="009C3965">
              <w:rPr>
                <w:color w:val="000000"/>
                <w:sz w:val="20"/>
                <w:szCs w:val="20"/>
              </w:rPr>
              <w:t>Proiectarea</w:t>
            </w:r>
            <w:proofErr w:type="spellEnd"/>
            <w:r w:rsidRPr="009C3965">
              <w:rPr>
                <w:color w:val="000000"/>
                <w:sz w:val="20"/>
                <w:szCs w:val="20"/>
              </w:rPr>
              <w:t xml:space="preserve"> </w:t>
            </w:r>
            <w:proofErr w:type="spellStart"/>
            <w:r w:rsidRPr="009C3965">
              <w:rPr>
                <w:color w:val="000000"/>
                <w:sz w:val="20"/>
                <w:szCs w:val="20"/>
              </w:rPr>
              <w:t>unităţii</w:t>
            </w:r>
            <w:proofErr w:type="spellEnd"/>
            <w:r w:rsidRPr="009C3965">
              <w:rPr>
                <w:color w:val="000000"/>
                <w:sz w:val="20"/>
                <w:szCs w:val="20"/>
              </w:rPr>
              <w:t xml:space="preserve"> de </w:t>
            </w:r>
            <w:proofErr w:type="spellStart"/>
            <w:r w:rsidRPr="009C3965">
              <w:rPr>
                <w:color w:val="000000"/>
                <w:sz w:val="20"/>
                <w:szCs w:val="20"/>
              </w:rPr>
              <w:t>învăţare</w:t>
            </w:r>
            <w:proofErr w:type="spellEnd"/>
          </w:p>
          <w:p w14:paraId="48A06E2A" w14:textId="77777777" w:rsidR="00F63EC5" w:rsidRPr="009C3965" w:rsidRDefault="00F63EC5" w:rsidP="00F63EC5">
            <w:pPr>
              <w:jc w:val="both"/>
              <w:rPr>
                <w:color w:val="000000"/>
                <w:sz w:val="20"/>
                <w:szCs w:val="20"/>
              </w:rPr>
            </w:pPr>
            <w:r w:rsidRPr="009C3965">
              <w:rPr>
                <w:color w:val="000000"/>
                <w:sz w:val="20"/>
                <w:szCs w:val="20"/>
              </w:rPr>
              <w:tab/>
              <w:t xml:space="preserve">V.3. </w:t>
            </w:r>
            <w:proofErr w:type="spellStart"/>
            <w:r w:rsidRPr="009C3965">
              <w:rPr>
                <w:color w:val="000000"/>
                <w:sz w:val="20"/>
                <w:szCs w:val="20"/>
              </w:rPr>
              <w:t>Întocmirea</w:t>
            </w:r>
            <w:proofErr w:type="spellEnd"/>
            <w:r w:rsidRPr="009C3965">
              <w:rPr>
                <w:color w:val="000000"/>
                <w:sz w:val="20"/>
                <w:szCs w:val="20"/>
              </w:rPr>
              <w:t xml:space="preserve"> </w:t>
            </w:r>
            <w:proofErr w:type="spellStart"/>
            <w:r w:rsidRPr="009C3965">
              <w:rPr>
                <w:color w:val="000000"/>
                <w:sz w:val="20"/>
                <w:szCs w:val="20"/>
              </w:rPr>
              <w:t>proiectului</w:t>
            </w:r>
            <w:proofErr w:type="spellEnd"/>
            <w:r w:rsidRPr="009C3965">
              <w:rPr>
                <w:color w:val="000000"/>
                <w:sz w:val="20"/>
                <w:szCs w:val="20"/>
              </w:rPr>
              <w:t xml:space="preserve"> </w:t>
            </w:r>
            <w:proofErr w:type="spellStart"/>
            <w:r w:rsidRPr="009C3965">
              <w:rPr>
                <w:color w:val="000000"/>
                <w:sz w:val="20"/>
                <w:szCs w:val="20"/>
              </w:rPr>
              <w:t>lecţiei</w:t>
            </w:r>
            <w:proofErr w:type="spellEnd"/>
          </w:p>
          <w:p w14:paraId="4DAF18EC" w14:textId="77777777" w:rsidR="00F63EC5" w:rsidRPr="009C3965" w:rsidRDefault="00F63EC5" w:rsidP="00F63EC5">
            <w:pPr>
              <w:textAlignment w:val="top"/>
              <w:rPr>
                <w:color w:val="000000"/>
                <w:sz w:val="20"/>
                <w:szCs w:val="20"/>
              </w:rPr>
            </w:pPr>
            <w:r w:rsidRPr="009C3965">
              <w:rPr>
                <w:color w:val="000000"/>
                <w:sz w:val="20"/>
                <w:szCs w:val="20"/>
              </w:rPr>
              <w:tab/>
              <w:t xml:space="preserve">V.4. </w:t>
            </w:r>
            <w:proofErr w:type="spellStart"/>
            <w:r w:rsidRPr="009C3965">
              <w:rPr>
                <w:color w:val="000000"/>
                <w:sz w:val="20"/>
                <w:szCs w:val="20"/>
              </w:rPr>
              <w:t>Proiectarea</w:t>
            </w:r>
            <w:proofErr w:type="spellEnd"/>
            <w:r w:rsidRPr="009C3965">
              <w:rPr>
                <w:color w:val="000000"/>
                <w:sz w:val="20"/>
                <w:szCs w:val="20"/>
              </w:rPr>
              <w:t xml:space="preserve"> </w:t>
            </w:r>
            <w:proofErr w:type="spellStart"/>
            <w:r w:rsidRPr="009C3965">
              <w:rPr>
                <w:color w:val="000000"/>
                <w:sz w:val="20"/>
                <w:szCs w:val="20"/>
              </w:rPr>
              <w:t>activităţii</w:t>
            </w:r>
            <w:proofErr w:type="spellEnd"/>
            <w:r w:rsidRPr="009C3965">
              <w:rPr>
                <w:color w:val="000000"/>
                <w:sz w:val="20"/>
                <w:szCs w:val="20"/>
              </w:rPr>
              <w:t xml:space="preserve"> de </w:t>
            </w:r>
            <w:proofErr w:type="spellStart"/>
            <w:r w:rsidRPr="009C3965">
              <w:rPr>
                <w:color w:val="000000"/>
                <w:sz w:val="20"/>
                <w:szCs w:val="20"/>
              </w:rPr>
              <w:t>evaluare</w:t>
            </w:r>
            <w:proofErr w:type="spellEnd"/>
          </w:p>
          <w:p w14:paraId="515C0381" w14:textId="77777777" w:rsidR="00F63EC5" w:rsidRPr="009C3965" w:rsidRDefault="00F63EC5" w:rsidP="00F63EC5">
            <w:pPr>
              <w:jc w:val="both"/>
              <w:rPr>
                <w:color w:val="000000"/>
                <w:sz w:val="20"/>
                <w:szCs w:val="20"/>
              </w:rPr>
            </w:pPr>
            <w:r w:rsidRPr="009C3965">
              <w:rPr>
                <w:color w:val="000000"/>
                <w:sz w:val="20"/>
                <w:szCs w:val="20"/>
              </w:rPr>
              <w:t xml:space="preserve">VI. </w:t>
            </w:r>
            <w:proofErr w:type="spellStart"/>
            <w:r w:rsidRPr="009C3965">
              <w:rPr>
                <w:color w:val="000000"/>
                <w:sz w:val="20"/>
                <w:szCs w:val="20"/>
              </w:rPr>
              <w:t>Evaluarea</w:t>
            </w:r>
            <w:proofErr w:type="spellEnd"/>
            <w:r w:rsidRPr="009C3965">
              <w:rPr>
                <w:color w:val="000000"/>
                <w:sz w:val="20"/>
                <w:szCs w:val="20"/>
              </w:rPr>
              <w:t xml:space="preserve"> </w:t>
            </w:r>
            <w:proofErr w:type="spellStart"/>
            <w:r w:rsidRPr="009C3965">
              <w:rPr>
                <w:color w:val="000000"/>
                <w:sz w:val="20"/>
                <w:szCs w:val="20"/>
              </w:rPr>
              <w:t>rezultatelor</w:t>
            </w:r>
            <w:proofErr w:type="spellEnd"/>
            <w:r w:rsidRPr="009C3965">
              <w:rPr>
                <w:color w:val="000000"/>
                <w:sz w:val="20"/>
                <w:szCs w:val="20"/>
              </w:rPr>
              <w:t xml:space="preserve"> </w:t>
            </w:r>
            <w:proofErr w:type="spellStart"/>
            <w:r w:rsidRPr="009C3965">
              <w:rPr>
                <w:color w:val="000000"/>
                <w:sz w:val="20"/>
                <w:szCs w:val="20"/>
              </w:rPr>
              <w:t>şcolare</w:t>
            </w:r>
            <w:proofErr w:type="spellEnd"/>
            <w:r w:rsidRPr="009C3965">
              <w:rPr>
                <w:color w:val="000000"/>
                <w:sz w:val="20"/>
                <w:szCs w:val="20"/>
              </w:rPr>
              <w:tab/>
            </w:r>
            <w:r w:rsidRPr="009C3965">
              <w:rPr>
                <w:color w:val="000000"/>
                <w:sz w:val="20"/>
                <w:szCs w:val="20"/>
              </w:rPr>
              <w:tab/>
            </w:r>
          </w:p>
          <w:p w14:paraId="51FF49AC" w14:textId="77777777" w:rsidR="00F63EC5" w:rsidRPr="009C3965" w:rsidRDefault="00F63EC5" w:rsidP="00F63EC5">
            <w:pPr>
              <w:jc w:val="both"/>
              <w:rPr>
                <w:color w:val="000000"/>
                <w:sz w:val="20"/>
                <w:szCs w:val="20"/>
              </w:rPr>
            </w:pPr>
            <w:r w:rsidRPr="009C3965">
              <w:rPr>
                <w:color w:val="000000"/>
                <w:sz w:val="20"/>
                <w:szCs w:val="20"/>
              </w:rPr>
              <w:tab/>
              <w:t xml:space="preserve">VI.1. </w:t>
            </w:r>
            <w:proofErr w:type="spellStart"/>
            <w:r w:rsidRPr="009C3965">
              <w:rPr>
                <w:color w:val="000000"/>
                <w:sz w:val="20"/>
                <w:szCs w:val="20"/>
              </w:rPr>
              <w:t>Funcţiile</w:t>
            </w:r>
            <w:proofErr w:type="spellEnd"/>
            <w:r w:rsidRPr="009C3965">
              <w:rPr>
                <w:color w:val="000000"/>
                <w:sz w:val="20"/>
                <w:szCs w:val="20"/>
              </w:rPr>
              <w:t xml:space="preserve"> </w:t>
            </w:r>
            <w:proofErr w:type="spellStart"/>
            <w:r w:rsidRPr="009C3965">
              <w:rPr>
                <w:color w:val="000000"/>
                <w:sz w:val="20"/>
                <w:szCs w:val="20"/>
              </w:rPr>
              <w:t>evaluării</w:t>
            </w:r>
            <w:proofErr w:type="spellEnd"/>
            <w:r w:rsidRPr="009C3965">
              <w:rPr>
                <w:color w:val="000000"/>
                <w:sz w:val="20"/>
                <w:szCs w:val="20"/>
              </w:rPr>
              <w:t xml:space="preserve"> </w:t>
            </w:r>
          </w:p>
          <w:p w14:paraId="49BA3535" w14:textId="77777777" w:rsidR="00F63EC5" w:rsidRPr="009C3965" w:rsidRDefault="00F63EC5" w:rsidP="00F63EC5">
            <w:pPr>
              <w:jc w:val="both"/>
              <w:rPr>
                <w:color w:val="000000"/>
                <w:sz w:val="20"/>
                <w:szCs w:val="20"/>
              </w:rPr>
            </w:pPr>
            <w:r w:rsidRPr="009C3965">
              <w:rPr>
                <w:color w:val="000000"/>
                <w:sz w:val="20"/>
                <w:szCs w:val="20"/>
              </w:rPr>
              <w:tab/>
              <w:t xml:space="preserve">VI.2. </w:t>
            </w:r>
            <w:proofErr w:type="spellStart"/>
            <w:r w:rsidRPr="009C3965">
              <w:rPr>
                <w:color w:val="000000"/>
                <w:sz w:val="20"/>
                <w:szCs w:val="20"/>
              </w:rPr>
              <w:t>Forme</w:t>
            </w:r>
            <w:proofErr w:type="spellEnd"/>
            <w:r w:rsidRPr="009C3965">
              <w:rPr>
                <w:color w:val="000000"/>
                <w:sz w:val="20"/>
                <w:szCs w:val="20"/>
              </w:rPr>
              <w:t xml:space="preserve"> de </w:t>
            </w:r>
            <w:proofErr w:type="spellStart"/>
            <w:r w:rsidRPr="009C3965">
              <w:rPr>
                <w:color w:val="000000"/>
                <w:sz w:val="20"/>
                <w:szCs w:val="20"/>
              </w:rPr>
              <w:t>evaluare</w:t>
            </w:r>
            <w:proofErr w:type="spellEnd"/>
            <w:r w:rsidRPr="009C3965">
              <w:rPr>
                <w:color w:val="000000"/>
                <w:sz w:val="20"/>
                <w:szCs w:val="20"/>
              </w:rPr>
              <w:t xml:space="preserve"> </w:t>
            </w:r>
          </w:p>
          <w:p w14:paraId="07981769" w14:textId="77777777" w:rsidR="00F63EC5" w:rsidRPr="009C3965" w:rsidRDefault="00F63EC5" w:rsidP="00F63EC5">
            <w:pPr>
              <w:jc w:val="both"/>
              <w:rPr>
                <w:color w:val="000000"/>
                <w:sz w:val="20"/>
                <w:szCs w:val="20"/>
              </w:rPr>
            </w:pPr>
            <w:r w:rsidRPr="009C3965">
              <w:rPr>
                <w:color w:val="000000"/>
                <w:sz w:val="20"/>
                <w:szCs w:val="20"/>
              </w:rPr>
              <w:t xml:space="preserve">            VI.3. </w:t>
            </w:r>
            <w:proofErr w:type="spellStart"/>
            <w:r w:rsidRPr="009C3965">
              <w:rPr>
                <w:color w:val="000000"/>
                <w:sz w:val="20"/>
                <w:szCs w:val="20"/>
              </w:rPr>
              <w:t>Metode</w:t>
            </w:r>
            <w:proofErr w:type="spellEnd"/>
            <w:r w:rsidRPr="009C3965">
              <w:rPr>
                <w:color w:val="000000"/>
                <w:sz w:val="20"/>
                <w:szCs w:val="20"/>
              </w:rPr>
              <w:t xml:space="preserve"> </w:t>
            </w:r>
            <w:proofErr w:type="spellStart"/>
            <w:r w:rsidRPr="009C3965">
              <w:rPr>
                <w:color w:val="000000"/>
                <w:sz w:val="20"/>
                <w:szCs w:val="20"/>
              </w:rPr>
              <w:t>tradiţionale</w:t>
            </w:r>
            <w:proofErr w:type="spellEnd"/>
            <w:r w:rsidRPr="009C3965">
              <w:rPr>
                <w:color w:val="000000"/>
                <w:sz w:val="20"/>
                <w:szCs w:val="20"/>
              </w:rPr>
              <w:t xml:space="preserve"> de </w:t>
            </w:r>
            <w:proofErr w:type="spellStart"/>
            <w:r w:rsidRPr="009C3965">
              <w:rPr>
                <w:color w:val="000000"/>
                <w:sz w:val="20"/>
                <w:szCs w:val="20"/>
              </w:rPr>
              <w:t>evaluare</w:t>
            </w:r>
            <w:proofErr w:type="spellEnd"/>
            <w:r w:rsidRPr="009C3965">
              <w:rPr>
                <w:color w:val="000000"/>
                <w:sz w:val="20"/>
                <w:szCs w:val="20"/>
              </w:rPr>
              <w:t xml:space="preserve"> </w:t>
            </w:r>
          </w:p>
          <w:p w14:paraId="70C6D2DC" w14:textId="77777777" w:rsidR="00F63EC5" w:rsidRPr="009C3965" w:rsidRDefault="00F63EC5" w:rsidP="00F63EC5">
            <w:pPr>
              <w:jc w:val="both"/>
              <w:rPr>
                <w:color w:val="000000"/>
                <w:sz w:val="20"/>
                <w:szCs w:val="20"/>
              </w:rPr>
            </w:pPr>
            <w:r w:rsidRPr="009C3965">
              <w:rPr>
                <w:color w:val="000000"/>
                <w:sz w:val="20"/>
                <w:szCs w:val="20"/>
              </w:rPr>
              <w:tab/>
              <w:t xml:space="preserve">VI.3. </w:t>
            </w:r>
            <w:proofErr w:type="spellStart"/>
            <w:r w:rsidRPr="009C3965">
              <w:rPr>
                <w:color w:val="000000"/>
                <w:sz w:val="20"/>
                <w:szCs w:val="20"/>
              </w:rPr>
              <w:t>Metode</w:t>
            </w:r>
            <w:proofErr w:type="spellEnd"/>
            <w:r w:rsidRPr="009C3965">
              <w:rPr>
                <w:color w:val="000000"/>
                <w:sz w:val="20"/>
                <w:szCs w:val="20"/>
              </w:rPr>
              <w:t xml:space="preserve"> </w:t>
            </w:r>
            <w:proofErr w:type="spellStart"/>
            <w:r w:rsidRPr="009C3965">
              <w:rPr>
                <w:color w:val="000000"/>
                <w:sz w:val="20"/>
                <w:szCs w:val="20"/>
              </w:rPr>
              <w:t>complementare</w:t>
            </w:r>
            <w:proofErr w:type="spellEnd"/>
            <w:r w:rsidRPr="009C3965">
              <w:rPr>
                <w:color w:val="000000"/>
                <w:sz w:val="20"/>
                <w:szCs w:val="20"/>
              </w:rPr>
              <w:t xml:space="preserve"> de </w:t>
            </w:r>
            <w:proofErr w:type="spellStart"/>
            <w:r w:rsidRPr="009C3965">
              <w:rPr>
                <w:color w:val="000000"/>
                <w:sz w:val="20"/>
                <w:szCs w:val="20"/>
              </w:rPr>
              <w:t>evaluare</w:t>
            </w:r>
            <w:proofErr w:type="spellEnd"/>
          </w:p>
          <w:p w14:paraId="16943936" w14:textId="77777777" w:rsidR="00F63EC5" w:rsidRPr="009C3965" w:rsidRDefault="00F63EC5" w:rsidP="00F63EC5">
            <w:pPr>
              <w:textAlignment w:val="top"/>
              <w:rPr>
                <w:color w:val="000000"/>
                <w:sz w:val="20"/>
                <w:szCs w:val="20"/>
              </w:rPr>
            </w:pPr>
            <w:r w:rsidRPr="009C3965">
              <w:rPr>
                <w:color w:val="000000"/>
                <w:sz w:val="20"/>
                <w:szCs w:val="20"/>
              </w:rPr>
              <w:tab/>
              <w:t xml:space="preserve">VI.4. </w:t>
            </w:r>
            <w:proofErr w:type="spellStart"/>
            <w:r w:rsidRPr="009C3965">
              <w:rPr>
                <w:color w:val="000000"/>
                <w:sz w:val="20"/>
                <w:szCs w:val="20"/>
              </w:rPr>
              <w:t>Practica</w:t>
            </w:r>
            <w:proofErr w:type="spellEnd"/>
            <w:r w:rsidRPr="009C3965">
              <w:rPr>
                <w:color w:val="000000"/>
                <w:sz w:val="20"/>
                <w:szCs w:val="20"/>
              </w:rPr>
              <w:t xml:space="preserve"> </w:t>
            </w:r>
            <w:proofErr w:type="spellStart"/>
            <w:r w:rsidRPr="009C3965">
              <w:rPr>
                <w:color w:val="000000"/>
                <w:sz w:val="20"/>
                <w:szCs w:val="20"/>
              </w:rPr>
              <w:t>evaluării</w:t>
            </w:r>
            <w:proofErr w:type="spellEnd"/>
          </w:p>
          <w:p w14:paraId="4F6386B0" w14:textId="77777777" w:rsidR="00F63EC5" w:rsidRPr="00F63EC5" w:rsidRDefault="00F63EC5" w:rsidP="00F63EC5">
            <w:pPr>
              <w:textAlignment w:val="top"/>
              <w:rPr>
                <w:b/>
                <w:color w:val="000000"/>
                <w:sz w:val="20"/>
                <w:szCs w:val="20"/>
              </w:rPr>
            </w:pPr>
            <w:proofErr w:type="spellStart"/>
            <w:r w:rsidRPr="00F63EC5">
              <w:rPr>
                <w:b/>
                <w:color w:val="000000"/>
                <w:sz w:val="20"/>
                <w:szCs w:val="20"/>
              </w:rPr>
              <w:t>Bibliografie</w:t>
            </w:r>
            <w:proofErr w:type="spellEnd"/>
          </w:p>
          <w:p w14:paraId="3832DF03" w14:textId="77777777" w:rsidR="00F63EC5" w:rsidRPr="009C3965" w:rsidRDefault="00F63EC5" w:rsidP="00474A14">
            <w:pPr>
              <w:pStyle w:val="BodyText"/>
              <w:numPr>
                <w:ilvl w:val="0"/>
                <w:numId w:val="11"/>
              </w:numPr>
              <w:rPr>
                <w:color w:val="000000"/>
                <w:sz w:val="20"/>
                <w:szCs w:val="20"/>
              </w:rPr>
            </w:pPr>
            <w:r w:rsidRPr="009C3965">
              <w:rPr>
                <w:sz w:val="20"/>
                <w:szCs w:val="20"/>
              </w:rPr>
              <w:t>F. Frumos, C. Cucoş - Didactica: fundamente şi dezvoltări cognitive, Editura Polirom, Iaşi, 2008,</w:t>
            </w:r>
          </w:p>
          <w:p w14:paraId="12A23E19" w14:textId="77777777" w:rsidR="00F63EC5" w:rsidRPr="009C3965" w:rsidRDefault="00F63EC5" w:rsidP="00474A14">
            <w:pPr>
              <w:pStyle w:val="BodyText"/>
              <w:numPr>
                <w:ilvl w:val="1"/>
                <w:numId w:val="11"/>
              </w:numPr>
              <w:rPr>
                <w:color w:val="000000"/>
                <w:sz w:val="20"/>
                <w:szCs w:val="20"/>
              </w:rPr>
            </w:pPr>
            <w:r w:rsidRPr="009C3965">
              <w:rPr>
                <w:sz w:val="20"/>
                <w:szCs w:val="20"/>
              </w:rPr>
              <w:t xml:space="preserve">Maxim – </w:t>
            </w:r>
            <w:r w:rsidRPr="009C3965">
              <w:rPr>
                <w:i/>
                <w:sz w:val="20"/>
                <w:szCs w:val="20"/>
              </w:rPr>
              <w:t>Didactica Informaticii</w:t>
            </w:r>
            <w:r w:rsidRPr="009C3965">
              <w:rPr>
                <w:sz w:val="20"/>
                <w:szCs w:val="20"/>
              </w:rPr>
              <w:t>, ghid de bune practici, 150 pag., Editorul materialului: Ministerul Educaţiei Naţionale, Editura Matrixrom, Bucureşti – 2014, ISBN 978-606-25-0034-4</w:t>
            </w:r>
          </w:p>
          <w:p w14:paraId="75350DE9" w14:textId="77777777" w:rsidR="00F63EC5" w:rsidRPr="009C3965" w:rsidRDefault="00F63EC5" w:rsidP="00474A14">
            <w:pPr>
              <w:pStyle w:val="BodyText"/>
              <w:numPr>
                <w:ilvl w:val="0"/>
                <w:numId w:val="11"/>
              </w:numPr>
              <w:rPr>
                <w:color w:val="000000"/>
                <w:sz w:val="20"/>
                <w:szCs w:val="20"/>
              </w:rPr>
            </w:pPr>
            <w:r w:rsidRPr="009C3965">
              <w:rPr>
                <w:color w:val="000000"/>
                <w:sz w:val="20"/>
                <w:szCs w:val="20"/>
              </w:rPr>
              <w:lastRenderedPageBreak/>
              <w:t xml:space="preserve">Maxim, C. Moroşanu – </w:t>
            </w:r>
            <w:r w:rsidRPr="009C3965">
              <w:rPr>
                <w:i/>
                <w:iCs/>
                <w:color w:val="000000"/>
                <w:sz w:val="20"/>
                <w:szCs w:val="20"/>
              </w:rPr>
              <w:t>Didactica specialităţii Informatică,</w:t>
            </w:r>
            <w:r w:rsidRPr="009C3965">
              <w:rPr>
                <w:color w:val="000000"/>
                <w:sz w:val="20"/>
                <w:szCs w:val="20"/>
              </w:rPr>
              <w:t xml:space="preserve"> Editura Universităţii „Al. I. Cuza” Iaşi, 2007</w:t>
            </w:r>
          </w:p>
          <w:p w14:paraId="0F6392C4" w14:textId="77777777" w:rsidR="00F63EC5" w:rsidRPr="00474A14" w:rsidRDefault="00F63EC5" w:rsidP="00474A14">
            <w:pPr>
              <w:pStyle w:val="ListParagraph"/>
              <w:numPr>
                <w:ilvl w:val="0"/>
                <w:numId w:val="11"/>
              </w:numPr>
              <w:rPr>
                <w:color w:val="000000"/>
                <w:sz w:val="20"/>
                <w:szCs w:val="20"/>
              </w:rPr>
            </w:pPr>
            <w:r w:rsidRPr="00474A14">
              <w:rPr>
                <w:sz w:val="20"/>
                <w:szCs w:val="20"/>
              </w:rPr>
              <w:t xml:space="preserve">C. </w:t>
            </w:r>
            <w:proofErr w:type="spellStart"/>
            <w:r w:rsidRPr="00474A14">
              <w:rPr>
                <w:sz w:val="20"/>
                <w:szCs w:val="20"/>
              </w:rPr>
              <w:t>Masalagiu</w:t>
            </w:r>
            <w:proofErr w:type="spellEnd"/>
            <w:r w:rsidRPr="00474A14">
              <w:rPr>
                <w:sz w:val="20"/>
                <w:szCs w:val="20"/>
              </w:rPr>
              <w:t xml:space="preserve">, I. Maxim, I. </w:t>
            </w:r>
            <w:proofErr w:type="spellStart"/>
            <w:r w:rsidRPr="00474A14">
              <w:rPr>
                <w:sz w:val="20"/>
                <w:szCs w:val="20"/>
              </w:rPr>
              <w:t>Asiminoaie</w:t>
            </w:r>
            <w:proofErr w:type="spellEnd"/>
            <w:r w:rsidRPr="00474A14">
              <w:rPr>
                <w:sz w:val="20"/>
                <w:szCs w:val="20"/>
              </w:rPr>
              <w:t xml:space="preserve"> – </w:t>
            </w:r>
            <w:proofErr w:type="spellStart"/>
            <w:r w:rsidRPr="00474A14">
              <w:rPr>
                <w:i/>
                <w:iCs/>
                <w:sz w:val="20"/>
                <w:szCs w:val="20"/>
              </w:rPr>
              <w:t>Metodica</w:t>
            </w:r>
            <w:proofErr w:type="spellEnd"/>
            <w:r w:rsidRPr="00474A14">
              <w:rPr>
                <w:i/>
                <w:iCs/>
                <w:sz w:val="20"/>
                <w:szCs w:val="20"/>
              </w:rPr>
              <w:t xml:space="preserve"> </w:t>
            </w:r>
            <w:proofErr w:type="spellStart"/>
            <w:r w:rsidRPr="00474A14">
              <w:rPr>
                <w:i/>
                <w:iCs/>
                <w:sz w:val="20"/>
                <w:szCs w:val="20"/>
              </w:rPr>
              <w:t>predării</w:t>
            </w:r>
            <w:proofErr w:type="spellEnd"/>
            <w:r w:rsidRPr="00474A14">
              <w:rPr>
                <w:i/>
                <w:iCs/>
                <w:sz w:val="20"/>
                <w:szCs w:val="20"/>
              </w:rPr>
              <w:t xml:space="preserve"> </w:t>
            </w:r>
            <w:proofErr w:type="spellStart"/>
            <w:r w:rsidRPr="00474A14">
              <w:rPr>
                <w:i/>
                <w:iCs/>
                <w:sz w:val="20"/>
                <w:szCs w:val="20"/>
              </w:rPr>
              <w:t>informaticii</w:t>
            </w:r>
            <w:proofErr w:type="spellEnd"/>
            <w:r w:rsidRPr="00474A14">
              <w:rPr>
                <w:sz w:val="20"/>
                <w:szCs w:val="20"/>
              </w:rPr>
              <w:t xml:space="preserve">, </w:t>
            </w:r>
            <w:proofErr w:type="spellStart"/>
            <w:r w:rsidRPr="00474A14">
              <w:rPr>
                <w:sz w:val="20"/>
                <w:szCs w:val="20"/>
              </w:rPr>
              <w:t>Editura</w:t>
            </w:r>
            <w:proofErr w:type="spellEnd"/>
            <w:r w:rsidRPr="00474A14">
              <w:rPr>
                <w:sz w:val="20"/>
                <w:szCs w:val="20"/>
              </w:rPr>
              <w:t xml:space="preserve"> </w:t>
            </w:r>
            <w:proofErr w:type="spellStart"/>
            <w:r w:rsidRPr="00474A14">
              <w:rPr>
                <w:sz w:val="20"/>
                <w:szCs w:val="20"/>
              </w:rPr>
              <w:t>MatrixRom</w:t>
            </w:r>
            <w:proofErr w:type="spellEnd"/>
            <w:r w:rsidRPr="00474A14">
              <w:rPr>
                <w:sz w:val="20"/>
                <w:szCs w:val="20"/>
              </w:rPr>
              <w:t xml:space="preserve">, </w:t>
            </w:r>
            <w:proofErr w:type="spellStart"/>
            <w:r w:rsidRPr="00474A14">
              <w:rPr>
                <w:sz w:val="20"/>
                <w:szCs w:val="20"/>
              </w:rPr>
              <w:t>Bucureşti</w:t>
            </w:r>
            <w:proofErr w:type="spellEnd"/>
            <w:r w:rsidRPr="00474A14">
              <w:rPr>
                <w:sz w:val="20"/>
                <w:szCs w:val="20"/>
              </w:rPr>
              <w:t>, 2001</w:t>
            </w:r>
          </w:p>
          <w:p w14:paraId="7A022B10" w14:textId="77777777" w:rsidR="00F63EC5" w:rsidRPr="009C3965" w:rsidRDefault="00F63EC5" w:rsidP="00474A14">
            <w:pPr>
              <w:pStyle w:val="BodyText"/>
              <w:numPr>
                <w:ilvl w:val="1"/>
                <w:numId w:val="11"/>
              </w:numPr>
              <w:rPr>
                <w:color w:val="000000"/>
                <w:sz w:val="20"/>
                <w:szCs w:val="20"/>
              </w:rPr>
            </w:pPr>
            <w:r w:rsidRPr="009C3965">
              <w:rPr>
                <w:color w:val="000000"/>
                <w:sz w:val="20"/>
                <w:szCs w:val="20"/>
              </w:rPr>
              <w:t xml:space="preserve">Maxim – </w:t>
            </w:r>
            <w:r w:rsidRPr="009C3965">
              <w:rPr>
                <w:i/>
                <w:iCs/>
                <w:color w:val="000000"/>
                <w:sz w:val="20"/>
                <w:szCs w:val="20"/>
              </w:rPr>
              <w:t>Instruirea asistată de calculator</w:t>
            </w:r>
            <w:r w:rsidRPr="009C3965">
              <w:rPr>
                <w:color w:val="000000"/>
                <w:sz w:val="20"/>
                <w:szCs w:val="20"/>
              </w:rPr>
              <w:t xml:space="preserve"> – suport de curs – </w:t>
            </w:r>
            <w:r w:rsidR="006304DC">
              <w:fldChar w:fldCharType="begin"/>
            </w:r>
            <w:r w:rsidR="006304DC">
              <w:instrText xml:space="preserve"> HYPERLINK "http://www.dppd.usv" </w:instrText>
            </w:r>
            <w:r w:rsidR="006304DC">
              <w:fldChar w:fldCharType="separate"/>
            </w:r>
            <w:r w:rsidRPr="009C3965">
              <w:rPr>
                <w:rStyle w:val="Hyperlink"/>
                <w:sz w:val="20"/>
                <w:szCs w:val="20"/>
              </w:rPr>
              <w:t>www.dppd.usv</w:t>
            </w:r>
            <w:r w:rsidR="006304DC">
              <w:rPr>
                <w:rStyle w:val="Hyperlink"/>
                <w:sz w:val="20"/>
                <w:szCs w:val="20"/>
              </w:rPr>
              <w:fldChar w:fldCharType="end"/>
            </w:r>
            <w:r w:rsidRPr="009C3965">
              <w:rPr>
                <w:color w:val="000000"/>
                <w:sz w:val="20"/>
                <w:szCs w:val="20"/>
              </w:rPr>
              <w:t>.ro</w:t>
            </w:r>
          </w:p>
          <w:p w14:paraId="403AF80D" w14:textId="77777777" w:rsidR="00F63EC5" w:rsidRPr="009C3965" w:rsidRDefault="00F63EC5" w:rsidP="00474A14">
            <w:pPr>
              <w:pStyle w:val="BodyText"/>
              <w:numPr>
                <w:ilvl w:val="0"/>
                <w:numId w:val="11"/>
              </w:numPr>
              <w:rPr>
                <w:color w:val="000000"/>
                <w:sz w:val="20"/>
                <w:szCs w:val="20"/>
                <w:lang w:val="it-IT"/>
              </w:rPr>
            </w:pPr>
            <w:r w:rsidRPr="009C3965">
              <w:rPr>
                <w:color w:val="000000"/>
                <w:sz w:val="20"/>
                <w:szCs w:val="20"/>
                <w:lang w:val="it-IT"/>
              </w:rPr>
              <w:t xml:space="preserve">***  – </w:t>
            </w:r>
            <w:r w:rsidRPr="009C3965">
              <w:rPr>
                <w:i/>
                <w:iCs/>
                <w:color w:val="000000"/>
                <w:sz w:val="20"/>
                <w:szCs w:val="20"/>
                <w:lang w:val="it-IT"/>
              </w:rPr>
              <w:t>Manuale şcolare în specialitatea de formare iniţială a studenţilor</w:t>
            </w:r>
          </w:p>
          <w:p w14:paraId="314AF2A6" w14:textId="77777777" w:rsidR="00F63EC5" w:rsidRPr="009C3965" w:rsidRDefault="00F63EC5" w:rsidP="00474A14">
            <w:pPr>
              <w:pStyle w:val="BodyText"/>
              <w:numPr>
                <w:ilvl w:val="0"/>
                <w:numId w:val="11"/>
              </w:numPr>
              <w:rPr>
                <w:color w:val="000000"/>
                <w:sz w:val="20"/>
                <w:szCs w:val="20"/>
                <w:lang w:val="it-IT"/>
              </w:rPr>
            </w:pPr>
            <w:r w:rsidRPr="009C3965">
              <w:rPr>
                <w:i/>
                <w:iCs/>
                <w:color w:val="000000"/>
                <w:sz w:val="20"/>
                <w:szCs w:val="20"/>
                <w:lang w:val="it-IT"/>
              </w:rPr>
              <w:t xml:space="preserve">***  </w:t>
            </w:r>
            <w:r w:rsidRPr="009C3965">
              <w:rPr>
                <w:color w:val="000000"/>
                <w:sz w:val="20"/>
                <w:szCs w:val="20"/>
                <w:lang w:val="it-IT"/>
              </w:rPr>
              <w:t xml:space="preserve">– </w:t>
            </w:r>
            <w:r w:rsidRPr="009C3965">
              <w:rPr>
                <w:i/>
                <w:iCs/>
                <w:color w:val="000000"/>
                <w:sz w:val="20"/>
                <w:szCs w:val="20"/>
                <w:lang w:val="it-IT"/>
              </w:rPr>
              <w:t>Programa şcolară în vigoare la disciplinele din specialitatea de formare iniţială a studenţilor</w:t>
            </w:r>
          </w:p>
          <w:p w14:paraId="234BA1AC" w14:textId="77777777" w:rsidR="00F63EC5" w:rsidRPr="00474A14" w:rsidRDefault="00F63EC5" w:rsidP="00474A14">
            <w:pPr>
              <w:pStyle w:val="ListParagraph"/>
              <w:numPr>
                <w:ilvl w:val="0"/>
                <w:numId w:val="11"/>
              </w:numPr>
              <w:rPr>
                <w:color w:val="000000"/>
                <w:sz w:val="20"/>
                <w:szCs w:val="20"/>
                <w:lang w:val="fr-FR"/>
              </w:rPr>
            </w:pPr>
            <w:r w:rsidRPr="00474A14">
              <w:rPr>
                <w:sz w:val="20"/>
                <w:szCs w:val="20"/>
                <w:lang w:val="it-IT"/>
              </w:rPr>
              <w:t xml:space="preserve">A. Churches - </w:t>
            </w:r>
            <w:proofErr w:type="spellStart"/>
            <w:r w:rsidRPr="00474A14">
              <w:rPr>
                <w:sz w:val="20"/>
                <w:szCs w:val="20"/>
              </w:rPr>
              <w:t>Taxonomia</w:t>
            </w:r>
            <w:proofErr w:type="spellEnd"/>
            <w:r w:rsidRPr="00474A14">
              <w:rPr>
                <w:sz w:val="20"/>
                <w:szCs w:val="20"/>
              </w:rPr>
              <w:t xml:space="preserve"> </w:t>
            </w:r>
            <w:proofErr w:type="spellStart"/>
            <w:r w:rsidRPr="00474A14">
              <w:rPr>
                <w:sz w:val="20"/>
                <w:szCs w:val="20"/>
              </w:rPr>
              <w:t>digitala</w:t>
            </w:r>
            <w:proofErr w:type="spellEnd"/>
            <w:r w:rsidRPr="00474A14">
              <w:rPr>
                <w:sz w:val="20"/>
                <w:szCs w:val="20"/>
              </w:rPr>
              <w:t xml:space="preserve"> a </w:t>
            </w:r>
            <w:proofErr w:type="spellStart"/>
            <w:r w:rsidRPr="00474A14">
              <w:rPr>
                <w:sz w:val="20"/>
                <w:szCs w:val="20"/>
              </w:rPr>
              <w:t>lui</w:t>
            </w:r>
            <w:proofErr w:type="spellEnd"/>
            <w:r w:rsidRPr="00474A14">
              <w:rPr>
                <w:sz w:val="20"/>
                <w:szCs w:val="20"/>
              </w:rPr>
              <w:t xml:space="preserve"> Bloom - </w:t>
            </w:r>
            <w:hyperlink r:id="rId8" w:history="1">
              <w:r w:rsidRPr="00474A14">
                <w:rPr>
                  <w:rStyle w:val="Hyperlink"/>
                  <w:sz w:val="20"/>
                  <w:szCs w:val="20"/>
                </w:rPr>
                <w:t>http://edorigami.wikispaces.com/</w:t>
              </w:r>
            </w:hyperlink>
            <w:r w:rsidRPr="00474A14">
              <w:rPr>
                <w:sz w:val="20"/>
                <w:szCs w:val="20"/>
              </w:rPr>
              <w:t>, 2009</w:t>
            </w:r>
          </w:p>
          <w:p w14:paraId="27861562" w14:textId="77777777" w:rsidR="00F67528" w:rsidRPr="000755F3" w:rsidRDefault="00F63EC5" w:rsidP="00474A14">
            <w:pPr>
              <w:pStyle w:val="NoSpacing"/>
              <w:numPr>
                <w:ilvl w:val="0"/>
                <w:numId w:val="11"/>
              </w:numPr>
              <w:rPr>
                <w:b/>
                <w:sz w:val="20"/>
                <w:szCs w:val="20"/>
                <w:lang w:val="ro-RO"/>
              </w:rPr>
            </w:pPr>
            <w:r w:rsidRPr="009C3965">
              <w:rPr>
                <w:sz w:val="20"/>
                <w:szCs w:val="20"/>
                <w:lang w:val="ro-RO"/>
              </w:rPr>
              <w:t xml:space="preserve">S. Cristea,  </w:t>
            </w:r>
            <w:r w:rsidRPr="009C3965">
              <w:rPr>
                <w:i/>
                <w:sz w:val="20"/>
                <w:szCs w:val="20"/>
                <w:lang w:val="ro-RO"/>
              </w:rPr>
              <w:t>Dicţionar enciclopedic de pedagogie</w:t>
            </w:r>
            <w:r w:rsidRPr="009C3965">
              <w:rPr>
                <w:sz w:val="20"/>
                <w:szCs w:val="20"/>
                <w:lang w:val="ro-RO"/>
              </w:rPr>
              <w:t>, Editura Didactică Publishing House, Bucureşti, 2015</w:t>
            </w:r>
          </w:p>
        </w:tc>
      </w:tr>
      <w:tr w:rsidR="00F67528" w:rsidRPr="000755F3" w14:paraId="77A741FE" w14:textId="77777777">
        <w:tc>
          <w:tcPr>
            <w:tcW w:w="2506" w:type="dxa"/>
            <w:tcMar>
              <w:top w:w="28" w:type="dxa"/>
              <w:left w:w="28" w:type="dxa"/>
              <w:bottom w:w="28" w:type="dxa"/>
              <w:right w:w="28" w:type="dxa"/>
            </w:tcMar>
          </w:tcPr>
          <w:p w14:paraId="388D01A2" w14:textId="77777777" w:rsidR="00F67528" w:rsidRPr="000755F3" w:rsidRDefault="00F67528" w:rsidP="0082547E">
            <w:pPr>
              <w:textAlignment w:val="top"/>
              <w:rPr>
                <w:sz w:val="20"/>
                <w:szCs w:val="20"/>
                <w:lang w:val="ro-RO"/>
              </w:rPr>
            </w:pPr>
            <w:r w:rsidRPr="000755F3">
              <w:rPr>
                <w:b/>
                <w:bCs/>
                <w:sz w:val="20"/>
                <w:szCs w:val="20"/>
                <w:lang w:val="ro-RO"/>
              </w:rPr>
              <w:lastRenderedPageBreak/>
              <w:t>Lista documente</w:t>
            </w:r>
            <w:r w:rsidR="001774B4" w:rsidRPr="000755F3">
              <w:rPr>
                <w:b/>
                <w:bCs/>
                <w:sz w:val="20"/>
                <w:szCs w:val="20"/>
                <w:lang w:val="ro-RO"/>
              </w:rPr>
              <w:t>***</w:t>
            </w:r>
          </w:p>
        </w:tc>
        <w:tc>
          <w:tcPr>
            <w:tcW w:w="7232" w:type="dxa"/>
            <w:tcMar>
              <w:top w:w="28" w:type="dxa"/>
              <w:left w:w="28" w:type="dxa"/>
              <w:bottom w:w="28" w:type="dxa"/>
              <w:right w:w="28" w:type="dxa"/>
            </w:tcMar>
            <w:vAlign w:val="center"/>
          </w:tcPr>
          <w:p w14:paraId="148470BB" w14:textId="77777777" w:rsidR="007207CA" w:rsidRPr="00A16C20" w:rsidRDefault="007207CA" w:rsidP="007207CA">
            <w:pPr>
              <w:jc w:val="both"/>
              <w:textAlignment w:val="top"/>
              <w:rPr>
                <w:color w:val="000000"/>
                <w:sz w:val="20"/>
                <w:szCs w:val="20"/>
                <w:lang w:val="ro-RO"/>
              </w:rPr>
            </w:pPr>
            <w:r w:rsidRPr="00A16C20">
              <w:rPr>
                <w:color w:val="000000"/>
                <w:sz w:val="20"/>
                <w:szCs w:val="20"/>
                <w:lang w:val="ro-RO"/>
              </w:rPr>
              <w:t xml:space="preserve">Dosarul de concurs al unui candidat trebuie să conţină, cel puţin, următoarele documente: </w:t>
            </w:r>
          </w:p>
          <w:p w14:paraId="37E57759" w14:textId="77777777" w:rsidR="007207CA" w:rsidRPr="00A16C20" w:rsidRDefault="007207CA" w:rsidP="007207CA">
            <w:pPr>
              <w:jc w:val="both"/>
              <w:rPr>
                <w:sz w:val="20"/>
                <w:szCs w:val="20"/>
                <w:lang w:val="ro-RO"/>
              </w:rPr>
            </w:pPr>
            <w:r w:rsidRPr="00A16C20">
              <w:rPr>
                <w:b/>
                <w:bCs/>
                <w:i/>
                <w:iCs/>
                <w:sz w:val="20"/>
                <w:szCs w:val="20"/>
                <w:lang w:val="ro-RO"/>
              </w:rPr>
              <w:t>1. Cererea de înscriere la concurs</w:t>
            </w:r>
            <w:r w:rsidRPr="00A16C20">
              <w:rPr>
                <w:sz w:val="20"/>
                <w:szCs w:val="20"/>
                <w:lang w:val="ro-RO"/>
              </w:rPr>
              <w:t xml:space="preserve">, semnată de candidat, care include o </w:t>
            </w:r>
            <w:r w:rsidRPr="00A16C20">
              <w:rPr>
                <w:b/>
                <w:bCs/>
                <w:i/>
                <w:iCs/>
                <w:sz w:val="20"/>
                <w:szCs w:val="20"/>
                <w:lang w:val="ro-RO"/>
              </w:rPr>
              <w:t>declaraţie pe propria răspundere</w:t>
            </w:r>
            <w:r w:rsidRPr="00A16C20">
              <w:rPr>
                <w:sz w:val="20"/>
                <w:szCs w:val="20"/>
                <w:lang w:val="ro-RO"/>
              </w:rPr>
              <w:t xml:space="preserve"> privind veridicitatea informaţiilor prezentate în dosar – după modelul anexat.</w:t>
            </w:r>
          </w:p>
          <w:p w14:paraId="79205AC2" w14:textId="77777777" w:rsidR="007207CA" w:rsidRPr="00A16C20" w:rsidRDefault="007207CA" w:rsidP="007207CA">
            <w:pPr>
              <w:jc w:val="both"/>
              <w:rPr>
                <w:sz w:val="20"/>
                <w:szCs w:val="20"/>
                <w:lang w:val="ro-RO"/>
              </w:rPr>
            </w:pPr>
            <w:r w:rsidRPr="00A16C20">
              <w:rPr>
                <w:b/>
                <w:bCs/>
                <w:i/>
                <w:iCs/>
                <w:sz w:val="20"/>
                <w:szCs w:val="20"/>
                <w:lang w:val="ro-RO"/>
              </w:rPr>
              <w:t>2. O propunere de dezvoltare a carierei universitare a candidatului</w:t>
            </w:r>
            <w:r w:rsidRPr="00A16C20">
              <w:rPr>
                <w:sz w:val="20"/>
                <w:szCs w:val="20"/>
                <w:lang w:val="ro-RO"/>
              </w:rPr>
              <w:t xml:space="preserve"> atât din punct de vedere didactic, în cazul posturilor didactice, cât şi din punctul de vedere al activităţilor de cercetare ştiinţifică; propunerea se redactează de către candidat, cuprinde maximum 10 pagini şi este unul dintre principalele criterii de departajare a candidaţilor;</w:t>
            </w:r>
          </w:p>
          <w:p w14:paraId="6946C4FA" w14:textId="77777777" w:rsidR="007207CA" w:rsidRPr="00A16C20" w:rsidRDefault="007207CA" w:rsidP="007207CA">
            <w:pPr>
              <w:jc w:val="both"/>
              <w:rPr>
                <w:b/>
                <w:bCs/>
                <w:i/>
                <w:iCs/>
                <w:sz w:val="20"/>
                <w:szCs w:val="20"/>
                <w:lang w:val="ro-RO"/>
              </w:rPr>
            </w:pPr>
            <w:r w:rsidRPr="00A16C20">
              <w:rPr>
                <w:b/>
                <w:bCs/>
                <w:i/>
                <w:iCs/>
                <w:sz w:val="20"/>
                <w:szCs w:val="20"/>
                <w:lang w:val="ro-RO"/>
              </w:rPr>
              <w:t>3. Curriculum vitae</w:t>
            </w:r>
            <w:r w:rsidRPr="00A16C20">
              <w:rPr>
                <w:sz w:val="20"/>
                <w:szCs w:val="20"/>
                <w:lang w:val="ro-RO"/>
              </w:rPr>
              <w:t xml:space="preserve"> al candidatului, în format tipărit şi în format electronic:</w:t>
            </w:r>
          </w:p>
          <w:p w14:paraId="5AFF9870" w14:textId="77777777" w:rsidR="007207CA" w:rsidRPr="00A16C20" w:rsidRDefault="007207CA" w:rsidP="007207CA">
            <w:pPr>
              <w:jc w:val="both"/>
              <w:rPr>
                <w:sz w:val="20"/>
                <w:szCs w:val="20"/>
                <w:lang w:val="ro-RO"/>
              </w:rPr>
            </w:pPr>
            <w:r w:rsidRPr="00A16C20">
              <w:rPr>
                <w:sz w:val="20"/>
                <w:szCs w:val="20"/>
                <w:lang w:val="ro-RO"/>
              </w:rPr>
              <w:t>a) Informaţii despre studiile efectuate şi diplomele obţinute;</w:t>
            </w:r>
          </w:p>
          <w:p w14:paraId="1A87F6ED" w14:textId="77777777" w:rsidR="007207CA" w:rsidRPr="00A16C20" w:rsidRDefault="007207CA" w:rsidP="007207CA">
            <w:pPr>
              <w:jc w:val="both"/>
              <w:rPr>
                <w:sz w:val="20"/>
                <w:szCs w:val="20"/>
                <w:lang w:val="ro-RO"/>
              </w:rPr>
            </w:pPr>
            <w:r w:rsidRPr="00A16C20">
              <w:rPr>
                <w:sz w:val="20"/>
                <w:szCs w:val="20"/>
                <w:lang w:val="ro-RO"/>
              </w:rPr>
              <w:t>b) Informaţii despre experienţa profesională şi locuri de muncă relevante;</w:t>
            </w:r>
          </w:p>
          <w:p w14:paraId="6D18ADB3" w14:textId="77777777" w:rsidR="007207CA" w:rsidRPr="00A16C20" w:rsidRDefault="007207CA" w:rsidP="007207CA">
            <w:pPr>
              <w:jc w:val="both"/>
              <w:rPr>
                <w:sz w:val="20"/>
                <w:szCs w:val="20"/>
                <w:lang w:val="ro-RO"/>
              </w:rPr>
            </w:pPr>
            <w:r w:rsidRPr="00A16C20">
              <w:rPr>
                <w:sz w:val="20"/>
                <w:szCs w:val="20"/>
                <w:lang w:val="ro-RO"/>
              </w:rPr>
              <w:t>c)Informaţii despre proiectele de cercetare – dezvoltare pe care le-a condus ca director de proiect şi granturile obţinute, în cazul în care există astfel de proiecte sau granturi, indicându-se pentru fiecare sursa de finanţare, volumul finanţării şi principalele publicaţii sau brevete rezultate;</w:t>
            </w:r>
          </w:p>
          <w:p w14:paraId="66CC906E" w14:textId="77777777" w:rsidR="007207CA" w:rsidRPr="00A16C20" w:rsidRDefault="007207CA" w:rsidP="007207CA">
            <w:pPr>
              <w:jc w:val="both"/>
              <w:rPr>
                <w:sz w:val="20"/>
                <w:szCs w:val="20"/>
                <w:lang w:val="ro-RO"/>
              </w:rPr>
            </w:pPr>
            <w:r w:rsidRPr="00A16C20">
              <w:rPr>
                <w:sz w:val="20"/>
                <w:szCs w:val="20"/>
                <w:lang w:val="ro-RO"/>
              </w:rPr>
              <w:t>d)Informaţii despre premii sau alte elemente de recunoaştere a contribuţiilor ştiinţifice ale candidatului.</w:t>
            </w:r>
          </w:p>
          <w:p w14:paraId="50CDB516" w14:textId="77777777" w:rsidR="007207CA" w:rsidRPr="00A16C20" w:rsidRDefault="007207CA" w:rsidP="007207CA">
            <w:pPr>
              <w:jc w:val="both"/>
              <w:rPr>
                <w:sz w:val="20"/>
                <w:szCs w:val="20"/>
                <w:lang w:val="ro-RO"/>
              </w:rPr>
            </w:pPr>
            <w:r w:rsidRPr="00A16C20">
              <w:rPr>
                <w:b/>
                <w:bCs/>
                <w:i/>
                <w:iCs/>
                <w:sz w:val="20"/>
                <w:szCs w:val="20"/>
                <w:lang w:val="ro-RO"/>
              </w:rPr>
              <w:t xml:space="preserve">4. Lista de lucrări </w:t>
            </w:r>
            <w:r w:rsidRPr="00A16C20">
              <w:rPr>
                <w:sz w:val="20"/>
                <w:szCs w:val="20"/>
                <w:lang w:val="ro-RO"/>
              </w:rPr>
              <w:t>ale candidatului în format tipărit şi în format electronic, care va fi structurată astfel:</w:t>
            </w:r>
          </w:p>
          <w:p w14:paraId="7EA8E0C2" w14:textId="77777777" w:rsidR="007207CA" w:rsidRPr="00A16C20" w:rsidRDefault="007207CA" w:rsidP="007207CA">
            <w:pPr>
              <w:jc w:val="both"/>
              <w:rPr>
                <w:sz w:val="20"/>
                <w:szCs w:val="20"/>
                <w:lang w:val="ro-RO"/>
              </w:rPr>
            </w:pPr>
            <w:r w:rsidRPr="00A16C20">
              <w:rPr>
                <w:sz w:val="20"/>
                <w:szCs w:val="20"/>
                <w:lang w:val="ro-RO"/>
              </w:rPr>
              <w:t>Lista celor maximum 10 lucrări considerate de candidat a fi cele mai relevante pentru realizările profesionale proprii, care sunt incluse în format electronic în dosar şi care se pot regăsi şi în celelalte categorii de lucrări prevăzute de art.15 din Hotărârea nr. 457/2011, modificată;</w:t>
            </w:r>
          </w:p>
          <w:p w14:paraId="2FC37587" w14:textId="77777777" w:rsidR="007207CA" w:rsidRPr="00A16C20" w:rsidRDefault="007207CA" w:rsidP="007207CA">
            <w:pPr>
              <w:jc w:val="both"/>
              <w:rPr>
                <w:sz w:val="20"/>
                <w:szCs w:val="20"/>
                <w:lang w:val="ro-RO"/>
              </w:rPr>
            </w:pPr>
            <w:r w:rsidRPr="00A16C20">
              <w:rPr>
                <w:sz w:val="20"/>
                <w:szCs w:val="20"/>
                <w:lang w:val="ro-RO"/>
              </w:rPr>
              <w:t>b) Teza sau tezele de doctorat;</w:t>
            </w:r>
          </w:p>
          <w:p w14:paraId="78808A0A" w14:textId="77777777" w:rsidR="007207CA" w:rsidRPr="00A16C20" w:rsidRDefault="007207CA" w:rsidP="007207CA">
            <w:pPr>
              <w:jc w:val="both"/>
              <w:rPr>
                <w:sz w:val="20"/>
                <w:szCs w:val="20"/>
                <w:lang w:val="ro-RO"/>
              </w:rPr>
            </w:pPr>
            <w:r w:rsidRPr="00A16C20">
              <w:rPr>
                <w:sz w:val="20"/>
                <w:szCs w:val="20"/>
                <w:lang w:val="ro-RO"/>
              </w:rPr>
              <w:t>c) Brevete de invenţie şi alte titluri de proprietate industrială;</w:t>
            </w:r>
          </w:p>
          <w:p w14:paraId="763CA534" w14:textId="77777777" w:rsidR="007207CA" w:rsidRPr="00A16C20" w:rsidRDefault="007207CA" w:rsidP="007207CA">
            <w:pPr>
              <w:jc w:val="both"/>
              <w:rPr>
                <w:sz w:val="20"/>
                <w:szCs w:val="20"/>
                <w:lang w:val="ro-RO"/>
              </w:rPr>
            </w:pPr>
            <w:r w:rsidRPr="00A16C20">
              <w:rPr>
                <w:sz w:val="20"/>
                <w:szCs w:val="20"/>
                <w:lang w:val="ro-RO"/>
              </w:rPr>
              <w:t>d) Cărţi şi capitole în cărţi;</w:t>
            </w:r>
          </w:p>
          <w:p w14:paraId="0F9ABA99" w14:textId="77777777" w:rsidR="007207CA" w:rsidRPr="00A16C20" w:rsidRDefault="007207CA" w:rsidP="007207CA">
            <w:pPr>
              <w:jc w:val="both"/>
              <w:rPr>
                <w:sz w:val="20"/>
                <w:szCs w:val="20"/>
                <w:lang w:val="ro-RO"/>
              </w:rPr>
            </w:pPr>
            <w:r w:rsidRPr="00A16C20">
              <w:rPr>
                <w:sz w:val="20"/>
                <w:szCs w:val="20"/>
                <w:lang w:val="ro-RO"/>
              </w:rPr>
              <w:t xml:space="preserve">e) Articole/studii </w:t>
            </w:r>
            <w:r w:rsidRPr="00A16C20">
              <w:rPr>
                <w:i/>
                <w:iCs/>
                <w:sz w:val="20"/>
                <w:szCs w:val="20"/>
                <w:lang w:val="ro-RO"/>
              </w:rPr>
              <w:t>in extenso</w:t>
            </w:r>
            <w:r w:rsidRPr="00A16C20">
              <w:rPr>
                <w:sz w:val="20"/>
                <w:szCs w:val="20"/>
                <w:lang w:val="ro-RO"/>
              </w:rPr>
              <w:t>, publicate în reviste din fluxul ştiinţific internaţional principal;</w:t>
            </w:r>
          </w:p>
          <w:p w14:paraId="3DF5390D" w14:textId="77777777" w:rsidR="007207CA" w:rsidRPr="00A16C20" w:rsidRDefault="007207CA" w:rsidP="007207CA">
            <w:pPr>
              <w:jc w:val="both"/>
              <w:rPr>
                <w:sz w:val="20"/>
                <w:szCs w:val="20"/>
                <w:lang w:val="ro-RO"/>
              </w:rPr>
            </w:pPr>
            <w:r w:rsidRPr="00A16C20">
              <w:rPr>
                <w:sz w:val="20"/>
                <w:szCs w:val="20"/>
                <w:lang w:val="ro-RO"/>
              </w:rPr>
              <w:t xml:space="preserve">f) Publicaţii </w:t>
            </w:r>
            <w:r w:rsidRPr="00A16C20">
              <w:rPr>
                <w:i/>
                <w:iCs/>
                <w:sz w:val="20"/>
                <w:szCs w:val="20"/>
                <w:lang w:val="ro-RO"/>
              </w:rPr>
              <w:t>in extenso</w:t>
            </w:r>
            <w:r w:rsidRPr="00A16C20">
              <w:rPr>
                <w:sz w:val="20"/>
                <w:szCs w:val="20"/>
                <w:lang w:val="ro-RO"/>
              </w:rPr>
              <w:t>, apărute în lucrări ale principalelor conferinţe internaţionale de specialitate;</w:t>
            </w:r>
          </w:p>
          <w:p w14:paraId="039A8DC7" w14:textId="77777777" w:rsidR="007207CA" w:rsidRPr="00A16C20" w:rsidRDefault="007207CA" w:rsidP="007207CA">
            <w:pPr>
              <w:jc w:val="both"/>
              <w:rPr>
                <w:sz w:val="20"/>
                <w:szCs w:val="20"/>
                <w:lang w:val="ro-RO"/>
              </w:rPr>
            </w:pPr>
            <w:r w:rsidRPr="00A16C20">
              <w:rPr>
                <w:sz w:val="20"/>
                <w:szCs w:val="20"/>
                <w:lang w:val="ro-RO"/>
              </w:rPr>
              <w:t>g) Alte lucrări şi contribuţii ştiinţifice sau, după caz, din domeniul creaţiei artistice.</w:t>
            </w:r>
          </w:p>
          <w:p w14:paraId="5B3DCDE7" w14:textId="77777777" w:rsidR="007207CA" w:rsidRPr="00A16C20" w:rsidRDefault="007207CA" w:rsidP="007207CA">
            <w:pPr>
              <w:jc w:val="both"/>
              <w:rPr>
                <w:sz w:val="20"/>
                <w:szCs w:val="20"/>
                <w:lang w:val="ro-RO"/>
              </w:rPr>
            </w:pPr>
            <w:r w:rsidRPr="00A16C20">
              <w:rPr>
                <w:sz w:val="20"/>
                <w:szCs w:val="20"/>
                <w:lang w:val="ro-RO"/>
              </w:rPr>
              <w:t xml:space="preserve">h) Candidaţii la posturile de conferenţiar universitar sau cercetător ştiinţific gradul II trebuie să includă în dosarul de concurs cel puţin 3 nume şi adrese de contact ale unor personalităţi din domeniul respectiv, din ţară sau din străinătate, exterioare instituţiei de învăţământ superior al cărei post este scos la concurs, care au acceptat să elaboreze scrisori de recomandare privitoare la calităţile profesionale ale candidatului. </w:t>
            </w:r>
          </w:p>
          <w:p w14:paraId="6D11031D" w14:textId="77777777" w:rsidR="007207CA" w:rsidRPr="00A16C20" w:rsidRDefault="007207CA" w:rsidP="007207CA">
            <w:pPr>
              <w:jc w:val="both"/>
              <w:rPr>
                <w:sz w:val="20"/>
                <w:szCs w:val="20"/>
                <w:lang w:val="ro-RO"/>
              </w:rPr>
            </w:pPr>
            <w:r w:rsidRPr="00A16C20">
              <w:rPr>
                <w:sz w:val="20"/>
                <w:szCs w:val="20"/>
                <w:lang w:val="ro-RO"/>
              </w:rPr>
              <w:t xml:space="preserve">i) Candidaţii la posturile de profesor universitar sau cercetător ştiinţific gradul I trebuie să includă în dosarul de concurs cel puţin 3 nume şi adrese de contact ale unor personalităţi din domeniul respectiv din străinătate, care au acceptat să elaboreze scrisori de recomandare privitoare la calităţile profesionale ale candidatului. </w:t>
            </w:r>
          </w:p>
          <w:p w14:paraId="40B15477" w14:textId="77777777" w:rsidR="007207CA" w:rsidRPr="00A16C20" w:rsidRDefault="007207CA" w:rsidP="007207CA">
            <w:pPr>
              <w:jc w:val="both"/>
              <w:rPr>
                <w:sz w:val="20"/>
                <w:szCs w:val="20"/>
                <w:lang w:val="ro-RO"/>
              </w:rPr>
            </w:pPr>
            <w:r w:rsidRPr="00A16C20">
              <w:rPr>
                <w:sz w:val="20"/>
                <w:szCs w:val="20"/>
                <w:lang w:val="ro-RO"/>
              </w:rPr>
              <w:t>j) În cazul domeniilor ştiinţifice cu specific românesc, scrisorile de recomandare pentru candidaţii la posturile de profesor universitar sau cercetător ştiinţific gradul I pot proveni şi din partea unor personalităţi din domeniul respectiv din România, exterioare instituţiei de învăţământ superior al cărei post este scos la concurs.</w:t>
            </w:r>
          </w:p>
          <w:p w14:paraId="6E02267B" w14:textId="77777777" w:rsidR="007207CA" w:rsidRPr="00A16C20" w:rsidRDefault="007207CA" w:rsidP="007207CA">
            <w:pPr>
              <w:widowControl w:val="0"/>
              <w:jc w:val="both"/>
              <w:rPr>
                <w:sz w:val="20"/>
                <w:szCs w:val="20"/>
                <w:lang w:val="ro-RO"/>
              </w:rPr>
            </w:pPr>
            <w:r w:rsidRPr="00A16C20">
              <w:rPr>
                <w:b/>
                <w:bCs/>
                <w:i/>
                <w:iCs/>
                <w:sz w:val="20"/>
                <w:szCs w:val="20"/>
                <w:lang w:val="ro-RO"/>
              </w:rPr>
              <w:t>5. Fişa de verificare</w:t>
            </w:r>
            <w:r w:rsidRPr="00A16C20">
              <w:rPr>
                <w:sz w:val="20"/>
                <w:szCs w:val="20"/>
                <w:lang w:val="ro-RO"/>
              </w:rPr>
              <w:t xml:space="preserve"> a îndeplinirii standardelor universităţii de prezentare la concurs, al cărei format standard este prevăzut de metodologia proprie. Fişa de verificare este completată şi semnată de către candidat, împreună cu documentele doveditoare privind toate rezultatele şi informaţiile introduse de candidat în fişă. Modelul fişei de verificare </w:t>
            </w:r>
            <w:r w:rsidRPr="00A16C20">
              <w:rPr>
                <w:sz w:val="20"/>
                <w:szCs w:val="20"/>
                <w:lang w:val="ro-RO"/>
              </w:rPr>
              <w:lastRenderedPageBreak/>
              <w:t>va respecta modelul din standardul naţional aferent domeniului ştiinţific al postului.</w:t>
            </w:r>
          </w:p>
          <w:p w14:paraId="638B20F0" w14:textId="77777777" w:rsidR="007207CA" w:rsidRPr="00A16C20" w:rsidRDefault="007207CA" w:rsidP="007207CA">
            <w:pPr>
              <w:jc w:val="both"/>
              <w:rPr>
                <w:sz w:val="20"/>
                <w:szCs w:val="20"/>
                <w:lang w:val="ro-RO"/>
              </w:rPr>
            </w:pPr>
            <w:r w:rsidRPr="00A16C20">
              <w:rPr>
                <w:b/>
                <w:bCs/>
                <w:i/>
                <w:iCs/>
                <w:sz w:val="20"/>
                <w:szCs w:val="20"/>
                <w:lang w:val="ro-RO"/>
              </w:rPr>
              <w:t>6. Documente referitoare la deţinerea diplomei de doctor:</w:t>
            </w:r>
            <w:r w:rsidRPr="00A16C20">
              <w:rPr>
                <w:sz w:val="20"/>
                <w:szCs w:val="20"/>
                <w:lang w:val="ro-RO"/>
              </w:rPr>
              <w:t xml:space="preserve"> copie legalizată a diplomei de doctor şi, în cazul în care diploma de doctor originală nu este recunoscută în România, atestatul de recunoaştere sau echivalare a acesteia;</w:t>
            </w:r>
          </w:p>
          <w:p w14:paraId="6B7B7286" w14:textId="77777777" w:rsidR="007207CA" w:rsidRPr="00A16C20" w:rsidRDefault="007207CA" w:rsidP="007207CA">
            <w:pPr>
              <w:jc w:val="both"/>
              <w:rPr>
                <w:sz w:val="20"/>
                <w:szCs w:val="20"/>
                <w:lang w:val="ro-RO"/>
              </w:rPr>
            </w:pPr>
            <w:r w:rsidRPr="00A16C20">
              <w:rPr>
                <w:b/>
                <w:bCs/>
                <w:i/>
                <w:iCs/>
                <w:sz w:val="20"/>
                <w:szCs w:val="20"/>
                <w:lang w:val="ro-RO"/>
              </w:rPr>
              <w:t>7. Rezumatul</w:t>
            </w:r>
            <w:r w:rsidRPr="00A16C20">
              <w:rPr>
                <w:sz w:val="20"/>
                <w:szCs w:val="20"/>
                <w:lang w:val="ro-RO"/>
              </w:rPr>
              <w:t xml:space="preserve">, în limba română şi într-o limbă de circulaţie internaţională, a </w:t>
            </w:r>
            <w:r w:rsidRPr="00A16C20">
              <w:rPr>
                <w:b/>
                <w:bCs/>
                <w:i/>
                <w:iCs/>
                <w:sz w:val="20"/>
                <w:szCs w:val="20"/>
                <w:lang w:val="ro-RO"/>
              </w:rPr>
              <w:t>tezei de doctorat</w:t>
            </w:r>
            <w:r w:rsidRPr="00A16C20">
              <w:rPr>
                <w:sz w:val="20"/>
                <w:szCs w:val="20"/>
                <w:lang w:val="ro-RO"/>
              </w:rPr>
              <w:t>, pe maximum o pagină pentru fiecare limbă;</w:t>
            </w:r>
          </w:p>
          <w:p w14:paraId="79E568A0" w14:textId="77777777" w:rsidR="007207CA" w:rsidRPr="00A16C20" w:rsidRDefault="007207CA" w:rsidP="007207CA">
            <w:pPr>
              <w:jc w:val="both"/>
              <w:rPr>
                <w:sz w:val="20"/>
                <w:szCs w:val="20"/>
                <w:lang w:val="ro-RO"/>
              </w:rPr>
            </w:pPr>
            <w:r w:rsidRPr="00A16C20">
              <w:rPr>
                <w:b/>
                <w:bCs/>
                <w:i/>
                <w:iCs/>
                <w:sz w:val="20"/>
                <w:szCs w:val="20"/>
                <w:lang w:val="ro-RO"/>
              </w:rPr>
              <w:t>8. Declaraţie pe proprie răspundere</w:t>
            </w:r>
            <w:r w:rsidRPr="00A16C20">
              <w:rPr>
                <w:sz w:val="20"/>
                <w:szCs w:val="20"/>
                <w:lang w:val="ro-RO"/>
              </w:rPr>
              <w:t xml:space="preserve"> a candidatului în care indică situaţiile de incompatibilitate prevăzute de Legea nr. 1/2011 în care s-ar afla în cazul câştigării concursului sau lipsa acestor situaţii de incompatibilitae;</w:t>
            </w:r>
          </w:p>
          <w:p w14:paraId="70EBBC55" w14:textId="77777777" w:rsidR="007207CA" w:rsidRPr="00A16C20" w:rsidRDefault="007207CA" w:rsidP="007207CA">
            <w:pPr>
              <w:jc w:val="both"/>
              <w:rPr>
                <w:sz w:val="20"/>
                <w:szCs w:val="20"/>
                <w:lang w:val="ro-RO"/>
              </w:rPr>
            </w:pPr>
            <w:r w:rsidRPr="00A16C20">
              <w:rPr>
                <w:b/>
                <w:bCs/>
                <w:i/>
                <w:iCs/>
                <w:sz w:val="20"/>
                <w:szCs w:val="20"/>
                <w:lang w:val="ro-RO"/>
              </w:rPr>
              <w:t>9.</w:t>
            </w:r>
            <w:r w:rsidRPr="00A16C20">
              <w:rPr>
                <w:sz w:val="20"/>
                <w:szCs w:val="20"/>
                <w:lang w:val="ro-RO"/>
              </w:rPr>
              <w:t xml:space="preserve"> Copii ale altor</w:t>
            </w:r>
            <w:r w:rsidRPr="00A16C20">
              <w:rPr>
                <w:b/>
                <w:bCs/>
                <w:i/>
                <w:iCs/>
                <w:sz w:val="20"/>
                <w:szCs w:val="20"/>
                <w:lang w:val="ro-RO"/>
              </w:rPr>
              <w:t xml:space="preserve"> diplome </w:t>
            </w:r>
            <w:r w:rsidRPr="00A16C20">
              <w:rPr>
                <w:sz w:val="20"/>
                <w:szCs w:val="20"/>
                <w:lang w:val="ro-RO"/>
              </w:rPr>
              <w:t>care atestă studiile candidatului;</w:t>
            </w:r>
          </w:p>
          <w:p w14:paraId="1EA4EC9C" w14:textId="77777777" w:rsidR="007207CA" w:rsidRPr="00A16C20" w:rsidRDefault="007207CA" w:rsidP="007207CA">
            <w:pPr>
              <w:jc w:val="both"/>
              <w:rPr>
                <w:sz w:val="20"/>
                <w:szCs w:val="20"/>
                <w:lang w:val="ro-RO"/>
              </w:rPr>
            </w:pPr>
            <w:r w:rsidRPr="00A16C20">
              <w:rPr>
                <w:b/>
                <w:bCs/>
                <w:i/>
                <w:iCs/>
                <w:sz w:val="20"/>
                <w:szCs w:val="20"/>
                <w:lang w:val="ro-RO"/>
              </w:rPr>
              <w:t>10.</w:t>
            </w:r>
            <w:r w:rsidRPr="00A16C20">
              <w:rPr>
                <w:sz w:val="20"/>
                <w:szCs w:val="20"/>
                <w:lang w:val="ro-RO"/>
              </w:rPr>
              <w:t xml:space="preserve"> Copia </w:t>
            </w:r>
            <w:r w:rsidRPr="00A16C20">
              <w:rPr>
                <w:b/>
                <w:bCs/>
                <w:i/>
                <w:iCs/>
                <w:sz w:val="20"/>
                <w:szCs w:val="20"/>
                <w:lang w:val="ro-RO"/>
              </w:rPr>
              <w:t>cărţii de identitate</w:t>
            </w:r>
            <w:r w:rsidRPr="00A16C20">
              <w:rPr>
                <w:sz w:val="20"/>
                <w:szCs w:val="20"/>
                <w:lang w:val="ro-RO"/>
              </w:rPr>
              <w:t xml:space="preserve"> sau, în cazul în care candidatul nu are o carte de identitate, a paşaportului sau a unui alt document de identitate întocmit într-un scop echivalent cărţii de identitate ori paşaportului;</w:t>
            </w:r>
          </w:p>
          <w:p w14:paraId="3815ED85" w14:textId="77777777" w:rsidR="007207CA" w:rsidRPr="00A16C20" w:rsidRDefault="007207CA" w:rsidP="007207CA">
            <w:pPr>
              <w:jc w:val="both"/>
              <w:rPr>
                <w:sz w:val="20"/>
                <w:szCs w:val="20"/>
                <w:lang w:val="ro-RO"/>
              </w:rPr>
            </w:pPr>
            <w:r w:rsidRPr="00A16C20">
              <w:rPr>
                <w:b/>
                <w:bCs/>
                <w:i/>
                <w:iCs/>
                <w:sz w:val="20"/>
                <w:szCs w:val="20"/>
                <w:lang w:val="ro-RO"/>
              </w:rPr>
              <w:t>11.</w:t>
            </w:r>
            <w:r w:rsidRPr="00A16C20">
              <w:rPr>
                <w:sz w:val="20"/>
                <w:szCs w:val="20"/>
                <w:lang w:val="ro-RO"/>
              </w:rPr>
              <w:t xml:space="preserve"> În cazul în care candidatul şi-a schimbat numele, copii de pe documente care atestă schimbarea numelui – </w:t>
            </w:r>
            <w:r w:rsidRPr="00A16C20">
              <w:rPr>
                <w:b/>
                <w:bCs/>
                <w:i/>
                <w:iCs/>
                <w:sz w:val="20"/>
                <w:szCs w:val="20"/>
                <w:lang w:val="ro-RO"/>
              </w:rPr>
              <w:t>certificat de căsătorie</w:t>
            </w:r>
            <w:r w:rsidRPr="00A16C20">
              <w:rPr>
                <w:sz w:val="20"/>
                <w:szCs w:val="20"/>
                <w:lang w:val="ro-RO"/>
              </w:rPr>
              <w:t xml:space="preserve"> sau dovada schimbării numelui.</w:t>
            </w:r>
          </w:p>
          <w:p w14:paraId="3C45E0C8" w14:textId="77777777" w:rsidR="007207CA" w:rsidRPr="00A16C20" w:rsidRDefault="007207CA" w:rsidP="007207CA">
            <w:pPr>
              <w:jc w:val="both"/>
              <w:rPr>
                <w:sz w:val="20"/>
                <w:szCs w:val="20"/>
                <w:lang w:val="ro-RO"/>
              </w:rPr>
            </w:pPr>
            <w:r w:rsidRPr="00A16C20">
              <w:rPr>
                <w:b/>
                <w:bCs/>
                <w:i/>
                <w:iCs/>
                <w:sz w:val="20"/>
                <w:szCs w:val="20"/>
                <w:lang w:val="ro-RO"/>
              </w:rPr>
              <w:t>12. Adeverinţă medicală</w:t>
            </w:r>
            <w:r w:rsidRPr="00A16C20">
              <w:rPr>
                <w:sz w:val="20"/>
                <w:szCs w:val="20"/>
                <w:lang w:val="ro-RO"/>
              </w:rPr>
              <w:t xml:space="preserve"> eliberată de Medicina Muncii, în termen de valabilitate, în scopul completării dosarului de participare la concurs pentru ocuparea unui post didactic.</w:t>
            </w:r>
          </w:p>
          <w:p w14:paraId="5FCD2DD9" w14:textId="77777777" w:rsidR="007207CA" w:rsidRPr="00A16C20" w:rsidRDefault="007207CA" w:rsidP="007207CA">
            <w:pPr>
              <w:jc w:val="both"/>
              <w:rPr>
                <w:sz w:val="20"/>
                <w:szCs w:val="20"/>
                <w:lang w:val="ro-RO"/>
              </w:rPr>
            </w:pPr>
            <w:r w:rsidRPr="00A16C20">
              <w:rPr>
                <w:b/>
                <w:bCs/>
                <w:i/>
                <w:iCs/>
                <w:sz w:val="20"/>
                <w:szCs w:val="20"/>
                <w:lang w:val="ro-RO"/>
              </w:rPr>
              <w:t>13. Cazier judiciar,</w:t>
            </w:r>
            <w:r w:rsidRPr="00A16C20">
              <w:rPr>
                <w:sz w:val="20"/>
                <w:szCs w:val="20"/>
                <w:lang w:val="ro-RO"/>
              </w:rPr>
              <w:t xml:space="preserve"> în termen de valabilitate, în scopul completării dosarului de participare la concurs pentru ocuparea unui post didactic.</w:t>
            </w:r>
          </w:p>
          <w:p w14:paraId="5D64CBD3" w14:textId="77777777" w:rsidR="007207CA" w:rsidRPr="00A16C20" w:rsidRDefault="007207CA" w:rsidP="007207CA">
            <w:pPr>
              <w:jc w:val="both"/>
              <w:rPr>
                <w:sz w:val="20"/>
                <w:szCs w:val="20"/>
                <w:lang w:val="ro-RO"/>
              </w:rPr>
            </w:pPr>
            <w:r w:rsidRPr="00A16C20">
              <w:rPr>
                <w:b/>
                <w:bCs/>
                <w:i/>
                <w:iCs/>
                <w:sz w:val="20"/>
                <w:szCs w:val="20"/>
                <w:lang w:val="ro-RO"/>
              </w:rPr>
              <w:t>14.</w:t>
            </w:r>
            <w:r w:rsidRPr="00A16C20">
              <w:rPr>
                <w:sz w:val="20"/>
                <w:szCs w:val="20"/>
                <w:lang w:val="ro-RO"/>
              </w:rPr>
              <w:t xml:space="preserve"> Maximum 10 publicaţii, brevete sau alte lucrări ale candidatului, în format electronic, selecţionate de acesta şi considerate a fi cele mai relevante pentru realizările profesionale proprii;</w:t>
            </w:r>
          </w:p>
          <w:p w14:paraId="7EEC505D" w14:textId="77777777" w:rsidR="007207CA" w:rsidRPr="00A16C20" w:rsidRDefault="007207CA" w:rsidP="007207CA">
            <w:pPr>
              <w:jc w:val="both"/>
              <w:rPr>
                <w:sz w:val="20"/>
                <w:szCs w:val="20"/>
                <w:lang w:val="ro-RO"/>
              </w:rPr>
            </w:pPr>
            <w:r w:rsidRPr="00A16C20">
              <w:rPr>
                <w:b/>
                <w:bCs/>
                <w:i/>
                <w:iCs/>
                <w:sz w:val="20"/>
                <w:szCs w:val="20"/>
                <w:lang w:val="ro-RO"/>
              </w:rPr>
              <w:t>15.</w:t>
            </w:r>
            <w:r w:rsidRPr="00A16C20">
              <w:rPr>
                <w:sz w:val="20"/>
                <w:szCs w:val="20"/>
                <w:lang w:val="ro-RO"/>
              </w:rPr>
              <w:t xml:space="preserve"> Formatul electronic pentru </w:t>
            </w:r>
            <w:r w:rsidRPr="00A16C20">
              <w:rPr>
                <w:b/>
                <w:bCs/>
                <w:i/>
                <w:iCs/>
                <w:sz w:val="20"/>
                <w:szCs w:val="20"/>
                <w:lang w:val="ro-RO"/>
              </w:rPr>
              <w:t xml:space="preserve">Curriculum vitae, Lista de lucrări </w:t>
            </w:r>
            <w:r w:rsidRPr="00A16C20">
              <w:rPr>
                <w:sz w:val="20"/>
                <w:szCs w:val="20"/>
                <w:lang w:val="ro-RO"/>
              </w:rPr>
              <w:t>şi</w:t>
            </w:r>
            <w:r w:rsidRPr="00A16C20">
              <w:rPr>
                <w:b/>
                <w:bCs/>
                <w:i/>
                <w:iCs/>
                <w:sz w:val="20"/>
                <w:szCs w:val="20"/>
                <w:lang w:val="ro-RO"/>
              </w:rPr>
              <w:t xml:space="preserve"> Fişa de verificare</w:t>
            </w:r>
            <w:r w:rsidRPr="00A16C20">
              <w:rPr>
                <w:sz w:val="20"/>
                <w:szCs w:val="20"/>
                <w:lang w:val="ro-RO"/>
              </w:rPr>
              <w:t xml:space="preserve"> nu trebuie să depăşească 3Mb pentru a putea fi încărcate pe macheta M.E.N.</w:t>
            </w:r>
          </w:p>
          <w:p w14:paraId="4AD40382" w14:textId="77777777" w:rsidR="007207CA" w:rsidRPr="00A16C20" w:rsidRDefault="007207CA" w:rsidP="007207CA">
            <w:pPr>
              <w:jc w:val="both"/>
              <w:rPr>
                <w:sz w:val="20"/>
                <w:szCs w:val="20"/>
                <w:lang w:val="ro-RO"/>
              </w:rPr>
            </w:pPr>
            <w:r w:rsidRPr="00A16C20">
              <w:rPr>
                <w:b/>
                <w:bCs/>
                <w:i/>
                <w:iCs/>
                <w:sz w:val="20"/>
                <w:szCs w:val="20"/>
                <w:lang w:val="ro-RO"/>
              </w:rPr>
              <w:t>16.Document</w:t>
            </w:r>
            <w:r w:rsidRPr="00A16C20">
              <w:rPr>
                <w:sz w:val="20"/>
                <w:szCs w:val="20"/>
                <w:lang w:val="ro-RO"/>
              </w:rPr>
              <w:t xml:space="preserve"> din care să reiasă adresa / adresele de contat poştal, e-mail şi telefonul / telefoanele la care poate fi contactat;</w:t>
            </w:r>
          </w:p>
          <w:p w14:paraId="429778A7" w14:textId="77777777" w:rsidR="007207CA" w:rsidRPr="00A16C20" w:rsidRDefault="007207CA" w:rsidP="007207CA">
            <w:pPr>
              <w:jc w:val="both"/>
              <w:rPr>
                <w:sz w:val="20"/>
                <w:szCs w:val="20"/>
                <w:lang w:val="ro-RO"/>
              </w:rPr>
            </w:pPr>
            <w:r w:rsidRPr="00A16C20">
              <w:rPr>
                <w:b/>
                <w:bCs/>
                <w:i/>
                <w:iCs/>
                <w:sz w:val="20"/>
                <w:szCs w:val="20"/>
                <w:lang w:val="ro-RO"/>
              </w:rPr>
              <w:t xml:space="preserve">17. Opis </w:t>
            </w:r>
            <w:r w:rsidRPr="00A16C20">
              <w:rPr>
                <w:sz w:val="20"/>
                <w:szCs w:val="20"/>
                <w:lang w:val="ro-RO"/>
              </w:rPr>
              <w:t xml:space="preserve">cu toate documentele depuse la dosar; </w:t>
            </w:r>
          </w:p>
          <w:p w14:paraId="47FC841F" w14:textId="77777777" w:rsidR="007207CA" w:rsidRPr="00A16C20" w:rsidRDefault="007207CA" w:rsidP="007207CA">
            <w:pPr>
              <w:jc w:val="both"/>
              <w:rPr>
                <w:sz w:val="20"/>
                <w:szCs w:val="20"/>
                <w:lang w:val="ro-RO"/>
              </w:rPr>
            </w:pPr>
            <w:r w:rsidRPr="00A16C20">
              <w:rPr>
                <w:b/>
                <w:bCs/>
                <w:i/>
                <w:iCs/>
                <w:sz w:val="20"/>
                <w:szCs w:val="20"/>
                <w:lang w:val="ro-RO"/>
              </w:rPr>
              <w:t>18. Opis</w:t>
            </w:r>
            <w:r w:rsidRPr="00A16C20">
              <w:rPr>
                <w:sz w:val="20"/>
                <w:szCs w:val="20"/>
                <w:lang w:val="ro-RO"/>
              </w:rPr>
              <w:t xml:space="preserve"> cu toate documentele electronice depuse la dosar</w:t>
            </w:r>
          </w:p>
          <w:p w14:paraId="3D6570DA" w14:textId="77777777" w:rsidR="0082547E" w:rsidRPr="000755F3" w:rsidRDefault="007207CA" w:rsidP="007207CA">
            <w:pPr>
              <w:jc w:val="both"/>
              <w:rPr>
                <w:sz w:val="20"/>
                <w:szCs w:val="20"/>
                <w:lang w:val="ro-RO"/>
              </w:rPr>
            </w:pPr>
            <w:r w:rsidRPr="00A16C20">
              <w:rPr>
                <w:b/>
                <w:bCs/>
                <w:i/>
                <w:iCs/>
                <w:sz w:val="20"/>
                <w:szCs w:val="20"/>
                <w:lang w:val="ro-RO"/>
              </w:rPr>
              <w:t>19</w:t>
            </w:r>
            <w:r w:rsidRPr="00A16C20">
              <w:rPr>
                <w:b/>
                <w:bCs/>
                <w:sz w:val="20"/>
                <w:szCs w:val="20"/>
                <w:lang w:val="ro-RO"/>
              </w:rPr>
              <w:t xml:space="preserve">. </w:t>
            </w:r>
            <w:r w:rsidRPr="00A16C20">
              <w:rPr>
                <w:b/>
                <w:bCs/>
                <w:i/>
                <w:iCs/>
                <w:sz w:val="20"/>
                <w:szCs w:val="20"/>
                <w:lang w:val="ro-RO"/>
              </w:rPr>
              <w:t>Declaraţie</w:t>
            </w:r>
            <w:r w:rsidRPr="00A16C20">
              <w:rPr>
                <w:sz w:val="20"/>
                <w:szCs w:val="20"/>
                <w:lang w:val="ro-RO"/>
              </w:rPr>
              <w:t xml:space="preserve"> privind conformitatea conţinutului formatului electronic cu documentele depuse.</w:t>
            </w:r>
          </w:p>
        </w:tc>
      </w:tr>
    </w:tbl>
    <w:p w14:paraId="669BB591" w14:textId="77777777" w:rsidR="00F67528" w:rsidRPr="000755F3" w:rsidRDefault="001B7F05" w:rsidP="00C62E67">
      <w:pPr>
        <w:rPr>
          <w:bCs/>
          <w:sz w:val="20"/>
          <w:szCs w:val="20"/>
          <w:lang w:val="ro-RO"/>
        </w:rPr>
      </w:pPr>
      <w:r w:rsidRPr="000755F3">
        <w:rPr>
          <w:sz w:val="20"/>
          <w:szCs w:val="20"/>
          <w:lang w:val="ro-RO"/>
        </w:rPr>
        <w:lastRenderedPageBreak/>
        <w:t xml:space="preserve">* </w:t>
      </w:r>
      <w:r w:rsidRPr="000755F3">
        <w:rPr>
          <w:bCs/>
          <w:sz w:val="20"/>
          <w:szCs w:val="20"/>
          <w:lang w:val="ro-RO"/>
        </w:rPr>
        <w:t>Domeniu ştiinţific</w:t>
      </w:r>
      <w:r w:rsidR="001D6BCD" w:rsidRPr="000755F3">
        <w:rPr>
          <w:bCs/>
          <w:sz w:val="20"/>
          <w:szCs w:val="20"/>
          <w:lang w:val="ro-RO"/>
        </w:rPr>
        <w:t xml:space="preserve"> va fi ales din Anexa 12</w:t>
      </w:r>
    </w:p>
    <w:p w14:paraId="7E916519" w14:textId="77777777" w:rsidR="000A4481" w:rsidRPr="000755F3" w:rsidRDefault="001B7F05" w:rsidP="00C62E67">
      <w:pPr>
        <w:rPr>
          <w:sz w:val="20"/>
          <w:szCs w:val="20"/>
          <w:lang w:val="ro-RO"/>
        </w:rPr>
      </w:pPr>
      <w:r w:rsidRPr="000755F3">
        <w:rPr>
          <w:sz w:val="20"/>
          <w:szCs w:val="20"/>
          <w:lang w:val="ro-RO"/>
        </w:rPr>
        <w:t xml:space="preserve">** Formatul electronic pentru </w:t>
      </w:r>
      <w:r w:rsidRPr="000755F3">
        <w:rPr>
          <w:b/>
          <w:i/>
          <w:sz w:val="20"/>
          <w:szCs w:val="20"/>
          <w:lang w:val="ro-RO"/>
        </w:rPr>
        <w:t xml:space="preserve">Curriculum vitae, Lista de lucrări </w:t>
      </w:r>
      <w:r w:rsidRPr="000755F3">
        <w:rPr>
          <w:sz w:val="20"/>
          <w:szCs w:val="20"/>
          <w:lang w:val="ro-RO"/>
        </w:rPr>
        <w:t>şi</w:t>
      </w:r>
      <w:r w:rsidRPr="000755F3">
        <w:rPr>
          <w:b/>
          <w:i/>
          <w:sz w:val="20"/>
          <w:szCs w:val="20"/>
          <w:lang w:val="ro-RO"/>
        </w:rPr>
        <w:t xml:space="preserve"> Fişa de verificare</w:t>
      </w:r>
      <w:r w:rsidRPr="000755F3">
        <w:rPr>
          <w:sz w:val="20"/>
          <w:szCs w:val="20"/>
          <w:lang w:val="ro-RO"/>
        </w:rPr>
        <w:t xml:space="preserve"> nu trebuie să depăşească 3Mb pentru a putea fi încărcate pe macheta </w:t>
      </w:r>
      <w:r w:rsidR="001774B4" w:rsidRPr="000755F3">
        <w:rPr>
          <w:sz w:val="20"/>
          <w:szCs w:val="20"/>
          <w:lang w:val="ro-RO"/>
        </w:rPr>
        <w:t xml:space="preserve">de pe pagina web a </w:t>
      </w:r>
      <w:r w:rsidRPr="000755F3">
        <w:rPr>
          <w:sz w:val="20"/>
          <w:szCs w:val="20"/>
          <w:lang w:val="ro-RO"/>
        </w:rPr>
        <w:t>ministerului de resort.</w:t>
      </w:r>
    </w:p>
    <w:p w14:paraId="2AE05FBA" w14:textId="77777777" w:rsidR="001774B4" w:rsidRPr="000755F3" w:rsidRDefault="001774B4" w:rsidP="00C62E67">
      <w:pPr>
        <w:rPr>
          <w:lang w:val="ro-RO"/>
        </w:rPr>
      </w:pPr>
      <w:r w:rsidRPr="000755F3">
        <w:rPr>
          <w:sz w:val="20"/>
          <w:szCs w:val="20"/>
          <w:lang w:val="ro-RO"/>
        </w:rPr>
        <w:t>*** Toate documentele din dosarul de înscriere vor fi depuse în format electronic de tip *.pdf., numai după ce au fost semnate de candidat.</w:t>
      </w:r>
    </w:p>
    <w:p w14:paraId="7CC52EEB" w14:textId="77777777" w:rsidR="004B3287" w:rsidRPr="000755F3" w:rsidRDefault="004B3287" w:rsidP="00E60BB8">
      <w:pPr>
        <w:rPr>
          <w:lang w:val="ro-RO"/>
        </w:rPr>
      </w:pPr>
    </w:p>
    <w:sectPr w:rsidR="004B3287" w:rsidRPr="000755F3" w:rsidSect="004B3287">
      <w:headerReference w:type="default" r:id="rId9"/>
      <w:footerReference w:type="default" r:id="rId10"/>
      <w:footerReference w:type="first" r:id="rId11"/>
      <w:type w:val="continuous"/>
      <w:pgSz w:w="11907" w:h="16840" w:code="9"/>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63994" w14:textId="77777777" w:rsidR="00D94876" w:rsidRDefault="00D94876">
      <w:r>
        <w:separator/>
      </w:r>
    </w:p>
  </w:endnote>
  <w:endnote w:type="continuationSeparator" w:id="0">
    <w:p w14:paraId="45F8D9B8" w14:textId="77777777" w:rsidR="00D94876" w:rsidRDefault="00D94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43F5" w14:textId="77777777" w:rsidR="006E41E5" w:rsidRDefault="00BE0ECA" w:rsidP="00556740">
    <w:pPr>
      <w:pStyle w:val="Footer"/>
      <w:jc w:val="center"/>
    </w:pPr>
    <w:r>
      <w:rPr>
        <w:rStyle w:val="PageNumber"/>
      </w:rPr>
      <w:fldChar w:fldCharType="begin"/>
    </w:r>
    <w:r w:rsidR="006E41E5">
      <w:rPr>
        <w:rStyle w:val="PageNumber"/>
      </w:rPr>
      <w:instrText xml:space="preserve"> PAGE </w:instrText>
    </w:r>
    <w:r>
      <w:rPr>
        <w:rStyle w:val="PageNumber"/>
      </w:rPr>
      <w:fldChar w:fldCharType="separate"/>
    </w:r>
    <w:r w:rsidR="00E2732E">
      <w:rPr>
        <w:rStyle w:val="PageNumber"/>
        <w:noProof/>
      </w:rPr>
      <w:t>5</w:t>
    </w:r>
    <w:r>
      <w:rPr>
        <w:rStyle w:val="PageNumber"/>
      </w:rPr>
      <w:fldChar w:fldCharType="end"/>
    </w:r>
    <w:r w:rsidR="006E41E5">
      <w:rPr>
        <w:rStyle w:val="PageNumber"/>
      </w:rPr>
      <w:t>/</w:t>
    </w:r>
    <w:r>
      <w:rPr>
        <w:rStyle w:val="PageNumber"/>
      </w:rPr>
      <w:fldChar w:fldCharType="begin"/>
    </w:r>
    <w:r w:rsidR="006E41E5">
      <w:rPr>
        <w:rStyle w:val="PageNumber"/>
      </w:rPr>
      <w:instrText xml:space="preserve"> NUMPAGES </w:instrText>
    </w:r>
    <w:r>
      <w:rPr>
        <w:rStyle w:val="PageNumber"/>
      </w:rPr>
      <w:fldChar w:fldCharType="separate"/>
    </w:r>
    <w:r w:rsidR="00E2732E">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351E" w14:textId="77777777" w:rsidR="006E41E5" w:rsidRDefault="00BE0ECA" w:rsidP="00B512E5">
    <w:pPr>
      <w:pStyle w:val="Footer"/>
      <w:jc w:val="center"/>
    </w:pPr>
    <w:r>
      <w:rPr>
        <w:rStyle w:val="PageNumber"/>
      </w:rPr>
      <w:fldChar w:fldCharType="begin"/>
    </w:r>
    <w:r w:rsidR="006E41E5">
      <w:rPr>
        <w:rStyle w:val="PageNumber"/>
      </w:rPr>
      <w:instrText xml:space="preserve"> PAGE </w:instrText>
    </w:r>
    <w:r>
      <w:rPr>
        <w:rStyle w:val="PageNumber"/>
      </w:rPr>
      <w:fldChar w:fldCharType="separate"/>
    </w:r>
    <w:r w:rsidR="00E2732E">
      <w:rPr>
        <w:rStyle w:val="PageNumber"/>
        <w:noProof/>
      </w:rPr>
      <w:t>1</w:t>
    </w:r>
    <w:r>
      <w:rPr>
        <w:rStyle w:val="PageNumber"/>
      </w:rPr>
      <w:fldChar w:fldCharType="end"/>
    </w:r>
    <w:r w:rsidR="006E41E5">
      <w:rPr>
        <w:rStyle w:val="PageNumber"/>
      </w:rPr>
      <w:t>/</w:t>
    </w:r>
    <w:r>
      <w:rPr>
        <w:rStyle w:val="PageNumber"/>
      </w:rPr>
      <w:fldChar w:fldCharType="begin"/>
    </w:r>
    <w:r w:rsidR="006E41E5">
      <w:rPr>
        <w:rStyle w:val="PageNumber"/>
      </w:rPr>
      <w:instrText xml:space="preserve"> NUMPAGES </w:instrText>
    </w:r>
    <w:r>
      <w:rPr>
        <w:rStyle w:val="PageNumber"/>
      </w:rPr>
      <w:fldChar w:fldCharType="separate"/>
    </w:r>
    <w:r w:rsidR="00E2732E">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F857" w14:textId="77777777" w:rsidR="00D94876" w:rsidRDefault="00D94876">
      <w:r>
        <w:separator/>
      </w:r>
    </w:p>
  </w:footnote>
  <w:footnote w:type="continuationSeparator" w:id="0">
    <w:p w14:paraId="065F9049" w14:textId="77777777" w:rsidR="00D94876" w:rsidRDefault="00D948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4724" w14:textId="2EE31F23" w:rsidR="006E41E5" w:rsidRPr="0085229D" w:rsidRDefault="003F5CD8" w:rsidP="00507182">
    <w:pPr>
      <w:pBdr>
        <w:bottom w:val="thinThickSmallGap" w:sz="12" w:space="1" w:color="auto"/>
      </w:pBdr>
      <w:rPr>
        <w:lang w:val="ro-RO"/>
      </w:rPr>
    </w:pPr>
    <w:r>
      <w:rPr>
        <w:noProof/>
        <w:lang w:val="ro-RO"/>
      </w:rPr>
      <mc:AlternateContent>
        <mc:Choice Requires="wpg">
          <w:drawing>
            <wp:anchor distT="0" distB="0" distL="114300" distR="114300" simplePos="0" relativeHeight="251658240" behindDoc="0" locked="0" layoutInCell="1" allowOverlap="1" wp14:anchorId="1809B466" wp14:editId="5E9C57DA">
              <wp:simplePos x="0" y="0"/>
              <wp:positionH relativeFrom="column">
                <wp:posOffset>5109845</wp:posOffset>
              </wp:positionH>
              <wp:positionV relativeFrom="paragraph">
                <wp:posOffset>-167005</wp:posOffset>
              </wp:positionV>
              <wp:extent cx="1010920" cy="35369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920" cy="353695"/>
                        <a:chOff x="1070" y="212"/>
                        <a:chExt cx="1592" cy="676"/>
                      </a:xfrm>
                    </wpg:grpSpPr>
                    <wps:wsp>
                      <wps:cNvPr id="5" name="Text Box 5"/>
                      <wps:cNvSpPr txBox="1">
                        <a:spLocks noChangeArrowheads="1"/>
                      </wps:cNvSpPr>
                      <wps:spPr bwMode="auto">
                        <a:xfrm>
                          <a:off x="1646" y="342"/>
                          <a:ext cx="1016" cy="480"/>
                        </a:xfrm>
                        <a:prstGeom prst="rect">
                          <a:avLst/>
                        </a:prstGeom>
                        <a:solidFill>
                          <a:srgbClr val="FFFFFF"/>
                        </a:solidFill>
                        <a:ln>
                          <a:noFill/>
                        </a:ln>
                      </wps:spPr>
                      <wps:txbx>
                        <w:txbxContent>
                          <w:p w14:paraId="74C829F3" w14:textId="77777777" w:rsidR="006E41E5" w:rsidRPr="0058655D" w:rsidRDefault="006E41E5" w:rsidP="00507182">
                            <w:pPr>
                              <w:rPr>
                                <w:color w:val="3366FF"/>
                                <w:sz w:val="12"/>
                                <w:szCs w:val="12"/>
                                <w:lang w:val="ro-RO"/>
                              </w:rPr>
                            </w:pPr>
                            <w:r w:rsidRPr="0058655D">
                              <w:rPr>
                                <w:color w:val="3366FF"/>
                                <w:sz w:val="12"/>
                                <w:szCs w:val="12"/>
                                <w:lang w:val="ro-RO"/>
                              </w:rPr>
                              <w:t>Universitatea</w:t>
                            </w:r>
                          </w:p>
                          <w:p w14:paraId="3DFE48E3" w14:textId="77777777" w:rsidR="006E41E5" w:rsidRPr="0058655D" w:rsidRDefault="006E41E5" w:rsidP="00507182">
                            <w:pPr>
                              <w:rPr>
                                <w:color w:val="3366FF"/>
                                <w:sz w:val="12"/>
                                <w:szCs w:val="12"/>
                                <w:lang w:val="ro-RO"/>
                              </w:rPr>
                            </w:pPr>
                            <w:r w:rsidRPr="0058655D">
                              <w:rPr>
                                <w:color w:val="3366FF"/>
                                <w:sz w:val="12"/>
                                <w:szCs w:val="12"/>
                                <w:lang w:val="ro-RO"/>
                              </w:rPr>
                              <w:t>Ştefan cel Mare</w:t>
                            </w:r>
                          </w:p>
                          <w:p w14:paraId="5F3EFECF" w14:textId="77777777" w:rsidR="006E41E5" w:rsidRPr="0058655D" w:rsidRDefault="006E41E5" w:rsidP="00507182">
                            <w:pPr>
                              <w:rPr>
                                <w:color w:val="3366FF"/>
                                <w:sz w:val="10"/>
                                <w:szCs w:val="10"/>
                                <w:lang w:val="ro-RO"/>
                              </w:rPr>
                            </w:pPr>
                            <w:r w:rsidRPr="0058655D">
                              <w:rPr>
                                <w:color w:val="3366FF"/>
                                <w:sz w:val="12"/>
                                <w:szCs w:val="12"/>
                                <w:lang w:val="ro-RO"/>
                              </w:rPr>
                              <w:t>Suceava</w:t>
                            </w:r>
                          </w:p>
                        </w:txbxContent>
                      </wps:txbx>
                      <wps:bodyPr rot="0" vert="horz" wrap="square" lIns="0" tIns="0" rIns="0" bIns="0" anchor="t" anchorCtr="0" upright="1">
                        <a:noAutofit/>
                      </wps:bodyPr>
                    </wps:wsp>
                    <pic:pic xmlns:pic="http://schemas.openxmlformats.org/drawingml/2006/picture">
                      <pic:nvPicPr>
                        <pic:cNvPr id="6" name="Picture 6"/>
                        <pic:cNvPicPr>
                          <a:picLocks noChangeAspect="1" noChangeArrowheads="1"/>
                        </pic:cNvPicPr>
                      </pic:nvPicPr>
                      <pic:blipFill>
                        <a:blip r:embed="rId1"/>
                        <a:srcRect l="16502" b="3566"/>
                        <a:stretch>
                          <a:fillRect/>
                        </a:stretch>
                      </pic:blipFill>
                      <pic:spPr bwMode="auto">
                        <a:xfrm>
                          <a:off x="1070" y="212"/>
                          <a:ext cx="506" cy="67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1809B466" id="Group 4" o:spid="_x0000_s1026" style="position:absolute;margin-left:402.35pt;margin-top:-13.15pt;width:79.6pt;height:27.85pt;z-index:251658240" coordorigin="1070,212" coordsize="1592,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mM5MNAMAAK8HAAAOAAAAZHJzL2Uyb0RvYy54bWykVWFP2zAQ/T5p/8Hy&#10;d0hTaAcRKWIwEBLb0GA/wHGcxCKxPdtt2v363dlNC+0kGKvU6OyzL/fevbucnS+7liyEdVKrnKaH&#10;I0qE4rqUqs7pz8frgxNKnGeqZK1WIqcr4ej57OOHs95kYqwb3ZbCEgiiXNabnDbemyxJHG9Ex9yh&#10;NkKBs9K2Yx6Wtk5Ky3qI3rXJeDSaJr22pbGaC+dg9yo66SzEryrB/feqcsKTNqeQmw9PG54FPpPZ&#10;Gctqy0wj+ToN9o4sOiYVvHQT6op5RuZW7oXqJLfa6cofct0luqokFwEDoElHO2hurJ6bgKXO+tps&#10;aAJqd3h6d1j+bXFjzYO5tzF7MO80f3LAS9KbOnvux3UdD5Oi/6pLqCebex2ALyvbYQiARJaB39WG&#10;X7H0hMNmChBPx1AGDr6jydH0dBILwBuoEl5LR5/ADd5xOh5cX4bbk9NxvDr9NEVnwrL41pDpOjOs&#10;PEjJbdly/8fWQ8OMCEVwyMa9JbLM6YQSxTog4BHBfdZLEqDgu+EQ8kn8ErYBUqDHRVqJ0pcNU7W4&#10;sFb3jWAlZJcGMM+uRgwOg7zGczo9ngbCjo7XhD0jGzzI9PFJ0PmGLpYZ6/yN0B1BI6cW2iRkyRZ3&#10;zkdmhyNYU6dbWV7Ltg0LWxeXrSULBi11HX7rYrw41io8rDReixFxByrlMgQWIfplsQQnbha6XAFe&#10;q2OLwkgBo9H2NyU9tGdO3a85s4KS9lYBZ9jLg2EHoxgMpjhczamnJJqXPvb83FhZNxA5VkXpC9Bv&#10;JQPmbRbrPEFEszMjeQb/de+Btaem12cU3PJzzD3Oue5NMTpmn+bmAMaEYV4WspV+FUYeVAqTUot7&#10;yZFIXGyFCTWPwgQvvpSEVhnOxBsgAMlDm2/16AyIAHnZbu1J9GWUBJcvsihaaQaZoL3GC9TvjKu/&#10;UBZH4ZXm804oH2e7FS1A18o10jhKbCa6QpSg19sy9Awo0/IfkDdO93Q6GcF8gKl+NJkG0OD2Vnje&#10;oBIr0CEejVrcOAKIbd4I6W19tzeohr6bjNZttzul/rntts0zpAXCRBP+QaLhqwDWi8/O83U4tf3O&#10;zv4AAAD//wMAUEsDBAoAAAAAAAAAIQB7D2pvlQkAAJUJAAAUAAAAZHJzL21lZGlhL2ltYWdlMS5w&#10;bmeJUE5HDQoaCgAAAA1JSERSAAAAXQAAAEwIAwAAADglS88AAAMAUExURf///0pKlFqt1qWtzqWM&#10;zubv93Ot3s7m76W15ntj5qXmzntjtYSMtaWMrRCtpVox3lreMRDeMVoxnFqcMRCcMVprWlrvYxBr&#10;3hDvYxBrWlopWhAp3hApWlprGVqtYxBrnBCtYxBrGVopGRApnBApGXvOpXsQ3nveEDHeEHsQnHuc&#10;EDGcEDrOpTqMpRDOpRCMpVpKWlrOYxBK3hDOYxBKWloIWhAI3hAIWlpKGVqMYxBKnBCMYxBKGVoI&#10;GRAInBAIGVrOpXvF5tbm1vfv79bmpdbmQpzmpZzmQta1pda1Qpy1pZy1Qtbmc9bmEJzmc5zmENa1&#10;c9a1EJy1c5y1EEpalHvv5uaM7+aMa+Y67+Y6azrv5jqt5uaMreaMKeY6reY6KXtjlK2M762Ma606&#10;7606a62MKa06ra06Ka1j761jreZj7+Zja+YQ7+YQaxDv5hCt5uZjreZjKeYQreYQKa1ja60Q760Q&#10;a61jKa0Qra0QKWOcta2MjFrv5uaMzuaMSuY6zuY6SjrO5jqM5uaMjOaMCOY6jOY6CK2MSq06zq06&#10;Sq2MCK06jK06CK1jzq1jjOZjzuZjSuYQzuYQShDO5hCM5uZjjOZjCOYQjOYQCK1jSq0Qzq0QSq1j&#10;CK0QjK0QCGOclHuM5qXO79bO5ntrWnvvYzFr3jHvYzFrWnsx3nveMTHeMXspWjEp3jEpWnsxnHuc&#10;MTGcMXtrGXutYzFrnDGtYzFrGXspGTEpnDEpGXvvpXtKWnvOYzFK3jHOYzFKWnsIWjEI3jEIWntK&#10;GXuMYzFKnDGMYzFKGXsIGTEInDEIGVrvpVpS5lpztVpalPe93lrF5vfmpffmQr3mpb3mQve1pfe1&#10;Qr21pb21Qvfmc/fmEL3mc73mEPe1c/e1EL21c721EFqU5oScnGNrnM7FzloQ71rvEBDvEFoQrVqt&#10;EBCtEFoQzlrOEBDOEFoQjFqMEBCMEFpSvaXv79at79atzlpz5jrvtTqttRDvtTrvlDqtlBDvlEpK&#10;nPf//1qt7/f/3kpKhLDiEMoAAAAMY21QUEpDbXAwNzEyAAAAA0gAc7wAAAY4SURBVFhH7VjRces2&#10;EOQQBIEZgkVJaAEFpI5UE7EFt5BPcF4LGrIB/ZOysnsAJSp5NiknP3ljWbZFCjgs9haLA4vi+/XN&#10;wDcD/3MGzBfxz3pHx9Nh3cqMT32eRzZqFW9+7vjzkfShPj2+OTaXbtWua9w6ftuvwrPjvIX+VJ8P&#10;9wjGhZt7gDfDra/8PcL4Nj3C61Nd1lvcAEFZ29wKwUNYBWjkcgmh3YWXabRZo199+jz8TATljwTe&#10;tNOEeM0yFoOHEHO8QvVhCtNgJbw+oV/5lLJ/smQO57Ks/5BW2vUhMH4i16fL6TYooRcTQ/BwiyMu&#10;Z1PXZ7w/BQ/yakDAFBGtRWfEnsLAqZj2rceNG24MltErQOdVIHp9QC92/EzOBqyzWQ3wKqJnuBFf&#10;6wuvLgzOaIgHHR3la172jQH087Wsr2W50tvfmdGnc13ijZ+T7oRW6Y/JJ5pucmsKXeEr4k6TcV5f&#10;OWdyU5sPVSmCYSuZokqRgJ6J7QRrmo3zxYmDyTvErgChMmVM3H4c3bLNlc2uJ+2HBB6/vQU1nItc&#10;Iw/eydCYCyVvJLZM+vox9sIcBDgoLAHeJtpFleZdNykJU6gKfCWTSl8hpcJmYvTj5SpyzygO2nMx&#10;CdeyhphmXoAmPyDFKcP9SDVm4Ktl/rNByHwCcYYqxyjAs0zIBherfS+qLCbmANAJSea7tqifhKfg&#10;U3roGrqV0KJq2M0YmWGk1NxTEOKILmCccCDkLfdOzOMNDucuLnnFmpkLMIWlJP+Fd3zptEAX5Oix&#10;5ZEkEaqhcGqjk5cIv1C1j1NfvRd2kDuyTr2sEUF/5RrceM1WJI/219Jq40BGkookthc1kv4kpkoD&#10;TZbL5zaQh8W6S55R1j8APoL1u1ZMI0PQyyQdQzEvMgD6Df9N8alK8o6/B62TE8oihfVqvJvMCuVD&#10;6GiXBLPJi1h1mumVriGqlPgIH8XJkYp8Y3LwRsl/Xt1brCfwogEZQ8BTh+QefkCbl3lIoi08QOSS&#10;5rkrOLtkp4QfaJv8ijw79B+jiJ2XmMshCUYW0s7oBTSfdXC1MHIhRuzrWMxWbF4uK69zO46xqfVF&#10;NchrXlBCTZ9WK+wQVskVJYKZAohZ1IUtdWuZ3nlLOw3ZJ5swleSIQFsYUUwyHPo6eeGutFMxFI1J&#10;zJBPQGqTYvjrPHYsCY9b8cj8L563N6kIv1gH3WCmly92IDmmwdAFiJ0lRDKlvUktdKoN+APswgyZ&#10;h0o6dRfQBFMAdqkEXmBd6Ed80Hm+cn/NAUm1Sks3YTes7sj5wewGvuRWo/yo6dgq7Z+slPr2d/F7&#10;GWHwhaUx2tdjE742p4NEz6sT/13a8qigW+xQVNuTfhn3Hb/u4InDopkpRK6ltB2iSCqM0ZtF9Wf+&#10;gM7eKtcMcakIuIcP0TnVwS/nfxU8Dexn3Y12VKqtW6WUtZ3xuvgPAud5EeOsZ41x/ON4sM8Uf61W&#10;Wvu70sAFGElrrMBH/EEqcHOx1FXbfSx469rlPGeUa+X4YjqlKqdaBSku95hzfF4fLTdH0CPqX+5E&#10;fLGQd372toWDBVz0I6sxVmcyH9vg82bIdQNW6/focYooldSAetdBj87hcHDhiKnHuGq7b5DuCTt2&#10;VI07qEhJOjNC7FVeSuu2u6LPjNXkpsd4uzicm8L0OHYbOMJyTO5QvL7IDLxlxXtotYLDy1lPXv7B&#10;+7vMahfo3AjF76NHF/s3p0ekc1CLDFkcZ945z5exP2mmr1AasKIcqlHcnMzkJwZaRnoN+4p3w5kj&#10;m6q59OFPDqB5Wv067094uguzCnDH0cUBhMdWe3j8klWsjdewF8fm1sdFMz2OBrJyZo81DB5CZZj1&#10;/HRjxOdFX/sIgspwrkjmws/ubuaeW1Xs8Kda1ir1sy/sgpclV34Sg5UTV4+APBZ+31HvCbvU8zjC&#10;vvDS3Krzoxdgz8ykqaAsaLDCEu/a4FzIw/xLLyCC/lprPJlBVvXYQYsaxPe33ooTaK2PqmHBvTwQ&#10;2jvEu+HZ99I3saFM4DNxiI2Lv+ECTwY8mOld06CYXz1t2hucc4b33fAjtovydAi9XESHKuSIR2Is&#10;axib1194aewWrq0dXijVR4uKwCkrFHvedA57iT1+IfJ3l28GfiUG/gJnVpqefRg9bAAAAABJRU5E&#10;rkJgglBLAwQUAAYACAAAACEALDzsJuIAAAAKAQAADwAAAGRycy9kb3ducmV2LnhtbEyPy27CMBBF&#10;95X6D9ZU6g6cB01JmglCqO0KIRUqIXYmHpKI2I5ik4S/r7tql6N7dO+ZfDWplg3U28ZohHAeACNd&#10;GtnoCuH78DFbArNOaClaownhThZWxeNDLjJpRv1Fw95VzJdomwmE2rku49yWNSlh56Yj7bOL6ZVw&#10;/uwrLnsx+nLV8igIEq5Eo/1CLTra1FRe9zeF8DmKcR2H78P2etncT4eX3XEbEuLz07R+A+Zocn8w&#10;/Op7dSi809nctLSsRVgGi1ePIsyiJAbmiTSJU2BnhChdAC9y/v+F4g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lmM5MNAMAAK8HAAAOAAAAAAAAAAAAAAAAADoC&#10;AABkcnMvZTJvRG9jLnhtbFBLAQItAAoAAAAAAAAAIQB7D2pvlQkAAJUJAAAUAAAAAAAAAAAAAAAA&#10;AJoFAABkcnMvbWVkaWEvaW1hZ2UxLnBuZ1BLAQItABQABgAIAAAAIQAsPOwm4gAAAAoBAAAPAAAA&#10;AAAAAAAAAAAAAGEPAABkcnMvZG93bnJldi54bWxQSwECLQAUAAYACAAAACEAqiYOvrwAAAAhAQAA&#10;GQAAAAAAAAAAAAAAAABwEAAAZHJzL19yZWxzL2Uyb0RvYy54bWwucmVsc1BLBQYAAAAABgAGAHwB&#10;AABjEQAAAAA=&#10;">
              <v:shapetype id="_x0000_t202" coordsize="21600,21600" o:spt="202" path="m,l,21600r21600,l21600,xe">
                <v:stroke joinstyle="miter"/>
                <v:path gradientshapeok="t" o:connecttype="rect"/>
              </v:shapetype>
              <v:shape id="Text Box 5" o:spid="_x0000_s1027" type="#_x0000_t202" style="position:absolute;left:1646;top:342;width:101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74C829F3" w14:textId="77777777" w:rsidR="006E41E5" w:rsidRPr="0058655D" w:rsidRDefault="006E41E5" w:rsidP="00507182">
                      <w:pPr>
                        <w:rPr>
                          <w:color w:val="3366FF"/>
                          <w:sz w:val="12"/>
                          <w:szCs w:val="12"/>
                          <w:lang w:val="ro-RO"/>
                        </w:rPr>
                      </w:pPr>
                      <w:r w:rsidRPr="0058655D">
                        <w:rPr>
                          <w:color w:val="3366FF"/>
                          <w:sz w:val="12"/>
                          <w:szCs w:val="12"/>
                          <w:lang w:val="ro-RO"/>
                        </w:rPr>
                        <w:t>Universitatea</w:t>
                      </w:r>
                    </w:p>
                    <w:p w14:paraId="3DFE48E3" w14:textId="77777777" w:rsidR="006E41E5" w:rsidRPr="0058655D" w:rsidRDefault="006E41E5" w:rsidP="00507182">
                      <w:pPr>
                        <w:rPr>
                          <w:color w:val="3366FF"/>
                          <w:sz w:val="12"/>
                          <w:szCs w:val="12"/>
                          <w:lang w:val="ro-RO"/>
                        </w:rPr>
                      </w:pPr>
                      <w:r w:rsidRPr="0058655D">
                        <w:rPr>
                          <w:color w:val="3366FF"/>
                          <w:sz w:val="12"/>
                          <w:szCs w:val="12"/>
                          <w:lang w:val="ro-RO"/>
                        </w:rPr>
                        <w:t>Ştefan cel Mare</w:t>
                      </w:r>
                    </w:p>
                    <w:p w14:paraId="5F3EFECF" w14:textId="77777777" w:rsidR="006E41E5" w:rsidRPr="0058655D" w:rsidRDefault="006E41E5" w:rsidP="00507182">
                      <w:pPr>
                        <w:rPr>
                          <w:color w:val="3366FF"/>
                          <w:sz w:val="10"/>
                          <w:szCs w:val="10"/>
                          <w:lang w:val="ro-RO"/>
                        </w:rPr>
                      </w:pPr>
                      <w:r w:rsidRPr="0058655D">
                        <w:rPr>
                          <w:color w:val="3366FF"/>
                          <w:sz w:val="12"/>
                          <w:szCs w:val="12"/>
                          <w:lang w:val="ro-RO"/>
                        </w:rPr>
                        <w:t>Suceava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1070;top:212;width:506;height: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Ve8wQAAANoAAAAPAAAAZHJzL2Rvd25yZXYueG1sRI/disIw&#10;FITvF3yHcATv1tQVZKlG0bL+XVp9gGNzbIrNSW2i1rffLAh7OczMN8xs0dlaPKj1lWMFo2ECgrhw&#10;uuJSwem4/vwG4QOyxtoxKXiRh8W89zHDVLsnH+iRh1JECPsUFZgQmlRKXxiy6IeuIY7exbUWQ5Rt&#10;KXWLzwi3tfxKkom0WHFcMNhQZqi45nerYHXKxvtC+/t6e9Bjc9vlm/NPptSg3y2nIAJ14T/8bu+0&#10;ggn8XYk3QM5/AQAA//8DAFBLAQItABQABgAIAAAAIQDb4fbL7gAAAIUBAAATAAAAAAAAAAAAAAAA&#10;AAAAAABbQ29udGVudF9UeXBlc10ueG1sUEsBAi0AFAAGAAgAAAAhAFr0LFu/AAAAFQEAAAsAAAAA&#10;AAAAAAAAAAAAHwEAAF9yZWxzLy5yZWxzUEsBAi0AFAAGAAgAAAAhAKEFV7zBAAAA2gAAAA8AAAAA&#10;AAAAAAAAAAAABwIAAGRycy9kb3ducmV2LnhtbFBLBQYAAAAAAwADALcAAAD1AgAAAAA=&#10;">
                <v:imagedata r:id="rId2" o:title="" cropbottom="2337f" cropleft="10815f"/>
              </v:shape>
            </v:group>
          </w:pict>
        </mc:Fallback>
      </mc:AlternateContent>
    </w:r>
    <w:r>
      <w:rPr>
        <w:noProof/>
        <w:lang w:val="ro-RO"/>
      </w:rPr>
      <mc:AlternateContent>
        <mc:Choice Requires="wpg">
          <w:drawing>
            <wp:anchor distT="0" distB="0" distL="114300" distR="114300" simplePos="0" relativeHeight="251657216" behindDoc="0" locked="0" layoutInCell="1" allowOverlap="1" wp14:anchorId="475A785C" wp14:editId="4A182AAA">
              <wp:simplePos x="0" y="0"/>
              <wp:positionH relativeFrom="column">
                <wp:posOffset>8017510</wp:posOffset>
              </wp:positionH>
              <wp:positionV relativeFrom="paragraph">
                <wp:posOffset>-190500</wp:posOffset>
              </wp:positionV>
              <wp:extent cx="1010920" cy="35369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920" cy="353695"/>
                        <a:chOff x="1070" y="212"/>
                        <a:chExt cx="1592" cy="676"/>
                      </a:xfrm>
                    </wpg:grpSpPr>
                    <wps:wsp>
                      <wps:cNvPr id="2" name="Text Box 2"/>
                      <wps:cNvSpPr txBox="1">
                        <a:spLocks noChangeArrowheads="1"/>
                      </wps:cNvSpPr>
                      <wps:spPr bwMode="auto">
                        <a:xfrm>
                          <a:off x="1646" y="342"/>
                          <a:ext cx="1016" cy="480"/>
                        </a:xfrm>
                        <a:prstGeom prst="rect">
                          <a:avLst/>
                        </a:prstGeom>
                        <a:solidFill>
                          <a:srgbClr val="FFFFFF"/>
                        </a:solidFill>
                        <a:ln>
                          <a:noFill/>
                        </a:ln>
                      </wps:spPr>
                      <wps:txbx>
                        <w:txbxContent>
                          <w:p w14:paraId="4CA8B90D" w14:textId="77777777" w:rsidR="006E41E5" w:rsidRPr="0058655D" w:rsidRDefault="006E41E5" w:rsidP="00507182">
                            <w:pPr>
                              <w:rPr>
                                <w:color w:val="3366FF"/>
                                <w:sz w:val="12"/>
                                <w:szCs w:val="12"/>
                                <w:lang w:val="ro-RO"/>
                              </w:rPr>
                            </w:pPr>
                            <w:r w:rsidRPr="0058655D">
                              <w:rPr>
                                <w:color w:val="3366FF"/>
                                <w:sz w:val="12"/>
                                <w:szCs w:val="12"/>
                                <w:lang w:val="ro-RO"/>
                              </w:rPr>
                              <w:t>Universitatea</w:t>
                            </w:r>
                          </w:p>
                          <w:p w14:paraId="7FCFF6D8" w14:textId="77777777" w:rsidR="006E41E5" w:rsidRPr="0058655D" w:rsidRDefault="006E41E5" w:rsidP="00507182">
                            <w:pPr>
                              <w:rPr>
                                <w:color w:val="3366FF"/>
                                <w:sz w:val="12"/>
                                <w:szCs w:val="12"/>
                                <w:lang w:val="ro-RO"/>
                              </w:rPr>
                            </w:pPr>
                            <w:r w:rsidRPr="0058655D">
                              <w:rPr>
                                <w:color w:val="3366FF"/>
                                <w:sz w:val="12"/>
                                <w:szCs w:val="12"/>
                                <w:lang w:val="ro-RO"/>
                              </w:rPr>
                              <w:t>Ştefan cel Mare</w:t>
                            </w:r>
                          </w:p>
                          <w:p w14:paraId="683DB57A" w14:textId="77777777" w:rsidR="006E41E5" w:rsidRPr="0058655D" w:rsidRDefault="006E41E5" w:rsidP="00507182">
                            <w:pPr>
                              <w:rPr>
                                <w:color w:val="3366FF"/>
                                <w:sz w:val="10"/>
                                <w:szCs w:val="10"/>
                                <w:lang w:val="ro-RO"/>
                              </w:rPr>
                            </w:pPr>
                            <w:r w:rsidRPr="0058655D">
                              <w:rPr>
                                <w:color w:val="3366FF"/>
                                <w:sz w:val="12"/>
                                <w:szCs w:val="12"/>
                                <w:lang w:val="ro-RO"/>
                              </w:rPr>
                              <w:t>Suceava</w:t>
                            </w:r>
                          </w:p>
                        </w:txbxContent>
                      </wps:txbx>
                      <wps:bodyPr rot="0" vert="horz" wrap="square" lIns="0" tIns="0" rIns="0" bIns="0" anchor="t" anchorCtr="0" upright="1">
                        <a:noAutofit/>
                      </wps:bodyPr>
                    </wps:wsp>
                    <pic:pic xmlns:pic="http://schemas.openxmlformats.org/drawingml/2006/picture">
                      <pic:nvPicPr>
                        <pic:cNvPr id="3" name="Picture 3"/>
                        <pic:cNvPicPr>
                          <a:picLocks noChangeAspect="1" noChangeArrowheads="1"/>
                        </pic:cNvPicPr>
                      </pic:nvPicPr>
                      <pic:blipFill>
                        <a:blip r:embed="rId1"/>
                        <a:srcRect l="16502" b="3566"/>
                        <a:stretch>
                          <a:fillRect/>
                        </a:stretch>
                      </pic:blipFill>
                      <pic:spPr bwMode="auto">
                        <a:xfrm>
                          <a:off x="1070" y="212"/>
                          <a:ext cx="506" cy="67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475A785C" id="Group 1" o:spid="_x0000_s1029" style="position:absolute;margin-left:631.3pt;margin-top:-15pt;width:79.6pt;height:27.85pt;z-index:251657216" coordorigin="1070,212" coordsize="1592,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yqMqNgMAALYHAAAOAAAAZHJzL2Uyb0RvYy54bWykVW1P2zAQ/j5p/8Hy&#10;d0hfaAdRW8RgICS2ocF+gOM4iUVie7bbtPv1u7Obvk6CsUqNzj77cs9zz10ml8umJgthndRqSvun&#10;PUqE4jqXqpzSn8+3J+eUOM9UzmqtxJSuhKOXs48fJq1JxUBXus6FJRBEubQ1U1p5b9IkcbwSDXOn&#10;2ggFzkLbhnlY2jLJLWshelMng15vnLTa5sZqLpyD3ZvopLMQvygE99+LwglP6imF3Hx42vDM8JnM&#10;JiwtLTOV5Os02DuyaJhU8NJNqBvmGZlbeRSqkdxqpwt/ynWT6KKQXAQMgKbfO0BzZ/XcBCxl2pZm&#10;QxNQe8DTu8Pyb4s7a57Mo43Zg/mg+YsDXpLWlOmuH9dlPEyy9qvOoZ5s7nUAvixsgyEAElkGflcb&#10;fsXSEw6bfYB4MYAycPANR8PxxSgWgFdQJbzW730CN3gH/UHn+tLdHl0M4tXxpzE6E5bGt4ZM15lh&#10;5UFKbsuW+z+2nipmRCiCQzYeLZE55EeJYg0Q8IzgPuslCfniu+EQ8kn8ErYBUqDHRVqJ0tcVU6W4&#10;sla3lWA5ZNcPYHauRgwOg7zGc398Ng6EDc/WhO2QDR5k+uw86HxDF0uNdf5O6IagMaUW2iRkyRYP&#10;zkdmuyNYU6drmd/Kug4LW2bXtSULBi11G37rYuwdqxUeVhqvxYi4A5VyKQKLEP0yWwY6AwXoy3S+&#10;AthWx06FyQJGpe1vSlro0il1v+bMCkrqewXUYUt3hu2MrDOY4nB1Sj0l0bz2sfXnxsqygsixOEpf&#10;gYwLGaBvs1inC1qaTYzkKfzXLQjWkaheH1Vwy88x9zjumjfFaJh9mZsTmBaGeZnJWvpVmHxQMExK&#10;LR4lRz5xsdXnsNMnePGlZIhF6s7EG6ADyUO3b2XpDGgBedluHSl1P0qCy70sslqaTi1or/EC9QdT&#10;6y+UxYl4o/m8EcrHEW9FDdC1cpU0jhKbiiYTOcj2Pg+6AYFa/gPyxiHfH4960Jww3IejcRgT4PZW&#10;eF6hIAuQIx6Nktw4Aoht3gjpbe13NK+69hv11t13OKz+ufu2PdSlBcJEE/5BouHjANbe12d3HU5t&#10;P7ezPwAAAP//AwBQSwMECgAAAAAAAAAhAHsPam+VCQAAlQkAABQAAABkcnMvbWVkaWEvaW1hZ2Ux&#10;LnBuZ4lQTkcNChoKAAAADUlIRFIAAABdAAAATAgDAAAAOCVLzwAAAwBQTFRF////SkqUWq3Wpa3O&#10;pYzO5u/3c63ezubvpbXme2PmpebOe2O1hIy1pYytEK2lWjHeWt4xEN4xWjGcWpwxEJwxWmtaWu9j&#10;EGveEO9jEGtaWilaECneEClaWmsZWq1jEGucEK1jEGsZWikZECmcECkZe86lexDee94QMd4QexCc&#10;e5wQMZwQOs6lOoylEM6lEIylWkpaWs5jEEreEM5jEEpaWghaEAjeEAhaWkoZWoxjEEqcEIxjEEoZ&#10;WggZEAicEAgZWs6le8Xm1ubW9+/v1ual1uZCnOalnOZC1rWl1rVCnLWlnLVC1uZz1uYQnOZznOYQ&#10;1rVz1rUQnLVznLUQSlqUe+/m5ozv5oxr5jrv5jprOu/mOq3m5oyt5owp5jqt5jope2OUrYzvrYxr&#10;rTrvrTprrYwprTqtrToprWPvrWOt5mPv5mNr5hDv5hBrEO/mEK3m5mOt5mMp5hCt5hAprWNrrRDv&#10;rRBrrWMprRCtrRApY5y1rYyMWu/m5ozO5oxK5jrO5jpKOs7mOozm5oyM5owI5jqM5joIrYxKrTrO&#10;rTpKrYwIrTqMrToIrWPOrWOM5mPO5mNK5hDO5hBKEM7mEIzm5mOM5mMI5hCM5hAIrWNKrRDOrRBK&#10;rWMIrRCMrRAIY5yUe4zmpc7v1s7me2tae+9jMWveMe9jMWtaezHee94xMd4xeylaMSneMSlaezGc&#10;e5wxMZwxe2sZe61jMWucMa1jMWsZeykZMSmcMSkZe++le0pae85jMUreMc5jMUpaewhaMQjeMQha&#10;e0oZe4xjMUqcMYxjMUoZewgZMQicMQgZWu+lWlLmWnO1WlqU973eWsXm9+al9+ZCvealveZC97Wl&#10;97VCvbWlvbVC9+Zz9+YQveZzveYQ97Vz97UQvbVzvbUQWpTmhJycY2uczsXOWhDvWu8QEO8QWhCt&#10;Wq0QEK0QWhDOWs4QEM4QWhCMWowQEIwQWlK9pe/v1q3v1q3OWnPmOu+1Oq21EO+1Ou+UOq2UEO+U&#10;Skqc9///Wq3v9//eSkqEsOIQygAAAAxjbVBQSkNtcDA3MTIAAAADSABzvAAABjhJREFUWEftWNFx&#10;6zYQ5BAEgRmCRUloAQWkjlQTsQW3kE9wXgsasgH9k7KyewAlKnk2KSc/eWNZtkUKOCz2FosDi+L7&#10;9c3ANwP/cwbMF/HPekfH02HdyoxPfZ5HNmoVb37u+POR9KE+Pb45Npdu1a5r3Dp+26/Cs+O8hf5U&#10;nw/3CMaFm3uAN8Otr/w9wvg2PcLrU13WW9wAQVnb3ArBQ1gFaORyCaHdhZdptFmjX336PPxMBOWP&#10;BN6004R4zTIWg4cQc7xC9WEK02AlvD6hX/mUsn+yZA7nsqz/kFba9SEwfiLXp8vpNiihFxND8HCL&#10;Iy5nU9dnvD8FD/JqQMAUEa1FZ8SewsCpmPatx40bbgyW0StA51Ugen1AL3b8TM4GrLNZDfAqome4&#10;EV/rC68uDM5oiAcdHeVrXvaNAfTztayvZbnS29+Z0adzXeKNn5PuhFbpj8knmm5yawpd4SviTpNx&#10;Xl85Z3JTmw9VKYJhK5miSpGAnontBGuajfPFiYPJO8SuAKEyZUzcfhzdss2Vza4n7YcEHr+9BTWc&#10;i1wjD97J0JgLJW8ktkz6+jH2whwEOCgsAd4m2kWV5l03KQlTqAp8JZNKXyGlwmZi9OPlKnLPKA7a&#10;czEJ17KGmGZegCY/IMUpw/1INWbgq2X+s0HIfAJxhirHKMCzTMgGF6t9L6osJuYA0AlJ5ru2qJ+E&#10;p+BTeugaupXQomrYzRiZYaTU3FMQ4oguYJxwIOQt907M4w0O5y4uecWamQswhaUk/4V3fOm0QBfk&#10;6LHlkSQRqqFwaqOTlwi/ULWPU1+9F3aQO7JOvawRQX/lGtx4zVYkj/bX0mrjQEaSiiS2FzWS/iSm&#10;SgNNlsvnNpCHxbpLnlHWPwA+gvW7VkwjQ9DLJB1DMS8yAPoN/03xqUryjr8HrZMTyiKF9Wq8m8wK&#10;5UPoaJcEs8mLWHWa6ZWuIaqU+AgfxcmRinxjcvBGyX9e3VusJ/CiARlDwFOH5B5+QJuXeUiiLTxA&#10;5JLmuSs4u2SnhB9om/yKPDv0H6OInZeYyyEJRhbSzugFNJ91cLUwciFG7OtYzFZsXi4rr3M7jrGp&#10;9UU1yGteUEJNn1Yr7BBWyRUlgpkCiFnUhS11a5neeUs7DdknmzCV5IhAWxhRTDIc+jp54a60UzEU&#10;jUnMkE9AapNi+Os8diwJj1vxyPwvnrc3qQi/WAfdYKaXL3YgOabB0AWInSVEMqW9SS10qg34A+zC&#10;DJmHSjp1F9AEUwB2qQReYF3oR3zQeb5yf80BSbVKSzdhN6zuyPnB7Aa+5Faj/Kjp2Crtn6yU+vZ3&#10;8XsZYfCFpTHa12MTvjang0TPqxP/XdryqKBb7FBU25N+Gfcdv+7gicOimSlErqW0HaJIKozRm0X1&#10;Z/6Azt4q1wxxqQi4hw/ROdXBL+d/FTwN7GfdjXZUqq1bpZS1nfG6+A8C53kR46xnjXH843iwzxR/&#10;rVZa+7vSwAUYSWuswEf8QSpwc7HUVdt9LHjr2uU8Z5Rr5fhiOqUqp1oFKS73mHN8Xh8tN0fQI+pf&#10;7kR8sZB3fva2hYMFXPQjqzFWZzIf2+DzZsh1A1br9+hxiiiV1IB610GPzuFwcOGIqce4artvkO4J&#10;O3ZUjTuoSEk6M0LsVV5K67a7os+M1eSmx3i7OJybwvQ4dhs4wnJM7lC8vsgMvGXFe2i1gsPLWU9e&#10;/sH7u8xqF+jcCMXvo0cX+zenR6RzUIsMWRxn3jnPl7E/aaavUBqwohyqUdyczOQnBlpGeg37infD&#10;mSObqrn04U8OoHla/TrvT3i6C7MKcMfRxQGEx1Z7ePySVayN17AXx+bWx0UzPY4GsnJmjzUMHkJl&#10;mPX8dGPE50Vf+wiCynCuSObCz+5u5p5bVezwp1rWKvWzL+yClyVXfhKDlRNXj4A8Fn7fUe8Ju9Tz&#10;OMK+8NLcqvOjF2DPzKSpoCxosMIS79rgXMjD/EsvIIL+Wms8mUFW9dhBixrE97feihNorY+qYcG9&#10;PBDaO8S74dn30jexoUzgM3GIjYu/4QJPBjyY6V3ToJhfPW3aG5xzhvfd8CO2i/J0CL1cRIcq5IhH&#10;YixrGJvXX3hp7BaurR1eKNVHi4rAKSsUe950DnuJPX4h8neXbwZ+JQb+AmdWmp59GD1sAAAAAElF&#10;TkSuQmCCUEsDBBQABgAIAAAAIQAK3ftt4QAAAAwBAAAPAAAAZHJzL2Rvd25yZXYueG1sTI9BS8NA&#10;EIXvgv9hGcFbu0lqo8RsSinqqQi2gnjbZqdJaHY2ZLdJ+u+dnuzxMY8335evJtuKAXvfOFIQzyMQ&#10;SKUzDVUKvvfvsxcQPmgyunWECi7oYVXc3+U6M26kLxx2oRI8Qj7TCuoQukxKX9ZotZ+7DolvR9db&#10;HTj2lTS9HnnctjKJolRa3RB/qHWHmxrL0+5sFXyMelwv4rdhezpuLr/75efPNkalHh+m9SuIgFP4&#10;L8MVn9GhYKaDO5PxouWcpEnKXQWzRcRW18pTErPOQUGyfAZZ5PJWovg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jsqjKjYDAAC2BwAADgAAAAAAAAAAAAAAAAA6&#10;AgAAZHJzL2Uyb0RvYy54bWxQSwECLQAKAAAAAAAAACEAew9qb5UJAACVCQAAFAAAAAAAAAAAAAAA&#10;AACcBQAAZHJzL21lZGlhL2ltYWdlMS5wbmdQSwECLQAUAAYACAAAACEACt37beEAAAAMAQAADwAA&#10;AAAAAAAAAAAAAABjDwAAZHJzL2Rvd25yZXYueG1sUEsBAi0AFAAGAAgAAAAhAKomDr68AAAAIQEA&#10;ABkAAAAAAAAAAAAAAAAAcRAAAGRycy9fcmVscy9lMm9Eb2MueG1sLnJlbHNQSwUGAAAAAAYABgB8&#10;AQAAZBEAAAAA&#10;">
              <v:shape id="Text Box 2" o:spid="_x0000_s1030" type="#_x0000_t202" style="position:absolute;left:1646;top:342;width:1016;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14:paraId="4CA8B90D" w14:textId="77777777" w:rsidR="006E41E5" w:rsidRPr="0058655D" w:rsidRDefault="006E41E5" w:rsidP="00507182">
                      <w:pPr>
                        <w:rPr>
                          <w:color w:val="3366FF"/>
                          <w:sz w:val="12"/>
                          <w:szCs w:val="12"/>
                          <w:lang w:val="ro-RO"/>
                        </w:rPr>
                      </w:pPr>
                      <w:r w:rsidRPr="0058655D">
                        <w:rPr>
                          <w:color w:val="3366FF"/>
                          <w:sz w:val="12"/>
                          <w:szCs w:val="12"/>
                          <w:lang w:val="ro-RO"/>
                        </w:rPr>
                        <w:t>Universitatea</w:t>
                      </w:r>
                    </w:p>
                    <w:p w14:paraId="7FCFF6D8" w14:textId="77777777" w:rsidR="006E41E5" w:rsidRPr="0058655D" w:rsidRDefault="006E41E5" w:rsidP="00507182">
                      <w:pPr>
                        <w:rPr>
                          <w:color w:val="3366FF"/>
                          <w:sz w:val="12"/>
                          <w:szCs w:val="12"/>
                          <w:lang w:val="ro-RO"/>
                        </w:rPr>
                      </w:pPr>
                      <w:r w:rsidRPr="0058655D">
                        <w:rPr>
                          <w:color w:val="3366FF"/>
                          <w:sz w:val="12"/>
                          <w:szCs w:val="12"/>
                          <w:lang w:val="ro-RO"/>
                        </w:rPr>
                        <w:t>Ştefan cel Mare</w:t>
                      </w:r>
                    </w:p>
                    <w:p w14:paraId="683DB57A" w14:textId="77777777" w:rsidR="006E41E5" w:rsidRPr="0058655D" w:rsidRDefault="006E41E5" w:rsidP="00507182">
                      <w:pPr>
                        <w:rPr>
                          <w:color w:val="3366FF"/>
                          <w:sz w:val="10"/>
                          <w:szCs w:val="10"/>
                          <w:lang w:val="ro-RO"/>
                        </w:rPr>
                      </w:pPr>
                      <w:r w:rsidRPr="0058655D">
                        <w:rPr>
                          <w:color w:val="3366FF"/>
                          <w:sz w:val="12"/>
                          <w:szCs w:val="12"/>
                          <w:lang w:val="ro-RO"/>
                        </w:rPr>
                        <w:t>Suceava</w:t>
                      </w:r>
                    </w:p>
                  </w:txbxContent>
                </v:textbox>
              </v:shape>
              <v:shape id="Picture 3" o:spid="_x0000_s1031" type="#_x0000_t75" style="position:absolute;left:1070;top:212;width:506;height: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QkwgAAANoAAAAPAAAAZHJzL2Rvd25yZXYueG1sRI/BbsIw&#10;EETvSP0Hayv1Bk4bqUIpTkQjaOmRlA9Y4iWOiNchNhD+HleqxHE0M280i2K0nbjQ4FvHCl5nCQji&#10;2umWGwW73/V0DsIHZI2dY1JwIw9F/jRZYKbdlbd0qUIjIoR9hgpMCH0mpa8NWfQz1xNH7+AGiyHK&#10;oZF6wGuE206+Jcm7tNhyXDDYU2moPlZnq+BzV6Y/tfbn9fdWp+a0qb72q1Kpl+dx+QEi0Bge4f/2&#10;RitI4e9KvAEyvwMAAP//AwBQSwECLQAUAAYACAAAACEA2+H2y+4AAACFAQAAEwAAAAAAAAAAAAAA&#10;AAAAAAAAW0NvbnRlbnRfVHlwZXNdLnhtbFBLAQItABQABgAIAAAAIQBa9CxbvwAAABUBAAALAAAA&#10;AAAAAAAAAAAAAB8BAABfcmVscy8ucmVsc1BLAQItABQABgAIAAAAIQCxcvQkwgAAANoAAAAPAAAA&#10;AAAAAAAAAAAAAAcCAABkcnMvZG93bnJldi54bWxQSwUGAAAAAAMAAwC3AAAA9gIAAAAA&#10;">
                <v:imagedata r:id="rId2" o:title="" cropbottom="2337f" cropleft="10815f"/>
              </v:shape>
            </v:group>
          </w:pict>
        </mc:Fallback>
      </mc:AlternateContent>
    </w:r>
    <w:r w:rsidR="006E41E5" w:rsidRPr="0085229D">
      <w:rPr>
        <w:lang w:val="ro-RO"/>
      </w:rPr>
      <w:t xml:space="preserve"> Ocuparea posturilor didactice vacante</w:t>
    </w:r>
  </w:p>
  <w:p w14:paraId="1C8D014E" w14:textId="77777777" w:rsidR="006E41E5" w:rsidRPr="0085229D" w:rsidRDefault="006E41E5">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3054"/>
    <w:multiLevelType w:val="hybridMultilevel"/>
    <w:tmpl w:val="674A07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5CE60F0"/>
    <w:multiLevelType w:val="hybridMultilevel"/>
    <w:tmpl w:val="BA6C6D3A"/>
    <w:lvl w:ilvl="0" w:tplc="0F0A6F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F257F"/>
    <w:multiLevelType w:val="hybridMultilevel"/>
    <w:tmpl w:val="81FE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13E6E"/>
    <w:multiLevelType w:val="hybridMultilevel"/>
    <w:tmpl w:val="F1D29F50"/>
    <w:lvl w:ilvl="0" w:tplc="C068FD0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B200743"/>
    <w:multiLevelType w:val="hybridMultilevel"/>
    <w:tmpl w:val="285E160E"/>
    <w:lvl w:ilvl="0" w:tplc="6A3CEC9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67494E"/>
    <w:multiLevelType w:val="hybridMultilevel"/>
    <w:tmpl w:val="FA9A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CE16AF"/>
    <w:multiLevelType w:val="hybridMultilevel"/>
    <w:tmpl w:val="FAB0E8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481131"/>
    <w:multiLevelType w:val="hybridMultilevel"/>
    <w:tmpl w:val="66A8CBE6"/>
    <w:lvl w:ilvl="0" w:tplc="6196545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875793"/>
    <w:multiLevelType w:val="multilevel"/>
    <w:tmpl w:val="B630F140"/>
    <w:lvl w:ilvl="0">
      <w:start w:val="5"/>
      <w:numFmt w:val="decimal"/>
      <w:pStyle w:val="Heading1"/>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DE32F4"/>
    <w:multiLevelType w:val="hybridMultilevel"/>
    <w:tmpl w:val="0A48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3C28FF"/>
    <w:multiLevelType w:val="hybridMultilevel"/>
    <w:tmpl w:val="D16A76E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D614CC9"/>
    <w:multiLevelType w:val="hybridMultilevel"/>
    <w:tmpl w:val="543C10E8"/>
    <w:lvl w:ilvl="0" w:tplc="0409000F">
      <w:start w:val="1"/>
      <w:numFmt w:val="decimal"/>
      <w:lvlText w:val="%1."/>
      <w:lvlJc w:val="left"/>
      <w:pPr>
        <w:ind w:left="720" w:hanging="360"/>
      </w:pPr>
    </w:lvl>
    <w:lvl w:ilvl="1" w:tplc="0ECE42A4">
      <w:start w:val="1"/>
      <w:numFmt w:val="upperRoman"/>
      <w:lvlText w:val="%2."/>
      <w:lvlJc w:val="left"/>
      <w:pPr>
        <w:ind w:left="1800" w:hanging="72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3452148">
    <w:abstractNumId w:val="8"/>
  </w:num>
  <w:num w:numId="2" w16cid:durableId="1141270574">
    <w:abstractNumId w:val="7"/>
  </w:num>
  <w:num w:numId="3" w16cid:durableId="611014676">
    <w:abstractNumId w:val="4"/>
  </w:num>
  <w:num w:numId="4" w16cid:durableId="1292244425">
    <w:abstractNumId w:val="6"/>
  </w:num>
  <w:num w:numId="5" w16cid:durableId="1143422185">
    <w:abstractNumId w:val="5"/>
  </w:num>
  <w:num w:numId="6" w16cid:durableId="1204711096">
    <w:abstractNumId w:val="2"/>
  </w:num>
  <w:num w:numId="7" w16cid:durableId="1936747653">
    <w:abstractNumId w:val="0"/>
  </w:num>
  <w:num w:numId="8" w16cid:durableId="184638442">
    <w:abstractNumId w:val="9"/>
  </w:num>
  <w:num w:numId="9" w16cid:durableId="1316687615">
    <w:abstractNumId w:val="3"/>
  </w:num>
  <w:num w:numId="10" w16cid:durableId="1517691267">
    <w:abstractNumId w:val="10"/>
  </w:num>
  <w:num w:numId="11" w16cid:durableId="764611534">
    <w:abstractNumId w:val="11"/>
  </w:num>
  <w:num w:numId="12" w16cid:durableId="18174909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zMTAzMzIwNDGwMDRV0lEKTi0uzszPAykwrAUAWcw++ywAAAA="/>
  </w:docVars>
  <w:rsids>
    <w:rsidRoot w:val="00153E9E"/>
    <w:rsid w:val="000003BE"/>
    <w:rsid w:val="000014A0"/>
    <w:rsid w:val="000032BF"/>
    <w:rsid w:val="0000696D"/>
    <w:rsid w:val="00007718"/>
    <w:rsid w:val="00007C37"/>
    <w:rsid w:val="000112D2"/>
    <w:rsid w:val="00013DB4"/>
    <w:rsid w:val="00014313"/>
    <w:rsid w:val="00015BF4"/>
    <w:rsid w:val="00021393"/>
    <w:rsid w:val="000213BA"/>
    <w:rsid w:val="00024FEB"/>
    <w:rsid w:val="000328BD"/>
    <w:rsid w:val="00033481"/>
    <w:rsid w:val="00035554"/>
    <w:rsid w:val="00037AD7"/>
    <w:rsid w:val="00043CCE"/>
    <w:rsid w:val="0004640E"/>
    <w:rsid w:val="00051A69"/>
    <w:rsid w:val="00054014"/>
    <w:rsid w:val="00054116"/>
    <w:rsid w:val="000552DB"/>
    <w:rsid w:val="0005693E"/>
    <w:rsid w:val="000704BF"/>
    <w:rsid w:val="00070C2B"/>
    <w:rsid w:val="000710B1"/>
    <w:rsid w:val="00071990"/>
    <w:rsid w:val="00073710"/>
    <w:rsid w:val="000755F3"/>
    <w:rsid w:val="000821EC"/>
    <w:rsid w:val="00082617"/>
    <w:rsid w:val="0008478F"/>
    <w:rsid w:val="00085754"/>
    <w:rsid w:val="0008674E"/>
    <w:rsid w:val="000916A0"/>
    <w:rsid w:val="000A4481"/>
    <w:rsid w:val="000A5003"/>
    <w:rsid w:val="000A5F58"/>
    <w:rsid w:val="000B2ED7"/>
    <w:rsid w:val="000B3641"/>
    <w:rsid w:val="000B631C"/>
    <w:rsid w:val="000C16B4"/>
    <w:rsid w:val="000C17F6"/>
    <w:rsid w:val="000C2CE7"/>
    <w:rsid w:val="000C4010"/>
    <w:rsid w:val="000C579F"/>
    <w:rsid w:val="000C7E8F"/>
    <w:rsid w:val="000D41AE"/>
    <w:rsid w:val="000D4D42"/>
    <w:rsid w:val="000D5D8F"/>
    <w:rsid w:val="000E08DA"/>
    <w:rsid w:val="000E4820"/>
    <w:rsid w:val="000E67F6"/>
    <w:rsid w:val="000E6D9F"/>
    <w:rsid w:val="000E70DB"/>
    <w:rsid w:val="000F1DFE"/>
    <w:rsid w:val="000F2EAB"/>
    <w:rsid w:val="000F375B"/>
    <w:rsid w:val="000F38E2"/>
    <w:rsid w:val="000F45E9"/>
    <w:rsid w:val="000F521F"/>
    <w:rsid w:val="000F6458"/>
    <w:rsid w:val="001001A8"/>
    <w:rsid w:val="00100351"/>
    <w:rsid w:val="001010D9"/>
    <w:rsid w:val="00101E12"/>
    <w:rsid w:val="00106D39"/>
    <w:rsid w:val="0011366F"/>
    <w:rsid w:val="0011434C"/>
    <w:rsid w:val="00116930"/>
    <w:rsid w:val="00117825"/>
    <w:rsid w:val="0012328F"/>
    <w:rsid w:val="00132FFC"/>
    <w:rsid w:val="00135000"/>
    <w:rsid w:val="00135B3F"/>
    <w:rsid w:val="001463A9"/>
    <w:rsid w:val="00146CB8"/>
    <w:rsid w:val="0015083B"/>
    <w:rsid w:val="00151F64"/>
    <w:rsid w:val="00152013"/>
    <w:rsid w:val="00152493"/>
    <w:rsid w:val="00153E9E"/>
    <w:rsid w:val="001613A6"/>
    <w:rsid w:val="001614DB"/>
    <w:rsid w:val="00161FD1"/>
    <w:rsid w:val="00163FF4"/>
    <w:rsid w:val="001657FF"/>
    <w:rsid w:val="00167B34"/>
    <w:rsid w:val="00170827"/>
    <w:rsid w:val="00173741"/>
    <w:rsid w:val="00173A72"/>
    <w:rsid w:val="001758D3"/>
    <w:rsid w:val="00176DD5"/>
    <w:rsid w:val="001774B4"/>
    <w:rsid w:val="00177AF4"/>
    <w:rsid w:val="00182F49"/>
    <w:rsid w:val="00191638"/>
    <w:rsid w:val="0019214E"/>
    <w:rsid w:val="00197AC2"/>
    <w:rsid w:val="001A0B5C"/>
    <w:rsid w:val="001A0F27"/>
    <w:rsid w:val="001A379D"/>
    <w:rsid w:val="001A3E94"/>
    <w:rsid w:val="001A468F"/>
    <w:rsid w:val="001B0C19"/>
    <w:rsid w:val="001B2BCE"/>
    <w:rsid w:val="001B67B1"/>
    <w:rsid w:val="001B75B6"/>
    <w:rsid w:val="001B7AB6"/>
    <w:rsid w:val="001B7F05"/>
    <w:rsid w:val="001C259E"/>
    <w:rsid w:val="001C3BDC"/>
    <w:rsid w:val="001C7B09"/>
    <w:rsid w:val="001D5388"/>
    <w:rsid w:val="001D5EDC"/>
    <w:rsid w:val="001D6BCD"/>
    <w:rsid w:val="001D6F4E"/>
    <w:rsid w:val="001D71C6"/>
    <w:rsid w:val="001D7911"/>
    <w:rsid w:val="001E03DE"/>
    <w:rsid w:val="001E04E0"/>
    <w:rsid w:val="001E4B61"/>
    <w:rsid w:val="001E56FB"/>
    <w:rsid w:val="001F0822"/>
    <w:rsid w:val="001F7215"/>
    <w:rsid w:val="001F78B2"/>
    <w:rsid w:val="00200093"/>
    <w:rsid w:val="00200502"/>
    <w:rsid w:val="002027C3"/>
    <w:rsid w:val="0020297B"/>
    <w:rsid w:val="002048FD"/>
    <w:rsid w:val="00205212"/>
    <w:rsid w:val="00207896"/>
    <w:rsid w:val="00212D38"/>
    <w:rsid w:val="002138C5"/>
    <w:rsid w:val="00214052"/>
    <w:rsid w:val="00216581"/>
    <w:rsid w:val="00223A6E"/>
    <w:rsid w:val="00225DAF"/>
    <w:rsid w:val="00225F83"/>
    <w:rsid w:val="002266D8"/>
    <w:rsid w:val="0022684A"/>
    <w:rsid w:val="002273E0"/>
    <w:rsid w:val="00227A6E"/>
    <w:rsid w:val="0023211A"/>
    <w:rsid w:val="00233CBE"/>
    <w:rsid w:val="00234D5B"/>
    <w:rsid w:val="00235F55"/>
    <w:rsid w:val="00236463"/>
    <w:rsid w:val="00245AE5"/>
    <w:rsid w:val="00245BF6"/>
    <w:rsid w:val="00245E4A"/>
    <w:rsid w:val="002529FA"/>
    <w:rsid w:val="0025678A"/>
    <w:rsid w:val="002602B5"/>
    <w:rsid w:val="00260CFB"/>
    <w:rsid w:val="002623CD"/>
    <w:rsid w:val="00263ECD"/>
    <w:rsid w:val="00264353"/>
    <w:rsid w:val="002657F5"/>
    <w:rsid w:val="0026798B"/>
    <w:rsid w:val="002706AD"/>
    <w:rsid w:val="002712F6"/>
    <w:rsid w:val="002731A6"/>
    <w:rsid w:val="00274034"/>
    <w:rsid w:val="002758D8"/>
    <w:rsid w:val="00276528"/>
    <w:rsid w:val="002765E1"/>
    <w:rsid w:val="00276ACF"/>
    <w:rsid w:val="00281FFE"/>
    <w:rsid w:val="00283365"/>
    <w:rsid w:val="00283FA9"/>
    <w:rsid w:val="00284CE6"/>
    <w:rsid w:val="002873E3"/>
    <w:rsid w:val="0029015E"/>
    <w:rsid w:val="00290ACB"/>
    <w:rsid w:val="00292953"/>
    <w:rsid w:val="0029323B"/>
    <w:rsid w:val="00294319"/>
    <w:rsid w:val="002974E9"/>
    <w:rsid w:val="002A0226"/>
    <w:rsid w:val="002A28E9"/>
    <w:rsid w:val="002A4073"/>
    <w:rsid w:val="002A4D6E"/>
    <w:rsid w:val="002B08C9"/>
    <w:rsid w:val="002B20A1"/>
    <w:rsid w:val="002C3A6E"/>
    <w:rsid w:val="002D67CE"/>
    <w:rsid w:val="002D70C2"/>
    <w:rsid w:val="002D78EF"/>
    <w:rsid w:val="002E0CCC"/>
    <w:rsid w:val="002E1D2A"/>
    <w:rsid w:val="002E2BA8"/>
    <w:rsid w:val="002E68A9"/>
    <w:rsid w:val="002E6EF6"/>
    <w:rsid w:val="002E7B18"/>
    <w:rsid w:val="002F0E52"/>
    <w:rsid w:val="002F1C48"/>
    <w:rsid w:val="002F1FB8"/>
    <w:rsid w:val="002F3957"/>
    <w:rsid w:val="002F4285"/>
    <w:rsid w:val="002F42C7"/>
    <w:rsid w:val="002F6522"/>
    <w:rsid w:val="002F665A"/>
    <w:rsid w:val="00301B28"/>
    <w:rsid w:val="003042EF"/>
    <w:rsid w:val="00305DA9"/>
    <w:rsid w:val="00307AE5"/>
    <w:rsid w:val="0031089B"/>
    <w:rsid w:val="003114A4"/>
    <w:rsid w:val="003123FB"/>
    <w:rsid w:val="00312C53"/>
    <w:rsid w:val="003145D4"/>
    <w:rsid w:val="003155BD"/>
    <w:rsid w:val="003168B9"/>
    <w:rsid w:val="00316DE4"/>
    <w:rsid w:val="0031785B"/>
    <w:rsid w:val="003207FB"/>
    <w:rsid w:val="00320DC7"/>
    <w:rsid w:val="003238E9"/>
    <w:rsid w:val="00331276"/>
    <w:rsid w:val="0033352C"/>
    <w:rsid w:val="003350AF"/>
    <w:rsid w:val="00335A1C"/>
    <w:rsid w:val="00335DD9"/>
    <w:rsid w:val="003378E4"/>
    <w:rsid w:val="0033799B"/>
    <w:rsid w:val="00341698"/>
    <w:rsid w:val="00344383"/>
    <w:rsid w:val="003443E8"/>
    <w:rsid w:val="00351E56"/>
    <w:rsid w:val="00355B71"/>
    <w:rsid w:val="00357DE1"/>
    <w:rsid w:val="00360129"/>
    <w:rsid w:val="00361650"/>
    <w:rsid w:val="00363DA2"/>
    <w:rsid w:val="00365D17"/>
    <w:rsid w:val="00367266"/>
    <w:rsid w:val="00367C79"/>
    <w:rsid w:val="0037068D"/>
    <w:rsid w:val="00370A95"/>
    <w:rsid w:val="00374EAF"/>
    <w:rsid w:val="003758C1"/>
    <w:rsid w:val="00376A8A"/>
    <w:rsid w:val="00382287"/>
    <w:rsid w:val="00392A3D"/>
    <w:rsid w:val="00397E5E"/>
    <w:rsid w:val="003A0C3D"/>
    <w:rsid w:val="003A27C6"/>
    <w:rsid w:val="003A43E1"/>
    <w:rsid w:val="003A5A38"/>
    <w:rsid w:val="003A68EC"/>
    <w:rsid w:val="003A7014"/>
    <w:rsid w:val="003B0CE2"/>
    <w:rsid w:val="003B1357"/>
    <w:rsid w:val="003B2822"/>
    <w:rsid w:val="003B3018"/>
    <w:rsid w:val="003B3167"/>
    <w:rsid w:val="003B7C93"/>
    <w:rsid w:val="003C1D23"/>
    <w:rsid w:val="003C338D"/>
    <w:rsid w:val="003C6145"/>
    <w:rsid w:val="003C646D"/>
    <w:rsid w:val="003C6A56"/>
    <w:rsid w:val="003C795A"/>
    <w:rsid w:val="003C7E9D"/>
    <w:rsid w:val="003D114C"/>
    <w:rsid w:val="003D2E11"/>
    <w:rsid w:val="003D47C2"/>
    <w:rsid w:val="003D48AA"/>
    <w:rsid w:val="003D4E6E"/>
    <w:rsid w:val="003D54B1"/>
    <w:rsid w:val="003D7CD4"/>
    <w:rsid w:val="003E12D4"/>
    <w:rsid w:val="003E1BF1"/>
    <w:rsid w:val="003E29CC"/>
    <w:rsid w:val="003E4433"/>
    <w:rsid w:val="003F0D85"/>
    <w:rsid w:val="003F2582"/>
    <w:rsid w:val="003F2F22"/>
    <w:rsid w:val="003F5CD8"/>
    <w:rsid w:val="00400B48"/>
    <w:rsid w:val="0040558A"/>
    <w:rsid w:val="00410110"/>
    <w:rsid w:val="00416A2D"/>
    <w:rsid w:val="00416A9B"/>
    <w:rsid w:val="00416F3E"/>
    <w:rsid w:val="00421065"/>
    <w:rsid w:val="00422350"/>
    <w:rsid w:val="00422CFD"/>
    <w:rsid w:val="004253BC"/>
    <w:rsid w:val="004264B4"/>
    <w:rsid w:val="0042778A"/>
    <w:rsid w:val="00427DF5"/>
    <w:rsid w:val="00432C53"/>
    <w:rsid w:val="004350FB"/>
    <w:rsid w:val="004405EB"/>
    <w:rsid w:val="00441610"/>
    <w:rsid w:val="00442161"/>
    <w:rsid w:val="00443171"/>
    <w:rsid w:val="00443A19"/>
    <w:rsid w:val="0044604A"/>
    <w:rsid w:val="00447EA3"/>
    <w:rsid w:val="00451007"/>
    <w:rsid w:val="004539B7"/>
    <w:rsid w:val="00453F26"/>
    <w:rsid w:val="0045687D"/>
    <w:rsid w:val="00456C41"/>
    <w:rsid w:val="00457312"/>
    <w:rsid w:val="0046040B"/>
    <w:rsid w:val="00460BE2"/>
    <w:rsid w:val="004655A4"/>
    <w:rsid w:val="00467F1A"/>
    <w:rsid w:val="004720B8"/>
    <w:rsid w:val="00472476"/>
    <w:rsid w:val="00474A14"/>
    <w:rsid w:val="004901B7"/>
    <w:rsid w:val="00492923"/>
    <w:rsid w:val="00492FC6"/>
    <w:rsid w:val="00497992"/>
    <w:rsid w:val="004A004F"/>
    <w:rsid w:val="004A2BD1"/>
    <w:rsid w:val="004A6E74"/>
    <w:rsid w:val="004A7223"/>
    <w:rsid w:val="004B074D"/>
    <w:rsid w:val="004B20DC"/>
    <w:rsid w:val="004B3287"/>
    <w:rsid w:val="004B3D33"/>
    <w:rsid w:val="004B3D8C"/>
    <w:rsid w:val="004B41A4"/>
    <w:rsid w:val="004B42F1"/>
    <w:rsid w:val="004C0647"/>
    <w:rsid w:val="004C2B9E"/>
    <w:rsid w:val="004C4678"/>
    <w:rsid w:val="004C53B1"/>
    <w:rsid w:val="004C6178"/>
    <w:rsid w:val="004C6C73"/>
    <w:rsid w:val="004C7E44"/>
    <w:rsid w:val="004D1B93"/>
    <w:rsid w:val="004D3C9F"/>
    <w:rsid w:val="004D48C3"/>
    <w:rsid w:val="004D4CB3"/>
    <w:rsid w:val="004D6522"/>
    <w:rsid w:val="004E030E"/>
    <w:rsid w:val="004E116A"/>
    <w:rsid w:val="004E1E4E"/>
    <w:rsid w:val="004E4A39"/>
    <w:rsid w:val="004F0BE0"/>
    <w:rsid w:val="0050025B"/>
    <w:rsid w:val="005003B3"/>
    <w:rsid w:val="00500856"/>
    <w:rsid w:val="00502FB5"/>
    <w:rsid w:val="005031B4"/>
    <w:rsid w:val="00507182"/>
    <w:rsid w:val="00507566"/>
    <w:rsid w:val="00510C36"/>
    <w:rsid w:val="005136FB"/>
    <w:rsid w:val="00527F60"/>
    <w:rsid w:val="0053413A"/>
    <w:rsid w:val="005342E1"/>
    <w:rsid w:val="0053770F"/>
    <w:rsid w:val="00540894"/>
    <w:rsid w:val="00550B7E"/>
    <w:rsid w:val="00551644"/>
    <w:rsid w:val="00552EF2"/>
    <w:rsid w:val="00553766"/>
    <w:rsid w:val="005551DB"/>
    <w:rsid w:val="00556740"/>
    <w:rsid w:val="00556EB1"/>
    <w:rsid w:val="00560A19"/>
    <w:rsid w:val="00561025"/>
    <w:rsid w:val="00561BE9"/>
    <w:rsid w:val="005639FC"/>
    <w:rsid w:val="00571D66"/>
    <w:rsid w:val="00572ED7"/>
    <w:rsid w:val="00582E28"/>
    <w:rsid w:val="00585FBF"/>
    <w:rsid w:val="0058655D"/>
    <w:rsid w:val="0058790C"/>
    <w:rsid w:val="0059089E"/>
    <w:rsid w:val="00590E4D"/>
    <w:rsid w:val="00595A56"/>
    <w:rsid w:val="005A0446"/>
    <w:rsid w:val="005A3C39"/>
    <w:rsid w:val="005A3FE2"/>
    <w:rsid w:val="005A40CF"/>
    <w:rsid w:val="005A7605"/>
    <w:rsid w:val="005B23B2"/>
    <w:rsid w:val="005B341C"/>
    <w:rsid w:val="005B4684"/>
    <w:rsid w:val="005B7EAD"/>
    <w:rsid w:val="005C02BF"/>
    <w:rsid w:val="005C1391"/>
    <w:rsid w:val="005C2BEA"/>
    <w:rsid w:val="005D1CBF"/>
    <w:rsid w:val="005D1D20"/>
    <w:rsid w:val="005D2925"/>
    <w:rsid w:val="005D391D"/>
    <w:rsid w:val="005E177C"/>
    <w:rsid w:val="005E2016"/>
    <w:rsid w:val="005E27C1"/>
    <w:rsid w:val="005E54EA"/>
    <w:rsid w:val="006003E8"/>
    <w:rsid w:val="00601AC4"/>
    <w:rsid w:val="00602347"/>
    <w:rsid w:val="00603623"/>
    <w:rsid w:val="00603BBB"/>
    <w:rsid w:val="00605927"/>
    <w:rsid w:val="006113D6"/>
    <w:rsid w:val="00612BCE"/>
    <w:rsid w:val="00612F56"/>
    <w:rsid w:val="006136BE"/>
    <w:rsid w:val="006162FF"/>
    <w:rsid w:val="00617534"/>
    <w:rsid w:val="00620505"/>
    <w:rsid w:val="006241FA"/>
    <w:rsid w:val="00626D58"/>
    <w:rsid w:val="0063004B"/>
    <w:rsid w:val="006304DC"/>
    <w:rsid w:val="00631F34"/>
    <w:rsid w:val="0063344B"/>
    <w:rsid w:val="00633575"/>
    <w:rsid w:val="00634B67"/>
    <w:rsid w:val="006350A5"/>
    <w:rsid w:val="00635465"/>
    <w:rsid w:val="006369E1"/>
    <w:rsid w:val="00636C88"/>
    <w:rsid w:val="00640DE8"/>
    <w:rsid w:val="00641E94"/>
    <w:rsid w:val="00643284"/>
    <w:rsid w:val="00643A77"/>
    <w:rsid w:val="00644388"/>
    <w:rsid w:val="00645562"/>
    <w:rsid w:val="00646125"/>
    <w:rsid w:val="0065178C"/>
    <w:rsid w:val="006524CD"/>
    <w:rsid w:val="00652661"/>
    <w:rsid w:val="00656923"/>
    <w:rsid w:val="00661DAE"/>
    <w:rsid w:val="006649AC"/>
    <w:rsid w:val="00664D43"/>
    <w:rsid w:val="0066551D"/>
    <w:rsid w:val="00666E43"/>
    <w:rsid w:val="00675655"/>
    <w:rsid w:val="00676C29"/>
    <w:rsid w:val="006770FB"/>
    <w:rsid w:val="00682E36"/>
    <w:rsid w:val="00682E47"/>
    <w:rsid w:val="00684178"/>
    <w:rsid w:val="00684419"/>
    <w:rsid w:val="00690194"/>
    <w:rsid w:val="00690A4F"/>
    <w:rsid w:val="006921F4"/>
    <w:rsid w:val="00692D82"/>
    <w:rsid w:val="0069327F"/>
    <w:rsid w:val="00694E23"/>
    <w:rsid w:val="0069622F"/>
    <w:rsid w:val="006A168A"/>
    <w:rsid w:val="006A1C27"/>
    <w:rsid w:val="006A52A4"/>
    <w:rsid w:val="006A574E"/>
    <w:rsid w:val="006A61C7"/>
    <w:rsid w:val="006A6796"/>
    <w:rsid w:val="006A6A0C"/>
    <w:rsid w:val="006A75C9"/>
    <w:rsid w:val="006B10FB"/>
    <w:rsid w:val="006B32C2"/>
    <w:rsid w:val="006B350F"/>
    <w:rsid w:val="006B5424"/>
    <w:rsid w:val="006B7289"/>
    <w:rsid w:val="006C2ACF"/>
    <w:rsid w:val="006C3B64"/>
    <w:rsid w:val="006C3D7B"/>
    <w:rsid w:val="006C419A"/>
    <w:rsid w:val="006C5D50"/>
    <w:rsid w:val="006D44B0"/>
    <w:rsid w:val="006D589B"/>
    <w:rsid w:val="006D591D"/>
    <w:rsid w:val="006D739C"/>
    <w:rsid w:val="006D7BF6"/>
    <w:rsid w:val="006E09E4"/>
    <w:rsid w:val="006E3FB9"/>
    <w:rsid w:val="006E41E5"/>
    <w:rsid w:val="006E5B70"/>
    <w:rsid w:val="006F03C1"/>
    <w:rsid w:val="006F0EB8"/>
    <w:rsid w:val="006F2889"/>
    <w:rsid w:val="006F2ADB"/>
    <w:rsid w:val="006F4015"/>
    <w:rsid w:val="006F7BC7"/>
    <w:rsid w:val="00700457"/>
    <w:rsid w:val="00701F22"/>
    <w:rsid w:val="00704E6B"/>
    <w:rsid w:val="0070628A"/>
    <w:rsid w:val="00711709"/>
    <w:rsid w:val="0071278A"/>
    <w:rsid w:val="007136DA"/>
    <w:rsid w:val="00713AFC"/>
    <w:rsid w:val="00714738"/>
    <w:rsid w:val="007207CA"/>
    <w:rsid w:val="0072180B"/>
    <w:rsid w:val="00725882"/>
    <w:rsid w:val="0072619B"/>
    <w:rsid w:val="00734D6E"/>
    <w:rsid w:val="00734F54"/>
    <w:rsid w:val="00735407"/>
    <w:rsid w:val="00736808"/>
    <w:rsid w:val="0073792D"/>
    <w:rsid w:val="00741130"/>
    <w:rsid w:val="0074397B"/>
    <w:rsid w:val="007449AE"/>
    <w:rsid w:val="00744DCF"/>
    <w:rsid w:val="007455CD"/>
    <w:rsid w:val="00752291"/>
    <w:rsid w:val="00752B78"/>
    <w:rsid w:val="007613D7"/>
    <w:rsid w:val="00761A09"/>
    <w:rsid w:val="00765B10"/>
    <w:rsid w:val="0077215F"/>
    <w:rsid w:val="00772ACB"/>
    <w:rsid w:val="007768F4"/>
    <w:rsid w:val="00780BC7"/>
    <w:rsid w:val="007824EC"/>
    <w:rsid w:val="00782AAB"/>
    <w:rsid w:val="007866F5"/>
    <w:rsid w:val="007A0F62"/>
    <w:rsid w:val="007A3EDB"/>
    <w:rsid w:val="007A4401"/>
    <w:rsid w:val="007A754D"/>
    <w:rsid w:val="007A75DC"/>
    <w:rsid w:val="007B469A"/>
    <w:rsid w:val="007B6844"/>
    <w:rsid w:val="007B6B18"/>
    <w:rsid w:val="007B6EE5"/>
    <w:rsid w:val="007B7C1A"/>
    <w:rsid w:val="007C03EB"/>
    <w:rsid w:val="007C360C"/>
    <w:rsid w:val="007E07C5"/>
    <w:rsid w:val="007E12E7"/>
    <w:rsid w:val="007E15DC"/>
    <w:rsid w:val="007E1647"/>
    <w:rsid w:val="007E1E56"/>
    <w:rsid w:val="007E3091"/>
    <w:rsid w:val="007E36B8"/>
    <w:rsid w:val="007E38F7"/>
    <w:rsid w:val="007E3A96"/>
    <w:rsid w:val="007E3F21"/>
    <w:rsid w:val="007E5C7A"/>
    <w:rsid w:val="007E6029"/>
    <w:rsid w:val="007E64BA"/>
    <w:rsid w:val="007F2852"/>
    <w:rsid w:val="00802ECD"/>
    <w:rsid w:val="0080433D"/>
    <w:rsid w:val="00804415"/>
    <w:rsid w:val="00811F0B"/>
    <w:rsid w:val="0081690F"/>
    <w:rsid w:val="00816FA7"/>
    <w:rsid w:val="00822716"/>
    <w:rsid w:val="008228C9"/>
    <w:rsid w:val="00823ECF"/>
    <w:rsid w:val="0082547E"/>
    <w:rsid w:val="00827FFA"/>
    <w:rsid w:val="008315A7"/>
    <w:rsid w:val="00831804"/>
    <w:rsid w:val="00833A68"/>
    <w:rsid w:val="008354D0"/>
    <w:rsid w:val="008367F3"/>
    <w:rsid w:val="00836FA2"/>
    <w:rsid w:val="008449D6"/>
    <w:rsid w:val="0084700E"/>
    <w:rsid w:val="00851AAA"/>
    <w:rsid w:val="0085229D"/>
    <w:rsid w:val="00852FD9"/>
    <w:rsid w:val="00855A2C"/>
    <w:rsid w:val="008609AA"/>
    <w:rsid w:val="00861C28"/>
    <w:rsid w:val="00861C47"/>
    <w:rsid w:val="0086367F"/>
    <w:rsid w:val="00863972"/>
    <w:rsid w:val="00864C70"/>
    <w:rsid w:val="00866D41"/>
    <w:rsid w:val="008676C2"/>
    <w:rsid w:val="00870316"/>
    <w:rsid w:val="00871C32"/>
    <w:rsid w:val="00876B28"/>
    <w:rsid w:val="0088064B"/>
    <w:rsid w:val="00880EC3"/>
    <w:rsid w:val="0089013A"/>
    <w:rsid w:val="008908A3"/>
    <w:rsid w:val="008968C9"/>
    <w:rsid w:val="00896940"/>
    <w:rsid w:val="008A0B70"/>
    <w:rsid w:val="008A1815"/>
    <w:rsid w:val="008B3668"/>
    <w:rsid w:val="008B573F"/>
    <w:rsid w:val="008C08B2"/>
    <w:rsid w:val="008C1676"/>
    <w:rsid w:val="008C1954"/>
    <w:rsid w:val="008C3806"/>
    <w:rsid w:val="008C5092"/>
    <w:rsid w:val="008C6266"/>
    <w:rsid w:val="008C6BFB"/>
    <w:rsid w:val="008C7C95"/>
    <w:rsid w:val="008D147E"/>
    <w:rsid w:val="008D2C76"/>
    <w:rsid w:val="008D3F87"/>
    <w:rsid w:val="008E1AC4"/>
    <w:rsid w:val="008E2599"/>
    <w:rsid w:val="008E34A5"/>
    <w:rsid w:val="008E459D"/>
    <w:rsid w:val="008E57CA"/>
    <w:rsid w:val="008E681D"/>
    <w:rsid w:val="008F1DC8"/>
    <w:rsid w:val="008F1EB1"/>
    <w:rsid w:val="008F406B"/>
    <w:rsid w:val="008F4512"/>
    <w:rsid w:val="008F5840"/>
    <w:rsid w:val="008F6BCF"/>
    <w:rsid w:val="009006DB"/>
    <w:rsid w:val="009007D2"/>
    <w:rsid w:val="009030CC"/>
    <w:rsid w:val="009060E5"/>
    <w:rsid w:val="0091005F"/>
    <w:rsid w:val="00912F51"/>
    <w:rsid w:val="009132A0"/>
    <w:rsid w:val="00913D23"/>
    <w:rsid w:val="00915726"/>
    <w:rsid w:val="009167EB"/>
    <w:rsid w:val="00916B4C"/>
    <w:rsid w:val="0091785C"/>
    <w:rsid w:val="009179C7"/>
    <w:rsid w:val="009201A5"/>
    <w:rsid w:val="00920255"/>
    <w:rsid w:val="00920F37"/>
    <w:rsid w:val="009231D0"/>
    <w:rsid w:val="00927CD9"/>
    <w:rsid w:val="009320F3"/>
    <w:rsid w:val="009325E6"/>
    <w:rsid w:val="00933E61"/>
    <w:rsid w:val="00935B98"/>
    <w:rsid w:val="0093635D"/>
    <w:rsid w:val="00937349"/>
    <w:rsid w:val="00937641"/>
    <w:rsid w:val="00937ADE"/>
    <w:rsid w:val="009406FE"/>
    <w:rsid w:val="009421C1"/>
    <w:rsid w:val="00943FCF"/>
    <w:rsid w:val="00945D4F"/>
    <w:rsid w:val="00946DF1"/>
    <w:rsid w:val="009520B4"/>
    <w:rsid w:val="00960D3D"/>
    <w:rsid w:val="00961F9F"/>
    <w:rsid w:val="00964333"/>
    <w:rsid w:val="00965AEF"/>
    <w:rsid w:val="00966C4B"/>
    <w:rsid w:val="00967A92"/>
    <w:rsid w:val="00977BD9"/>
    <w:rsid w:val="00980054"/>
    <w:rsid w:val="009806B4"/>
    <w:rsid w:val="009808A1"/>
    <w:rsid w:val="00982B55"/>
    <w:rsid w:val="00982C52"/>
    <w:rsid w:val="0098492E"/>
    <w:rsid w:val="00984BD4"/>
    <w:rsid w:val="00984E4E"/>
    <w:rsid w:val="00986B64"/>
    <w:rsid w:val="009878E8"/>
    <w:rsid w:val="00994698"/>
    <w:rsid w:val="00994ACD"/>
    <w:rsid w:val="00994E48"/>
    <w:rsid w:val="00997FAF"/>
    <w:rsid w:val="009A15E0"/>
    <w:rsid w:val="009A24DF"/>
    <w:rsid w:val="009A5935"/>
    <w:rsid w:val="009B2DA6"/>
    <w:rsid w:val="009B3BBA"/>
    <w:rsid w:val="009B3D06"/>
    <w:rsid w:val="009B415B"/>
    <w:rsid w:val="009C0213"/>
    <w:rsid w:val="009C3A4D"/>
    <w:rsid w:val="009C5ACD"/>
    <w:rsid w:val="009C6E46"/>
    <w:rsid w:val="009C757A"/>
    <w:rsid w:val="009C7766"/>
    <w:rsid w:val="009D456F"/>
    <w:rsid w:val="009D4576"/>
    <w:rsid w:val="009D522F"/>
    <w:rsid w:val="009E0001"/>
    <w:rsid w:val="009E1C36"/>
    <w:rsid w:val="009E1C91"/>
    <w:rsid w:val="009E538E"/>
    <w:rsid w:val="009F0459"/>
    <w:rsid w:val="009F260A"/>
    <w:rsid w:val="009F2AC2"/>
    <w:rsid w:val="009F3546"/>
    <w:rsid w:val="009F3A34"/>
    <w:rsid w:val="00A005E3"/>
    <w:rsid w:val="00A00FE6"/>
    <w:rsid w:val="00A02225"/>
    <w:rsid w:val="00A03163"/>
    <w:rsid w:val="00A04868"/>
    <w:rsid w:val="00A053F1"/>
    <w:rsid w:val="00A05CD1"/>
    <w:rsid w:val="00A1273D"/>
    <w:rsid w:val="00A1489A"/>
    <w:rsid w:val="00A15AE4"/>
    <w:rsid w:val="00A16A37"/>
    <w:rsid w:val="00A1717B"/>
    <w:rsid w:val="00A20E3F"/>
    <w:rsid w:val="00A2572E"/>
    <w:rsid w:val="00A263F9"/>
    <w:rsid w:val="00A31286"/>
    <w:rsid w:val="00A32CFE"/>
    <w:rsid w:val="00A355F5"/>
    <w:rsid w:val="00A377DF"/>
    <w:rsid w:val="00A37BEA"/>
    <w:rsid w:val="00A406D5"/>
    <w:rsid w:val="00A4173C"/>
    <w:rsid w:val="00A419DE"/>
    <w:rsid w:val="00A42A97"/>
    <w:rsid w:val="00A42F96"/>
    <w:rsid w:val="00A439B7"/>
    <w:rsid w:val="00A44C22"/>
    <w:rsid w:val="00A53EE4"/>
    <w:rsid w:val="00A605C8"/>
    <w:rsid w:val="00A60738"/>
    <w:rsid w:val="00A6552D"/>
    <w:rsid w:val="00A65B8E"/>
    <w:rsid w:val="00A6639D"/>
    <w:rsid w:val="00A72D3D"/>
    <w:rsid w:val="00A72F9E"/>
    <w:rsid w:val="00A73524"/>
    <w:rsid w:val="00A805B9"/>
    <w:rsid w:val="00A80BC1"/>
    <w:rsid w:val="00A80DE5"/>
    <w:rsid w:val="00A81A78"/>
    <w:rsid w:val="00A85E35"/>
    <w:rsid w:val="00A85ED6"/>
    <w:rsid w:val="00A8647B"/>
    <w:rsid w:val="00A921BF"/>
    <w:rsid w:val="00AA1279"/>
    <w:rsid w:val="00AA63FA"/>
    <w:rsid w:val="00AA686B"/>
    <w:rsid w:val="00AA6DB4"/>
    <w:rsid w:val="00AB1463"/>
    <w:rsid w:val="00AB38F4"/>
    <w:rsid w:val="00AB39AE"/>
    <w:rsid w:val="00AB4EE3"/>
    <w:rsid w:val="00AB5A3E"/>
    <w:rsid w:val="00AB7404"/>
    <w:rsid w:val="00AB7D96"/>
    <w:rsid w:val="00AC1ACF"/>
    <w:rsid w:val="00AC25DE"/>
    <w:rsid w:val="00AC3ABA"/>
    <w:rsid w:val="00AD1F8D"/>
    <w:rsid w:val="00AD3E49"/>
    <w:rsid w:val="00AD6EA0"/>
    <w:rsid w:val="00AE0B2E"/>
    <w:rsid w:val="00AE1031"/>
    <w:rsid w:val="00AE1249"/>
    <w:rsid w:val="00AE1D4D"/>
    <w:rsid w:val="00AE6CB5"/>
    <w:rsid w:val="00AE70B3"/>
    <w:rsid w:val="00AF0B1B"/>
    <w:rsid w:val="00AF15A8"/>
    <w:rsid w:val="00AF4B83"/>
    <w:rsid w:val="00B0635F"/>
    <w:rsid w:val="00B066F4"/>
    <w:rsid w:val="00B16352"/>
    <w:rsid w:val="00B16CD0"/>
    <w:rsid w:val="00B16DDD"/>
    <w:rsid w:val="00B170DD"/>
    <w:rsid w:val="00B17629"/>
    <w:rsid w:val="00B246B0"/>
    <w:rsid w:val="00B255EC"/>
    <w:rsid w:val="00B26FC3"/>
    <w:rsid w:val="00B27B19"/>
    <w:rsid w:val="00B3248B"/>
    <w:rsid w:val="00B37CA0"/>
    <w:rsid w:val="00B37DE9"/>
    <w:rsid w:val="00B4560D"/>
    <w:rsid w:val="00B45675"/>
    <w:rsid w:val="00B45C41"/>
    <w:rsid w:val="00B46CA0"/>
    <w:rsid w:val="00B50150"/>
    <w:rsid w:val="00B50F48"/>
    <w:rsid w:val="00B512E5"/>
    <w:rsid w:val="00B515F8"/>
    <w:rsid w:val="00B527FA"/>
    <w:rsid w:val="00B52E6B"/>
    <w:rsid w:val="00B550F9"/>
    <w:rsid w:val="00B55BA0"/>
    <w:rsid w:val="00B57C47"/>
    <w:rsid w:val="00B61BD8"/>
    <w:rsid w:val="00B62FF1"/>
    <w:rsid w:val="00B662AA"/>
    <w:rsid w:val="00B67D22"/>
    <w:rsid w:val="00B70CC3"/>
    <w:rsid w:val="00B710DE"/>
    <w:rsid w:val="00B73AD1"/>
    <w:rsid w:val="00B74143"/>
    <w:rsid w:val="00B779FC"/>
    <w:rsid w:val="00B81562"/>
    <w:rsid w:val="00B83D4A"/>
    <w:rsid w:val="00B906F0"/>
    <w:rsid w:val="00B91106"/>
    <w:rsid w:val="00B96379"/>
    <w:rsid w:val="00B97FD2"/>
    <w:rsid w:val="00BA02A0"/>
    <w:rsid w:val="00BA2170"/>
    <w:rsid w:val="00BA2BE6"/>
    <w:rsid w:val="00BA2E10"/>
    <w:rsid w:val="00BB10C2"/>
    <w:rsid w:val="00BB24ED"/>
    <w:rsid w:val="00BB3A38"/>
    <w:rsid w:val="00BB69DA"/>
    <w:rsid w:val="00BB6F43"/>
    <w:rsid w:val="00BC02B6"/>
    <w:rsid w:val="00BC14AF"/>
    <w:rsid w:val="00BC1BDA"/>
    <w:rsid w:val="00BC5338"/>
    <w:rsid w:val="00BD170C"/>
    <w:rsid w:val="00BD33FB"/>
    <w:rsid w:val="00BD38DA"/>
    <w:rsid w:val="00BD6CBD"/>
    <w:rsid w:val="00BD7EB1"/>
    <w:rsid w:val="00BD7FA2"/>
    <w:rsid w:val="00BE0ECA"/>
    <w:rsid w:val="00BE3A6B"/>
    <w:rsid w:val="00BE4DC1"/>
    <w:rsid w:val="00BE595C"/>
    <w:rsid w:val="00C00A61"/>
    <w:rsid w:val="00C03D72"/>
    <w:rsid w:val="00C05106"/>
    <w:rsid w:val="00C1125F"/>
    <w:rsid w:val="00C169C6"/>
    <w:rsid w:val="00C169E9"/>
    <w:rsid w:val="00C20A7C"/>
    <w:rsid w:val="00C21138"/>
    <w:rsid w:val="00C27C75"/>
    <w:rsid w:val="00C33BC1"/>
    <w:rsid w:val="00C3486B"/>
    <w:rsid w:val="00C36448"/>
    <w:rsid w:val="00C368A8"/>
    <w:rsid w:val="00C378CF"/>
    <w:rsid w:val="00C50AA0"/>
    <w:rsid w:val="00C511F7"/>
    <w:rsid w:val="00C51D1E"/>
    <w:rsid w:val="00C51EAD"/>
    <w:rsid w:val="00C611E9"/>
    <w:rsid w:val="00C62072"/>
    <w:rsid w:val="00C623C2"/>
    <w:rsid w:val="00C62C75"/>
    <w:rsid w:val="00C62E67"/>
    <w:rsid w:val="00C652E4"/>
    <w:rsid w:val="00C65E81"/>
    <w:rsid w:val="00C66930"/>
    <w:rsid w:val="00C70383"/>
    <w:rsid w:val="00C71C3B"/>
    <w:rsid w:val="00C816D0"/>
    <w:rsid w:val="00C817CE"/>
    <w:rsid w:val="00C82211"/>
    <w:rsid w:val="00C83242"/>
    <w:rsid w:val="00C83B1D"/>
    <w:rsid w:val="00C83C11"/>
    <w:rsid w:val="00C86170"/>
    <w:rsid w:val="00C90B2A"/>
    <w:rsid w:val="00C90F8C"/>
    <w:rsid w:val="00C9123D"/>
    <w:rsid w:val="00C952A1"/>
    <w:rsid w:val="00C979B3"/>
    <w:rsid w:val="00CA1556"/>
    <w:rsid w:val="00CA2557"/>
    <w:rsid w:val="00CA391F"/>
    <w:rsid w:val="00CA68F1"/>
    <w:rsid w:val="00CB07C6"/>
    <w:rsid w:val="00CB1EE6"/>
    <w:rsid w:val="00CB1F06"/>
    <w:rsid w:val="00CB3A58"/>
    <w:rsid w:val="00CB793F"/>
    <w:rsid w:val="00CC2407"/>
    <w:rsid w:val="00CC2A03"/>
    <w:rsid w:val="00CC5113"/>
    <w:rsid w:val="00CC7537"/>
    <w:rsid w:val="00CD1097"/>
    <w:rsid w:val="00CD2811"/>
    <w:rsid w:val="00CE13EF"/>
    <w:rsid w:val="00CE4798"/>
    <w:rsid w:val="00CE69BA"/>
    <w:rsid w:val="00CE7397"/>
    <w:rsid w:val="00CF7F24"/>
    <w:rsid w:val="00D022F4"/>
    <w:rsid w:val="00D038A1"/>
    <w:rsid w:val="00D063C2"/>
    <w:rsid w:val="00D075C4"/>
    <w:rsid w:val="00D10D68"/>
    <w:rsid w:val="00D12E56"/>
    <w:rsid w:val="00D1440C"/>
    <w:rsid w:val="00D156FB"/>
    <w:rsid w:val="00D20063"/>
    <w:rsid w:val="00D202AC"/>
    <w:rsid w:val="00D20322"/>
    <w:rsid w:val="00D20D6B"/>
    <w:rsid w:val="00D20FB0"/>
    <w:rsid w:val="00D21C92"/>
    <w:rsid w:val="00D240A0"/>
    <w:rsid w:val="00D241FA"/>
    <w:rsid w:val="00D243F2"/>
    <w:rsid w:val="00D25784"/>
    <w:rsid w:val="00D26648"/>
    <w:rsid w:val="00D272A4"/>
    <w:rsid w:val="00D276D2"/>
    <w:rsid w:val="00D27C89"/>
    <w:rsid w:val="00D30750"/>
    <w:rsid w:val="00D33EAC"/>
    <w:rsid w:val="00D3414C"/>
    <w:rsid w:val="00D34DFA"/>
    <w:rsid w:val="00D37752"/>
    <w:rsid w:val="00D37DFD"/>
    <w:rsid w:val="00D42D5D"/>
    <w:rsid w:val="00D4314F"/>
    <w:rsid w:val="00D43CB5"/>
    <w:rsid w:val="00D4430B"/>
    <w:rsid w:val="00D458F9"/>
    <w:rsid w:val="00D4666E"/>
    <w:rsid w:val="00D46E71"/>
    <w:rsid w:val="00D517BA"/>
    <w:rsid w:val="00D56541"/>
    <w:rsid w:val="00D6306E"/>
    <w:rsid w:val="00D6453E"/>
    <w:rsid w:val="00D652BE"/>
    <w:rsid w:val="00D66293"/>
    <w:rsid w:val="00D71155"/>
    <w:rsid w:val="00D7238E"/>
    <w:rsid w:val="00D7455C"/>
    <w:rsid w:val="00D77770"/>
    <w:rsid w:val="00D77AD5"/>
    <w:rsid w:val="00D803A7"/>
    <w:rsid w:val="00D80889"/>
    <w:rsid w:val="00D82B0E"/>
    <w:rsid w:val="00D8338E"/>
    <w:rsid w:val="00D921F3"/>
    <w:rsid w:val="00D92862"/>
    <w:rsid w:val="00D928B9"/>
    <w:rsid w:val="00D946E4"/>
    <w:rsid w:val="00D94876"/>
    <w:rsid w:val="00D97555"/>
    <w:rsid w:val="00DA0DBB"/>
    <w:rsid w:val="00DA19D1"/>
    <w:rsid w:val="00DA2AB7"/>
    <w:rsid w:val="00DB16EE"/>
    <w:rsid w:val="00DB240B"/>
    <w:rsid w:val="00DB5B91"/>
    <w:rsid w:val="00DC16AC"/>
    <w:rsid w:val="00DC34B6"/>
    <w:rsid w:val="00DC370F"/>
    <w:rsid w:val="00DC4442"/>
    <w:rsid w:val="00DC7090"/>
    <w:rsid w:val="00DD0559"/>
    <w:rsid w:val="00DD2C1F"/>
    <w:rsid w:val="00DD7EA5"/>
    <w:rsid w:val="00DE074F"/>
    <w:rsid w:val="00DE185D"/>
    <w:rsid w:val="00DE3885"/>
    <w:rsid w:val="00DF2596"/>
    <w:rsid w:val="00DF7CB1"/>
    <w:rsid w:val="00E0058C"/>
    <w:rsid w:val="00E0432A"/>
    <w:rsid w:val="00E11F5A"/>
    <w:rsid w:val="00E148D9"/>
    <w:rsid w:val="00E16B85"/>
    <w:rsid w:val="00E17602"/>
    <w:rsid w:val="00E17E5D"/>
    <w:rsid w:val="00E23631"/>
    <w:rsid w:val="00E2495F"/>
    <w:rsid w:val="00E2732E"/>
    <w:rsid w:val="00E36547"/>
    <w:rsid w:val="00E40275"/>
    <w:rsid w:val="00E462B7"/>
    <w:rsid w:val="00E500E9"/>
    <w:rsid w:val="00E522A1"/>
    <w:rsid w:val="00E565AB"/>
    <w:rsid w:val="00E60127"/>
    <w:rsid w:val="00E605F3"/>
    <w:rsid w:val="00E60BB8"/>
    <w:rsid w:val="00E61F5C"/>
    <w:rsid w:val="00E62DC0"/>
    <w:rsid w:val="00E631C6"/>
    <w:rsid w:val="00E649E0"/>
    <w:rsid w:val="00E70168"/>
    <w:rsid w:val="00E73241"/>
    <w:rsid w:val="00E745AC"/>
    <w:rsid w:val="00E76422"/>
    <w:rsid w:val="00E76EF0"/>
    <w:rsid w:val="00E806D9"/>
    <w:rsid w:val="00E86F32"/>
    <w:rsid w:val="00E90927"/>
    <w:rsid w:val="00E91AE7"/>
    <w:rsid w:val="00E91B9C"/>
    <w:rsid w:val="00E91C0C"/>
    <w:rsid w:val="00E939CE"/>
    <w:rsid w:val="00E95A0F"/>
    <w:rsid w:val="00EA08B7"/>
    <w:rsid w:val="00EA24AD"/>
    <w:rsid w:val="00EA25A3"/>
    <w:rsid w:val="00EA368A"/>
    <w:rsid w:val="00EA4E9E"/>
    <w:rsid w:val="00EA7609"/>
    <w:rsid w:val="00EA7A67"/>
    <w:rsid w:val="00EB144B"/>
    <w:rsid w:val="00EB2560"/>
    <w:rsid w:val="00EB3EBD"/>
    <w:rsid w:val="00EB415E"/>
    <w:rsid w:val="00EB7DA4"/>
    <w:rsid w:val="00EB7FC7"/>
    <w:rsid w:val="00EC5105"/>
    <w:rsid w:val="00EC5B24"/>
    <w:rsid w:val="00ED1B74"/>
    <w:rsid w:val="00ED3E66"/>
    <w:rsid w:val="00ED42B6"/>
    <w:rsid w:val="00ED47B5"/>
    <w:rsid w:val="00ED4C34"/>
    <w:rsid w:val="00ED580F"/>
    <w:rsid w:val="00ED5B4C"/>
    <w:rsid w:val="00EE200E"/>
    <w:rsid w:val="00EE761A"/>
    <w:rsid w:val="00EF112B"/>
    <w:rsid w:val="00EF13B8"/>
    <w:rsid w:val="00EF2CA1"/>
    <w:rsid w:val="00EF30EC"/>
    <w:rsid w:val="00EF35A5"/>
    <w:rsid w:val="00F02108"/>
    <w:rsid w:val="00F023DC"/>
    <w:rsid w:val="00F0260F"/>
    <w:rsid w:val="00F0284C"/>
    <w:rsid w:val="00F07449"/>
    <w:rsid w:val="00F11334"/>
    <w:rsid w:val="00F11479"/>
    <w:rsid w:val="00F11C53"/>
    <w:rsid w:val="00F123B7"/>
    <w:rsid w:val="00F13A3F"/>
    <w:rsid w:val="00F1450F"/>
    <w:rsid w:val="00F2042B"/>
    <w:rsid w:val="00F206E6"/>
    <w:rsid w:val="00F21138"/>
    <w:rsid w:val="00F224FD"/>
    <w:rsid w:val="00F23BD7"/>
    <w:rsid w:val="00F267D4"/>
    <w:rsid w:val="00F33240"/>
    <w:rsid w:val="00F335C3"/>
    <w:rsid w:val="00F35999"/>
    <w:rsid w:val="00F374FB"/>
    <w:rsid w:val="00F37F63"/>
    <w:rsid w:val="00F4331E"/>
    <w:rsid w:val="00F45B70"/>
    <w:rsid w:val="00F4686D"/>
    <w:rsid w:val="00F501A4"/>
    <w:rsid w:val="00F5076F"/>
    <w:rsid w:val="00F513B3"/>
    <w:rsid w:val="00F51D76"/>
    <w:rsid w:val="00F5516F"/>
    <w:rsid w:val="00F57E52"/>
    <w:rsid w:val="00F60166"/>
    <w:rsid w:val="00F60898"/>
    <w:rsid w:val="00F61AE6"/>
    <w:rsid w:val="00F62AF4"/>
    <w:rsid w:val="00F63EC5"/>
    <w:rsid w:val="00F63ED1"/>
    <w:rsid w:val="00F67528"/>
    <w:rsid w:val="00F703C2"/>
    <w:rsid w:val="00F7059B"/>
    <w:rsid w:val="00F7647D"/>
    <w:rsid w:val="00F80743"/>
    <w:rsid w:val="00F8280C"/>
    <w:rsid w:val="00F82E73"/>
    <w:rsid w:val="00F86295"/>
    <w:rsid w:val="00F86580"/>
    <w:rsid w:val="00F87496"/>
    <w:rsid w:val="00F9157A"/>
    <w:rsid w:val="00F91A24"/>
    <w:rsid w:val="00F920D4"/>
    <w:rsid w:val="00F94243"/>
    <w:rsid w:val="00F95576"/>
    <w:rsid w:val="00F95646"/>
    <w:rsid w:val="00F959C3"/>
    <w:rsid w:val="00FA09D2"/>
    <w:rsid w:val="00FA232B"/>
    <w:rsid w:val="00FA2B2A"/>
    <w:rsid w:val="00FA4A56"/>
    <w:rsid w:val="00FA6EEA"/>
    <w:rsid w:val="00FB0A17"/>
    <w:rsid w:val="00FB143D"/>
    <w:rsid w:val="00FB1E15"/>
    <w:rsid w:val="00FB270D"/>
    <w:rsid w:val="00FB2FDF"/>
    <w:rsid w:val="00FC03A2"/>
    <w:rsid w:val="00FC1511"/>
    <w:rsid w:val="00FC3148"/>
    <w:rsid w:val="00FC3673"/>
    <w:rsid w:val="00FD0346"/>
    <w:rsid w:val="00FD24A6"/>
    <w:rsid w:val="00FD3EF2"/>
    <w:rsid w:val="00FD5191"/>
    <w:rsid w:val="00FD5C89"/>
    <w:rsid w:val="00FE0610"/>
    <w:rsid w:val="00FE0B83"/>
    <w:rsid w:val="00FE0BD4"/>
    <w:rsid w:val="00FE25B4"/>
    <w:rsid w:val="00FE2F96"/>
    <w:rsid w:val="00FE48B7"/>
    <w:rsid w:val="00FE4E52"/>
    <w:rsid w:val="00FE5915"/>
    <w:rsid w:val="00FF21F2"/>
    <w:rsid w:val="00FF228A"/>
    <w:rsid w:val="00FF45C2"/>
    <w:rsid w:val="00FF6052"/>
    <w:rsid w:val="00FF7447"/>
    <w:rsid w:val="00FF77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2017E7"/>
  <w15:docId w15:val="{FBA684EE-BB99-454B-985D-E1DB3076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A14"/>
    <w:rPr>
      <w:sz w:val="24"/>
      <w:szCs w:val="24"/>
    </w:rPr>
  </w:style>
  <w:style w:type="paragraph" w:styleId="Heading1">
    <w:name w:val="heading 1"/>
    <w:basedOn w:val="Normal"/>
    <w:next w:val="Normal"/>
    <w:qFormat/>
    <w:rsid w:val="0031785B"/>
    <w:pPr>
      <w:keepNext/>
      <w:numPr>
        <w:numId w:val="1"/>
      </w:numPr>
      <w:spacing w:line="360" w:lineRule="auto"/>
      <w:jc w:val="both"/>
      <w:outlineLvl w:val="0"/>
    </w:pPr>
    <w:rPr>
      <w:b/>
      <w:bCs/>
      <w:lang w:val="ro-RO"/>
    </w:rPr>
  </w:style>
  <w:style w:type="paragraph" w:styleId="Heading2">
    <w:name w:val="heading 2"/>
    <w:basedOn w:val="Normal"/>
    <w:next w:val="Normal"/>
    <w:qFormat/>
    <w:rsid w:val="000C2CE7"/>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994E48"/>
    <w:pPr>
      <w:keepNext/>
      <w:spacing w:before="240" w:after="60"/>
      <w:outlineLvl w:val="3"/>
    </w:pPr>
    <w:rPr>
      <w:b/>
      <w:bCs/>
      <w:sz w:val="28"/>
      <w:szCs w:val="28"/>
    </w:rPr>
  </w:style>
  <w:style w:type="paragraph" w:styleId="Heading7">
    <w:name w:val="heading 7"/>
    <w:basedOn w:val="Normal"/>
    <w:next w:val="Normal"/>
    <w:qFormat/>
    <w:rsid w:val="0044604A"/>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1785B"/>
    <w:pPr>
      <w:jc w:val="both"/>
    </w:pPr>
    <w:rPr>
      <w:lang w:val="ro-RO"/>
    </w:rPr>
  </w:style>
  <w:style w:type="paragraph" w:styleId="BodyTextIndent">
    <w:name w:val="Body Text Indent"/>
    <w:basedOn w:val="Normal"/>
    <w:rsid w:val="0031785B"/>
    <w:pPr>
      <w:spacing w:line="360" w:lineRule="auto"/>
      <w:ind w:left="720" w:hanging="720"/>
      <w:jc w:val="both"/>
    </w:pPr>
    <w:rPr>
      <w:lang w:val="ro-RO"/>
    </w:rPr>
  </w:style>
  <w:style w:type="paragraph" w:styleId="Footer">
    <w:name w:val="footer"/>
    <w:basedOn w:val="Normal"/>
    <w:link w:val="FooterChar"/>
    <w:rsid w:val="0031785B"/>
    <w:pPr>
      <w:tabs>
        <w:tab w:val="center" w:pos="4703"/>
        <w:tab w:val="right" w:pos="9406"/>
      </w:tabs>
    </w:pPr>
  </w:style>
  <w:style w:type="character" w:styleId="PageNumber">
    <w:name w:val="page number"/>
    <w:basedOn w:val="DefaultParagraphFont"/>
    <w:rsid w:val="0031785B"/>
  </w:style>
  <w:style w:type="paragraph" w:styleId="BodyTextIndent2">
    <w:name w:val="Body Text Indent 2"/>
    <w:basedOn w:val="Normal"/>
    <w:rsid w:val="0031785B"/>
    <w:pPr>
      <w:spacing w:line="360" w:lineRule="auto"/>
      <w:ind w:left="720" w:hanging="720"/>
      <w:jc w:val="both"/>
    </w:pPr>
    <w:rPr>
      <w:sz w:val="28"/>
      <w:lang w:val="ro-RO"/>
    </w:rPr>
  </w:style>
  <w:style w:type="paragraph" w:styleId="BodyTextIndent3">
    <w:name w:val="Body Text Indent 3"/>
    <w:basedOn w:val="Normal"/>
    <w:rsid w:val="0031785B"/>
    <w:pPr>
      <w:spacing w:line="360" w:lineRule="auto"/>
      <w:ind w:left="480" w:hanging="480"/>
      <w:jc w:val="both"/>
    </w:pPr>
    <w:rPr>
      <w:sz w:val="28"/>
      <w:lang w:val="ro-RO"/>
    </w:rPr>
  </w:style>
  <w:style w:type="character" w:styleId="CommentReference">
    <w:name w:val="annotation reference"/>
    <w:semiHidden/>
    <w:rsid w:val="00D6453E"/>
    <w:rPr>
      <w:sz w:val="16"/>
      <w:szCs w:val="16"/>
    </w:rPr>
  </w:style>
  <w:style w:type="paragraph" w:styleId="CommentText">
    <w:name w:val="annotation text"/>
    <w:basedOn w:val="Normal"/>
    <w:semiHidden/>
    <w:rsid w:val="00D6453E"/>
    <w:rPr>
      <w:sz w:val="20"/>
      <w:szCs w:val="20"/>
    </w:rPr>
  </w:style>
  <w:style w:type="paragraph" w:styleId="CommentSubject">
    <w:name w:val="annotation subject"/>
    <w:basedOn w:val="CommentText"/>
    <w:next w:val="CommentText"/>
    <w:semiHidden/>
    <w:rsid w:val="00D6453E"/>
    <w:rPr>
      <w:b/>
      <w:bCs/>
    </w:rPr>
  </w:style>
  <w:style w:type="paragraph" w:styleId="BalloonText">
    <w:name w:val="Balloon Text"/>
    <w:basedOn w:val="Normal"/>
    <w:semiHidden/>
    <w:rsid w:val="00D6453E"/>
    <w:rPr>
      <w:rFonts w:ascii="Tahoma" w:hAnsi="Tahoma" w:cs="Tahoma"/>
      <w:sz w:val="16"/>
      <w:szCs w:val="16"/>
    </w:rPr>
  </w:style>
  <w:style w:type="paragraph" w:styleId="Header">
    <w:name w:val="header"/>
    <w:basedOn w:val="Normal"/>
    <w:rsid w:val="007866F5"/>
    <w:pPr>
      <w:tabs>
        <w:tab w:val="center" w:pos="4320"/>
        <w:tab w:val="right" w:pos="8640"/>
      </w:tabs>
    </w:pPr>
  </w:style>
  <w:style w:type="table" w:styleId="TableGrid">
    <w:name w:val="Table Grid"/>
    <w:basedOn w:val="TableNormal"/>
    <w:rsid w:val="0078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3B3167"/>
    <w:pPr>
      <w:spacing w:line="360" w:lineRule="auto"/>
      <w:outlineLvl w:val="0"/>
    </w:pPr>
    <w:rPr>
      <w:b/>
      <w:bCs/>
      <w:noProof/>
      <w:lang w:val="ro-RO"/>
    </w:rPr>
  </w:style>
  <w:style w:type="paragraph" w:styleId="TOC2">
    <w:name w:val="toc 2"/>
    <w:basedOn w:val="Normal"/>
    <w:next w:val="Normal"/>
    <w:autoRedefine/>
    <w:semiHidden/>
    <w:rsid w:val="00EA24AD"/>
    <w:pPr>
      <w:tabs>
        <w:tab w:val="left" w:pos="960"/>
        <w:tab w:val="right" w:leader="dot" w:pos="9770"/>
      </w:tabs>
      <w:spacing w:line="360" w:lineRule="auto"/>
      <w:ind w:left="240"/>
    </w:pPr>
    <w:rPr>
      <w:noProof/>
      <w:lang w:val="ro-RO"/>
    </w:rPr>
  </w:style>
  <w:style w:type="character" w:styleId="Hyperlink">
    <w:name w:val="Hyperlink"/>
    <w:rsid w:val="000F45E9"/>
    <w:rPr>
      <w:color w:val="0000FF"/>
      <w:u w:val="single"/>
    </w:rPr>
  </w:style>
  <w:style w:type="paragraph" w:customStyle="1" w:styleId="Default">
    <w:name w:val="Default"/>
    <w:rsid w:val="005C02BF"/>
    <w:pPr>
      <w:autoSpaceDE w:val="0"/>
      <w:autoSpaceDN w:val="0"/>
      <w:adjustRightInd w:val="0"/>
    </w:pPr>
    <w:rPr>
      <w:color w:val="000000"/>
      <w:sz w:val="24"/>
      <w:szCs w:val="24"/>
    </w:rPr>
  </w:style>
  <w:style w:type="paragraph" w:customStyle="1" w:styleId="Style4">
    <w:name w:val="Style4"/>
    <w:basedOn w:val="Default"/>
    <w:next w:val="Default"/>
    <w:rsid w:val="005C02BF"/>
    <w:rPr>
      <w:color w:val="auto"/>
    </w:rPr>
  </w:style>
  <w:style w:type="paragraph" w:customStyle="1" w:styleId="CharCharCharCharCaracterChar">
    <w:name w:val="Char Char Char Char Caracter Char"/>
    <w:basedOn w:val="Normal"/>
    <w:rsid w:val="00BE4DC1"/>
    <w:pPr>
      <w:widowControl w:val="0"/>
      <w:adjustRightInd w:val="0"/>
      <w:spacing w:line="360" w:lineRule="atLeast"/>
      <w:jc w:val="both"/>
      <w:textAlignment w:val="baseline"/>
    </w:pPr>
    <w:rPr>
      <w:lang w:val="pl-PL" w:eastAsia="pl-PL"/>
    </w:rPr>
  </w:style>
  <w:style w:type="character" w:customStyle="1" w:styleId="ln2talineat">
    <w:name w:val="ln2talineat"/>
    <w:basedOn w:val="DefaultParagraphFont"/>
    <w:rsid w:val="004E116A"/>
  </w:style>
  <w:style w:type="character" w:customStyle="1" w:styleId="ln2litera">
    <w:name w:val="ln2litera"/>
    <w:basedOn w:val="DefaultParagraphFont"/>
    <w:rsid w:val="004E116A"/>
  </w:style>
  <w:style w:type="character" w:customStyle="1" w:styleId="ln2tlitera">
    <w:name w:val="ln2tlitera"/>
    <w:basedOn w:val="DefaultParagraphFont"/>
    <w:rsid w:val="004E116A"/>
  </w:style>
  <w:style w:type="character" w:customStyle="1" w:styleId="ln2litera1">
    <w:name w:val="ln2litera1"/>
    <w:rsid w:val="004D3C9F"/>
    <w:rPr>
      <w:b/>
      <w:bCs/>
      <w:color w:val="00008F"/>
    </w:rPr>
  </w:style>
  <w:style w:type="paragraph" w:customStyle="1" w:styleId="ln2acttitlu">
    <w:name w:val="ln2acttitlu"/>
    <w:basedOn w:val="Normal"/>
    <w:rsid w:val="00AC1ACF"/>
    <w:pPr>
      <w:spacing w:before="100" w:beforeAutospacing="1" w:after="100" w:afterAutospacing="1"/>
    </w:pPr>
  </w:style>
  <w:style w:type="character" w:customStyle="1" w:styleId="ln2alineat">
    <w:name w:val="ln2alineat"/>
    <w:basedOn w:val="DefaultParagraphFont"/>
    <w:rsid w:val="00AC1ACF"/>
  </w:style>
  <w:style w:type="character" w:customStyle="1" w:styleId="ln2articol">
    <w:name w:val="ln2articol"/>
    <w:basedOn w:val="DefaultParagraphFont"/>
    <w:rsid w:val="00D66293"/>
  </w:style>
  <w:style w:type="character" w:customStyle="1" w:styleId="ln2tarticol">
    <w:name w:val="ln2tarticol"/>
    <w:basedOn w:val="DefaultParagraphFont"/>
    <w:rsid w:val="00D66293"/>
  </w:style>
  <w:style w:type="character" w:customStyle="1" w:styleId="ln2tsectiune">
    <w:name w:val="ln2tsectiune"/>
    <w:basedOn w:val="DefaultParagraphFont"/>
    <w:rsid w:val="00571D66"/>
  </w:style>
  <w:style w:type="paragraph" w:styleId="FootnoteText">
    <w:name w:val="footnote text"/>
    <w:basedOn w:val="Normal"/>
    <w:link w:val="FootnoteTextChar"/>
    <w:semiHidden/>
    <w:rsid w:val="0044604A"/>
    <w:rPr>
      <w:sz w:val="20"/>
      <w:szCs w:val="20"/>
      <w:lang w:eastAsia="ro-RO"/>
    </w:rPr>
  </w:style>
  <w:style w:type="character" w:customStyle="1" w:styleId="FootnoteTextChar">
    <w:name w:val="Footnote Text Char"/>
    <w:link w:val="FootnoteText"/>
    <w:semiHidden/>
    <w:rsid w:val="0044604A"/>
    <w:rPr>
      <w:lang w:val="en-US" w:eastAsia="ro-RO" w:bidi="ar-SA"/>
    </w:rPr>
  </w:style>
  <w:style w:type="paragraph" w:styleId="NormalWeb">
    <w:name w:val="Normal (Web)"/>
    <w:basedOn w:val="Normal"/>
    <w:rsid w:val="0044604A"/>
    <w:pPr>
      <w:spacing w:before="100" w:beforeAutospacing="1" w:after="100" w:afterAutospacing="1"/>
    </w:pPr>
    <w:rPr>
      <w:lang w:val="ro-RO" w:eastAsia="ro-RO"/>
    </w:rPr>
  </w:style>
  <w:style w:type="character" w:customStyle="1" w:styleId="a">
    <w:name w:val="a"/>
    <w:basedOn w:val="DefaultParagraphFont"/>
    <w:rsid w:val="0044604A"/>
  </w:style>
  <w:style w:type="character" w:customStyle="1" w:styleId="l7">
    <w:name w:val="l7"/>
    <w:basedOn w:val="DefaultParagraphFont"/>
    <w:rsid w:val="0044604A"/>
  </w:style>
  <w:style w:type="character" w:customStyle="1" w:styleId="l6">
    <w:name w:val="l6"/>
    <w:basedOn w:val="DefaultParagraphFont"/>
    <w:rsid w:val="0044604A"/>
  </w:style>
  <w:style w:type="character" w:customStyle="1" w:styleId="CharChar">
    <w:name w:val="Char Char"/>
    <w:semiHidden/>
    <w:rsid w:val="00D063C2"/>
    <w:rPr>
      <w:sz w:val="20"/>
      <w:szCs w:val="20"/>
    </w:rPr>
  </w:style>
  <w:style w:type="paragraph" w:customStyle="1" w:styleId="Caracter">
    <w:name w:val="Caracter"/>
    <w:basedOn w:val="Normal"/>
    <w:rsid w:val="00946DF1"/>
    <w:rPr>
      <w:lang w:val="pl-PL" w:eastAsia="pl-PL"/>
    </w:rPr>
  </w:style>
  <w:style w:type="paragraph" w:customStyle="1" w:styleId="Char">
    <w:name w:val="Char"/>
    <w:basedOn w:val="Normal"/>
    <w:rsid w:val="00274034"/>
    <w:pPr>
      <w:widowControl w:val="0"/>
      <w:adjustRightInd w:val="0"/>
      <w:spacing w:line="360" w:lineRule="atLeast"/>
      <w:jc w:val="both"/>
      <w:textAlignment w:val="baseline"/>
    </w:pPr>
    <w:rPr>
      <w:lang w:val="pl-PL" w:eastAsia="pl-PL"/>
    </w:rPr>
  </w:style>
  <w:style w:type="character" w:customStyle="1" w:styleId="CharChar1">
    <w:name w:val="Char Char1"/>
    <w:semiHidden/>
    <w:locked/>
    <w:rsid w:val="00DE074F"/>
    <w:rPr>
      <w:lang w:val="en-US" w:eastAsia="ro-RO" w:bidi="ar-SA"/>
    </w:rPr>
  </w:style>
  <w:style w:type="paragraph" w:styleId="TOC3">
    <w:name w:val="toc 3"/>
    <w:basedOn w:val="Normal"/>
    <w:next w:val="Normal"/>
    <w:autoRedefine/>
    <w:semiHidden/>
    <w:rsid w:val="009325E6"/>
    <w:pPr>
      <w:spacing w:line="360" w:lineRule="auto"/>
      <w:ind w:left="480"/>
    </w:pPr>
  </w:style>
  <w:style w:type="character" w:styleId="FootnoteReference">
    <w:name w:val="footnote reference"/>
    <w:rsid w:val="00A00FE6"/>
    <w:rPr>
      <w:vertAlign w:val="superscript"/>
    </w:rPr>
  </w:style>
  <w:style w:type="character" w:customStyle="1" w:styleId="BodyTextChar">
    <w:name w:val="Body Text Char"/>
    <w:link w:val="BodyText"/>
    <w:uiPriority w:val="99"/>
    <w:rsid w:val="00443A19"/>
    <w:rPr>
      <w:sz w:val="24"/>
      <w:szCs w:val="24"/>
      <w:lang w:val="ro-RO" w:eastAsia="en-US"/>
    </w:rPr>
  </w:style>
  <w:style w:type="paragraph" w:customStyle="1" w:styleId="Listparagraf1">
    <w:name w:val="Listă paragraf1"/>
    <w:basedOn w:val="Normal"/>
    <w:uiPriority w:val="34"/>
    <w:qFormat/>
    <w:rsid w:val="0040558A"/>
    <w:pPr>
      <w:ind w:left="720"/>
    </w:pPr>
  </w:style>
  <w:style w:type="character" w:customStyle="1" w:styleId="FooterChar">
    <w:name w:val="Footer Char"/>
    <w:link w:val="Footer"/>
    <w:semiHidden/>
    <w:locked/>
    <w:rsid w:val="004B3287"/>
    <w:rPr>
      <w:sz w:val="24"/>
      <w:szCs w:val="24"/>
      <w:lang w:val="en-US" w:eastAsia="en-US" w:bidi="ar-SA"/>
    </w:rPr>
  </w:style>
  <w:style w:type="paragraph" w:styleId="NoSpacing">
    <w:name w:val="No Spacing"/>
    <w:uiPriority w:val="1"/>
    <w:qFormat/>
    <w:rsid w:val="007207CA"/>
    <w:rPr>
      <w:sz w:val="24"/>
      <w:szCs w:val="24"/>
    </w:rPr>
  </w:style>
  <w:style w:type="paragraph" w:styleId="ListParagraph">
    <w:name w:val="List Paragraph"/>
    <w:basedOn w:val="Normal"/>
    <w:uiPriority w:val="34"/>
    <w:qFormat/>
    <w:rsid w:val="00B67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333136">
      <w:bodyDiv w:val="1"/>
      <w:marLeft w:val="0"/>
      <w:marRight w:val="0"/>
      <w:marTop w:val="0"/>
      <w:marBottom w:val="0"/>
      <w:divBdr>
        <w:top w:val="none" w:sz="0" w:space="0" w:color="auto"/>
        <w:left w:val="none" w:sz="0" w:space="0" w:color="auto"/>
        <w:bottom w:val="none" w:sz="0" w:space="0" w:color="auto"/>
        <w:right w:val="none" w:sz="0" w:space="0" w:color="auto"/>
      </w:divBdr>
    </w:div>
    <w:div w:id="894393151">
      <w:bodyDiv w:val="1"/>
      <w:marLeft w:val="0"/>
      <w:marRight w:val="0"/>
      <w:marTop w:val="0"/>
      <w:marBottom w:val="0"/>
      <w:divBdr>
        <w:top w:val="none" w:sz="0" w:space="0" w:color="auto"/>
        <w:left w:val="none" w:sz="0" w:space="0" w:color="auto"/>
        <w:bottom w:val="none" w:sz="0" w:space="0" w:color="auto"/>
        <w:right w:val="none" w:sz="0" w:space="0" w:color="auto"/>
      </w:divBdr>
    </w:div>
    <w:div w:id="1106315511">
      <w:bodyDiv w:val="1"/>
      <w:marLeft w:val="0"/>
      <w:marRight w:val="0"/>
      <w:marTop w:val="0"/>
      <w:marBottom w:val="0"/>
      <w:divBdr>
        <w:top w:val="none" w:sz="0" w:space="0" w:color="auto"/>
        <w:left w:val="none" w:sz="0" w:space="0" w:color="auto"/>
        <w:bottom w:val="none" w:sz="0" w:space="0" w:color="auto"/>
        <w:right w:val="none" w:sz="0" w:space="0" w:color="auto"/>
      </w:divBdr>
    </w:div>
    <w:div w:id="1183973983">
      <w:bodyDiv w:val="1"/>
      <w:marLeft w:val="0"/>
      <w:marRight w:val="0"/>
      <w:marTop w:val="0"/>
      <w:marBottom w:val="0"/>
      <w:divBdr>
        <w:top w:val="none" w:sz="0" w:space="0" w:color="auto"/>
        <w:left w:val="none" w:sz="0" w:space="0" w:color="auto"/>
        <w:bottom w:val="none" w:sz="0" w:space="0" w:color="auto"/>
        <w:right w:val="none" w:sz="0" w:space="0" w:color="auto"/>
      </w:divBdr>
    </w:div>
    <w:div w:id="1349451993">
      <w:bodyDiv w:val="1"/>
      <w:marLeft w:val="0"/>
      <w:marRight w:val="0"/>
      <w:marTop w:val="0"/>
      <w:marBottom w:val="0"/>
      <w:divBdr>
        <w:top w:val="none" w:sz="0" w:space="0" w:color="auto"/>
        <w:left w:val="none" w:sz="0" w:space="0" w:color="auto"/>
        <w:bottom w:val="none" w:sz="0" w:space="0" w:color="auto"/>
        <w:right w:val="none" w:sz="0" w:space="0" w:color="auto"/>
      </w:divBdr>
    </w:div>
    <w:div w:id="1756248681">
      <w:bodyDiv w:val="1"/>
      <w:marLeft w:val="0"/>
      <w:marRight w:val="0"/>
      <w:marTop w:val="0"/>
      <w:marBottom w:val="0"/>
      <w:divBdr>
        <w:top w:val="none" w:sz="0" w:space="0" w:color="auto"/>
        <w:left w:val="none" w:sz="0" w:space="0" w:color="auto"/>
        <w:bottom w:val="none" w:sz="0" w:space="0" w:color="auto"/>
        <w:right w:val="none" w:sz="0" w:space="0" w:color="auto"/>
      </w:divBdr>
    </w:div>
    <w:div w:id="179439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origami.wikispac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dorigami.wikispac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REGULAMENT</vt:lpstr>
    </vt:vector>
  </TitlesOfParts>
  <Company>Grizli777</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dc:title>
  <dc:creator>Emanuel</dc:creator>
  <cp:lastModifiedBy>User</cp:lastModifiedBy>
  <cp:revision>4</cp:revision>
  <cp:lastPrinted>2020-03-04T08:49:00Z</cp:lastPrinted>
  <dcterms:created xsi:type="dcterms:W3CDTF">2022-04-12T06:01:00Z</dcterms:created>
  <dcterms:modified xsi:type="dcterms:W3CDTF">2022-04-13T08:37:00Z</dcterms:modified>
</cp:coreProperties>
</file>