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368B" w14:textId="74600610" w:rsidR="0053086A" w:rsidRDefault="0053086A"/>
    <w:p w14:paraId="22D57A17" w14:textId="72B99BF2" w:rsidR="00D2294F" w:rsidRDefault="00D2294F"/>
    <w:p w14:paraId="086A436A" w14:textId="05D6D18C" w:rsidR="00D2294F" w:rsidRDefault="00D2294F" w:rsidP="00D2294F">
      <w:pPr>
        <w:jc w:val="both"/>
        <w:rPr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40 din Statul de funcţii al Departamentului de Limba şi Literatura Română şi Ştiinţele Comunicării</w:t>
      </w:r>
    </w:p>
    <w:p w14:paraId="1D318DB3" w14:textId="77777777" w:rsidR="00B12763" w:rsidRPr="00D77899" w:rsidRDefault="00B12763" w:rsidP="00D2294F">
      <w:pPr>
        <w:jc w:val="both"/>
        <w:rPr>
          <w:sz w:val="22"/>
          <w:szCs w:val="22"/>
          <w:lang w:val="ro-RO"/>
        </w:rPr>
      </w:pPr>
    </w:p>
    <w:p w14:paraId="6FA8FC7E" w14:textId="77777777" w:rsidR="00D2294F" w:rsidRPr="00D77899" w:rsidRDefault="00D2294F" w:rsidP="00D2294F">
      <w:pPr>
        <w:jc w:val="both"/>
        <w:rPr>
          <w:b/>
          <w:sz w:val="18"/>
          <w:szCs w:val="18"/>
          <w:lang w:val="ro-RO"/>
        </w:rPr>
      </w:pPr>
      <w:r w:rsidRPr="00D77899">
        <w:rPr>
          <w:b/>
          <w:sz w:val="18"/>
          <w:szCs w:val="18"/>
          <w:lang w:val="ro-RO"/>
        </w:rPr>
        <w:t>Comisie de concurs:</w:t>
      </w:r>
    </w:p>
    <w:p w14:paraId="40EB5673" w14:textId="77777777" w:rsidR="00D2294F" w:rsidRPr="00D77899" w:rsidRDefault="00D2294F" w:rsidP="00D2294F">
      <w:pPr>
        <w:jc w:val="both"/>
        <w:rPr>
          <w:sz w:val="18"/>
          <w:szCs w:val="18"/>
          <w:lang w:val="ro-RO"/>
        </w:rPr>
      </w:pPr>
      <w:r w:rsidRPr="00D77899">
        <w:rPr>
          <w:caps/>
          <w:sz w:val="18"/>
          <w:szCs w:val="18"/>
          <w:lang w:val="ro-RO"/>
        </w:rPr>
        <w:t>PreŞedinte</w:t>
      </w:r>
      <w:r w:rsidRPr="00D77899">
        <w:rPr>
          <w:sz w:val="18"/>
          <w:szCs w:val="18"/>
          <w:lang w:val="ro-RO"/>
        </w:rPr>
        <w:t xml:space="preserve">: </w:t>
      </w:r>
    </w:p>
    <w:p w14:paraId="1F604A2D" w14:textId="1115DB74" w:rsidR="00D2294F" w:rsidRPr="00D77899" w:rsidRDefault="00D2294F" w:rsidP="00D2294F">
      <w:pPr>
        <w:suppressAutoHyphens/>
        <w:jc w:val="both"/>
        <w:rPr>
          <w:sz w:val="18"/>
          <w:szCs w:val="18"/>
          <w:lang w:val="ro-RO"/>
        </w:rPr>
      </w:pPr>
      <w:r w:rsidRPr="00D77899">
        <w:rPr>
          <w:sz w:val="18"/>
          <w:szCs w:val="18"/>
          <w:lang w:val="ro-RO"/>
        </w:rPr>
        <w:t>Lector univ. dr. Sterian-Arthur SUCIU – Universitatea „</w:t>
      </w:r>
      <w:r>
        <w:rPr>
          <w:sz w:val="18"/>
          <w:szCs w:val="18"/>
          <w:lang w:val="ro-RO"/>
        </w:rPr>
        <w:t>Ş</w:t>
      </w:r>
      <w:r w:rsidRPr="00D77899">
        <w:rPr>
          <w:sz w:val="18"/>
          <w:szCs w:val="18"/>
          <w:lang w:val="ro-RO"/>
        </w:rPr>
        <w:t xml:space="preserve">tefan cel Mare” din Suceava </w:t>
      </w:r>
    </w:p>
    <w:p w14:paraId="3A5D3BAE" w14:textId="77777777" w:rsidR="00DB2E0F" w:rsidRDefault="00DB2E0F" w:rsidP="00D2294F">
      <w:pPr>
        <w:jc w:val="both"/>
        <w:rPr>
          <w:caps/>
          <w:sz w:val="18"/>
          <w:szCs w:val="18"/>
        </w:rPr>
      </w:pPr>
    </w:p>
    <w:p w14:paraId="4C0A765D" w14:textId="5893D4F2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486BBBB4" w14:textId="0E90B94D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Florin-Constantin DOMUNCO,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680CD423" w14:textId="61216F60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Petru-Ioan</w:t>
      </w:r>
      <w:proofErr w:type="spellEnd"/>
      <w:r w:rsidRPr="00D77899">
        <w:rPr>
          <w:sz w:val="18"/>
          <w:szCs w:val="18"/>
        </w:rPr>
        <w:t xml:space="preserve"> MARIAN-ARNAT,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6A09A894" w14:textId="77777777" w:rsidR="00DB2E0F" w:rsidRDefault="00DB2E0F" w:rsidP="00D2294F">
      <w:pPr>
        <w:jc w:val="both"/>
        <w:rPr>
          <w:caps/>
          <w:sz w:val="18"/>
          <w:szCs w:val="18"/>
        </w:rPr>
      </w:pPr>
    </w:p>
    <w:p w14:paraId="4F332432" w14:textId="25C74E0A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 supleanţi</w:t>
      </w:r>
      <w:r w:rsidRPr="00D77899">
        <w:rPr>
          <w:sz w:val="18"/>
          <w:szCs w:val="18"/>
        </w:rPr>
        <w:t>:</w:t>
      </w:r>
    </w:p>
    <w:p w14:paraId="78007810" w14:textId="5ABA9CC0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SFICHI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Mare”, Suceava </w:t>
      </w:r>
    </w:p>
    <w:p w14:paraId="450AFF37" w14:textId="441C5AA6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Călin-Horia</w:t>
      </w:r>
      <w:proofErr w:type="spellEnd"/>
      <w:r w:rsidRPr="00D77899">
        <w:rPr>
          <w:sz w:val="18"/>
          <w:szCs w:val="18"/>
        </w:rPr>
        <w:t xml:space="preserve"> BÂRLEANU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51EDAF21" w14:textId="77777777" w:rsidR="00D2294F" w:rsidRPr="00D77899" w:rsidRDefault="00D2294F" w:rsidP="00D2294F">
      <w:pPr>
        <w:jc w:val="both"/>
        <w:rPr>
          <w:sz w:val="18"/>
          <w:szCs w:val="18"/>
          <w:highlight w:val="yellow"/>
        </w:rPr>
      </w:pPr>
    </w:p>
    <w:p w14:paraId="55A079B7" w14:textId="77777777" w:rsidR="00D2294F" w:rsidRDefault="00D2294F"/>
    <w:sectPr w:rsidR="00D2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4F"/>
    <w:rsid w:val="0053086A"/>
    <w:rsid w:val="007A38FD"/>
    <w:rsid w:val="00B12763"/>
    <w:rsid w:val="00D212D9"/>
    <w:rsid w:val="00D2294F"/>
    <w:rsid w:val="00D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F191"/>
  <w15:chartTrackingRefBased/>
  <w15:docId w15:val="{7B34615D-B236-470C-9E77-0B95599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2022-07-11T12:40:00Z</dcterms:created>
  <dcterms:modified xsi:type="dcterms:W3CDTF">2022-07-12T11:36:00Z</dcterms:modified>
</cp:coreProperties>
</file>