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FA" w:rsidRDefault="00F622FA" w:rsidP="00F622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-561340</wp:posOffset>
            </wp:positionV>
            <wp:extent cx="711517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2FA" w:rsidRDefault="00F622FA" w:rsidP="00F622FA">
      <w:pPr>
        <w:rPr>
          <w:b/>
          <w:sz w:val="44"/>
          <w:szCs w:val="44"/>
        </w:rPr>
      </w:pPr>
    </w:p>
    <w:p w:rsidR="00F622FA" w:rsidRPr="00077D66" w:rsidRDefault="005E6528" w:rsidP="00F622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INVITAȚIE</w:t>
      </w:r>
    </w:p>
    <w:p w:rsidR="00F622FA" w:rsidRPr="00DF68AB" w:rsidRDefault="00F622FA" w:rsidP="00F622FA">
      <w:pPr>
        <w:pStyle w:val="Style2"/>
        <w:widowControl/>
        <w:spacing w:before="197"/>
        <w:rPr>
          <w:rFonts w:ascii="Times New Roman" w:hAnsi="Times New Roman" w:cs="Arial"/>
          <w:b/>
          <w:bCs/>
          <w:sz w:val="28"/>
          <w:szCs w:val="28"/>
        </w:rPr>
      </w:pPr>
      <w:r w:rsidRPr="00DF68AB">
        <w:rPr>
          <w:rStyle w:val="FontStyle21"/>
          <w:rFonts w:ascii="Times New Roman" w:hAnsi="Times New Roman"/>
          <w:sz w:val="28"/>
          <w:szCs w:val="28"/>
        </w:rPr>
        <w:t>C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onferinţa</w:t>
      </w:r>
      <w:r w:rsidR="00D96B97" w:rsidRPr="00DF68A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F68AB">
        <w:rPr>
          <w:rStyle w:val="FontStyle21"/>
          <w:rFonts w:ascii="Times New Roman" w:hAnsi="Times New Roman"/>
          <w:sz w:val="28"/>
          <w:szCs w:val="28"/>
        </w:rPr>
        <w:t>Ş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tiinţifică</w:t>
      </w:r>
      <w:r w:rsidRPr="00DF68AB">
        <w:rPr>
          <w:rStyle w:val="FontStyle21"/>
          <w:rFonts w:ascii="Times New Roman" w:hAnsi="Times New Roman"/>
          <w:sz w:val="28"/>
          <w:szCs w:val="28"/>
        </w:rPr>
        <w:t xml:space="preserve"> I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nternaţională</w:t>
      </w:r>
      <w:r w:rsidRPr="00DF68AB">
        <w:rPr>
          <w:rStyle w:val="FontStyle21"/>
          <w:rFonts w:ascii="Times New Roman" w:hAnsi="Times New Roman"/>
          <w:sz w:val="28"/>
          <w:szCs w:val="28"/>
        </w:rPr>
        <w:t xml:space="preserve"> S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tudenţească</w:t>
      </w:r>
      <w:r w:rsidR="00DF68AB" w:rsidRPr="00DF68AB">
        <w:rPr>
          <w:rStyle w:val="FontStyle21"/>
          <w:rFonts w:ascii="Times New Roman" w:hAnsi="Times New Roman"/>
          <w:sz w:val="28"/>
          <w:szCs w:val="28"/>
        </w:rPr>
        <w:t xml:space="preserve"> a Departamentului de Educație </w:t>
      </w:r>
      <w:r w:rsidR="00DF68AB">
        <w:rPr>
          <w:rStyle w:val="FontStyle21"/>
          <w:rFonts w:ascii="Times New Roman" w:hAnsi="Times New Roman"/>
          <w:sz w:val="28"/>
          <w:szCs w:val="28"/>
        </w:rPr>
        <w:t>Fizică și Sport</w:t>
      </w:r>
      <w:r w:rsidR="00E566BB">
        <w:rPr>
          <w:rStyle w:val="FontStyle21"/>
          <w:rFonts w:ascii="Times New Roman" w:hAnsi="Times New Roman"/>
          <w:sz w:val="28"/>
          <w:szCs w:val="28"/>
        </w:rPr>
        <w:t xml:space="preserve"> 27.05.2021, on-line</w:t>
      </w:r>
    </w:p>
    <w:p w:rsidR="00F622FA" w:rsidRDefault="00F622FA" w:rsidP="00F622FA">
      <w:pPr>
        <w:autoSpaceDE w:val="0"/>
        <w:autoSpaceDN w:val="0"/>
        <w:adjustRightInd w:val="0"/>
        <w:jc w:val="center"/>
        <w:rPr>
          <w:rStyle w:val="FontStyle22"/>
          <w:sz w:val="24"/>
          <w:szCs w:val="24"/>
        </w:rPr>
      </w:pPr>
      <w:r w:rsidRPr="005646BC">
        <w:rPr>
          <w:rFonts w:ascii="Comic Sans MS" w:hAnsi="Comic Sans MS" w:cs="TimesNewRomanPS-BoldItalicMT"/>
          <w:b/>
          <w:bCs/>
          <w:iCs/>
          <w:color w:val="000000"/>
        </w:rPr>
        <w:t>„</w:t>
      </w:r>
      <w:r w:rsidRPr="00E230D6">
        <w:rPr>
          <w:rStyle w:val="FontStyle22"/>
          <w:sz w:val="28"/>
          <w:szCs w:val="28"/>
        </w:rPr>
        <w:t>Ştiinţa şi arta mişcării</w:t>
      </w:r>
      <w:r w:rsidRPr="005646BC">
        <w:rPr>
          <w:rStyle w:val="FontStyle22"/>
          <w:sz w:val="24"/>
          <w:szCs w:val="24"/>
        </w:rPr>
        <w:t xml:space="preserve">” </w:t>
      </w:r>
    </w:p>
    <w:p w:rsidR="002F336A" w:rsidRDefault="002F336A" w:rsidP="00F622FA">
      <w:pPr>
        <w:autoSpaceDE w:val="0"/>
        <w:autoSpaceDN w:val="0"/>
        <w:adjustRightInd w:val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ȘI</w:t>
      </w:r>
    </w:p>
    <w:p w:rsidR="002F336A" w:rsidRPr="00941EA3" w:rsidRDefault="00CB239A" w:rsidP="00F622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Sesiunea Internațională de Comunicări Științifice Studențești Ediția I-a a Departamentului de Sănătate și Dezvoltare U</w:t>
      </w:r>
      <w:r w:rsidRPr="00941EA3">
        <w:rPr>
          <w:rStyle w:val="FontStyle22"/>
          <w:rFonts w:ascii="Times New Roman" w:hAnsi="Times New Roman" w:cs="Times New Roman"/>
          <w:sz w:val="24"/>
          <w:szCs w:val="24"/>
        </w:rPr>
        <w:t>mană</w:t>
      </w:r>
      <w:r w:rsidR="006B443F">
        <w:rPr>
          <w:rStyle w:val="FontStyle22"/>
          <w:rFonts w:ascii="Times New Roman" w:hAnsi="Times New Roman" w:cs="Times New Roman"/>
          <w:sz w:val="24"/>
          <w:szCs w:val="24"/>
        </w:rPr>
        <w:t xml:space="preserve"> 27-28-</w:t>
      </w:r>
      <w:r w:rsidR="00553435">
        <w:rPr>
          <w:rStyle w:val="FontStyle22"/>
          <w:rFonts w:ascii="Times New Roman" w:hAnsi="Times New Roman" w:cs="Times New Roman"/>
          <w:sz w:val="24"/>
          <w:szCs w:val="24"/>
        </w:rPr>
        <w:t xml:space="preserve">29.05.2021, </w:t>
      </w:r>
      <w:r>
        <w:rPr>
          <w:rStyle w:val="FontStyle22"/>
          <w:rFonts w:ascii="Times New Roman" w:hAnsi="Times New Roman" w:cs="Times New Roman"/>
          <w:sz w:val="24"/>
          <w:szCs w:val="24"/>
        </w:rPr>
        <w:t>on</w:t>
      </w:r>
      <w:r w:rsidR="00553435">
        <w:rPr>
          <w:rStyle w:val="FontStyle22"/>
          <w:rFonts w:ascii="Times New Roman" w:hAnsi="Times New Roman" w:cs="Times New Roman"/>
          <w:sz w:val="24"/>
          <w:szCs w:val="24"/>
        </w:rPr>
        <w:t>-</w:t>
      </w:r>
      <w:r>
        <w:rPr>
          <w:rStyle w:val="FontStyle22"/>
          <w:rFonts w:ascii="Times New Roman" w:hAnsi="Times New Roman" w:cs="Times New Roman"/>
          <w:sz w:val="24"/>
          <w:szCs w:val="24"/>
        </w:rPr>
        <w:t>site</w:t>
      </w:r>
    </w:p>
    <w:p w:rsidR="00F622FA" w:rsidRDefault="00F622FA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3538D0"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</w:rPr>
        <w:drawing>
          <wp:inline distT="0" distB="0" distL="0" distR="0">
            <wp:extent cx="1676400" cy="1676400"/>
            <wp:effectExtent l="0" t="0" r="0" b="0"/>
            <wp:docPr id="2" name="Picture 2" descr="davin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nci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10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00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DESCHIDEREA OFICIALĂ A CONFERINŢEI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ON</w:t>
      </w:r>
      <w:r w:rsidR="00553435">
        <w:rPr>
          <w:rFonts w:ascii="TimesNewRomanPS-BoldMT" w:hAnsi="TimesNewRomanPS-BoldMT" w:cs="TimesNewRomanPS-BoldMT"/>
          <w:b/>
          <w:bCs/>
          <w:color w:val="000000"/>
        </w:rPr>
        <w:t xml:space="preserve">-LINE, 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GOOGLE MEET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11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 xml:space="preserve">00 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DESFĂŞURAREA COMPETIŢIEI PE SECŢIUNI (PREZENTĂRI ÎN POWER POINT) 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>ON</w:t>
      </w:r>
      <w:r w:rsidR="001C16AD">
        <w:rPr>
          <w:rFonts w:ascii="TimesNewRomanPS-BoldMT" w:hAnsi="TimesNewRomanPS-BoldMT" w:cs="TimesNewRomanPS-BoldMT"/>
          <w:b/>
          <w:bCs/>
          <w:color w:val="000000"/>
        </w:rPr>
        <w:t>-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LINE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13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 xml:space="preserve">00 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>CONCLUZII, PREMIEREA LUCRĂ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RILOR 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13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30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ÎNCHIDEREA CONFERINŢEI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ON</w:t>
      </w:r>
      <w:r w:rsidR="001C16AD">
        <w:rPr>
          <w:rFonts w:ascii="TimesNewRomanPS-BoldMT" w:hAnsi="TimesNewRomanPS-BoldMT" w:cs="TimesNewRomanPS-BoldMT"/>
          <w:b/>
          <w:bCs/>
          <w:color w:val="000000"/>
        </w:rPr>
        <w:t>-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LINE</w:t>
      </w:r>
    </w:p>
    <w:p w:rsidR="00950EF3" w:rsidRPr="004D1082" w:rsidRDefault="008B113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4D1082">
        <w:rPr>
          <w:rFonts w:ascii="TimesNewRomanPS-BoldMT" w:hAnsi="TimesNewRomanPS-BoldMT" w:cs="TimesNewRomanPS-BoldMT"/>
          <w:b/>
          <w:bCs/>
          <w:color w:val="000000"/>
        </w:rPr>
        <w:t>Persoane</w:t>
      </w:r>
      <w:r w:rsidR="00950EF3" w:rsidRPr="004D1082">
        <w:rPr>
          <w:rFonts w:ascii="TimesNewRomanPS-BoldMT" w:hAnsi="TimesNewRomanPS-BoldMT" w:cs="TimesNewRomanPS-BoldMT"/>
          <w:b/>
          <w:bCs/>
          <w:color w:val="000000"/>
        </w:rPr>
        <w:t xml:space="preserve"> de contact:</w:t>
      </w:r>
    </w:p>
    <w:p w:rsidR="00950EF3" w:rsidRDefault="002F336A" w:rsidP="00950EF3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B116D">
        <w:rPr>
          <w:rFonts w:ascii="TimesNewRomanPS-BoldMT" w:hAnsi="TimesNewRomanPS-BoldMT" w:cs="TimesNewRomanPS-BoldMT"/>
          <w:b/>
          <w:bCs/>
          <w:color w:val="000000"/>
        </w:rPr>
        <w:t>Departamentul de Educație Fizică și Sport</w:t>
      </w:r>
      <w:r w:rsidRPr="00950EF3">
        <w:rPr>
          <w:rFonts w:ascii="TimesNewRomanPS-BoldMT" w:hAnsi="TimesNewRomanPS-BoldMT" w:cs="TimesNewRomanPS-BoldMT"/>
          <w:bCs/>
          <w:color w:val="000000"/>
        </w:rPr>
        <w:t xml:space="preserve">: </w:t>
      </w:r>
      <w:r w:rsidR="008B1130" w:rsidRPr="00116D9A">
        <w:rPr>
          <w:rFonts w:ascii="TimesNewRomanPS-BoldMT" w:hAnsi="TimesNewRomanPS-BoldMT" w:cs="TimesNewRomanPS-BoldMT"/>
          <w:b/>
          <w:bCs/>
          <w:i/>
          <w:color w:val="000000"/>
        </w:rPr>
        <w:t>Conf. univ.</w:t>
      </w:r>
      <w:r w:rsidR="004D1082" w:rsidRPr="00116D9A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B1130" w:rsidRPr="00116D9A">
        <w:rPr>
          <w:rFonts w:ascii="TimesNewRomanPS-BoldMT" w:hAnsi="TimesNewRomanPS-BoldMT" w:cs="TimesNewRomanPS-BoldMT"/>
          <w:b/>
          <w:bCs/>
          <w:i/>
          <w:color w:val="000000"/>
        </w:rPr>
        <w:t>dr. Vizitiu Elena</w:t>
      </w:r>
      <w:r w:rsidR="008B1130" w:rsidRPr="00950EF3">
        <w:rPr>
          <w:rFonts w:ascii="TimesNewRomanPS-BoldMT" w:hAnsi="TimesNewRomanPS-BoldMT" w:cs="TimesNewRomanPS-BoldMT"/>
          <w:bCs/>
          <w:color w:val="000000"/>
        </w:rPr>
        <w:t xml:space="preserve">, email: </w:t>
      </w:r>
      <w:hyperlink r:id="rId7" w:history="1">
        <w:r w:rsidR="008B1130" w:rsidRPr="00950EF3">
          <w:rPr>
            <w:rStyle w:val="Hyperlink"/>
            <w:rFonts w:ascii="TimesNewRomanPS-BoldMT" w:hAnsi="TimesNewRomanPS-BoldMT" w:cs="TimesNewRomanPS-BoldMT"/>
            <w:bCs/>
          </w:rPr>
          <w:t>elenav@usm.ro</w:t>
        </w:r>
      </w:hyperlink>
      <w:r w:rsidR="008B1130" w:rsidRPr="00950EF3">
        <w:rPr>
          <w:rFonts w:ascii="TimesNewRomanPS-BoldMT" w:hAnsi="TimesNewRomanPS-BoldMT" w:cs="TimesNewRomanPS-BoldMT"/>
          <w:bCs/>
          <w:color w:val="000000"/>
        </w:rPr>
        <w:t>, tel: 0755038200</w:t>
      </w:r>
    </w:p>
    <w:p w:rsidR="00950EF3" w:rsidRDefault="00EB116D" w:rsidP="00950E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Departamentul de Sănătate și Dezvoltare U</w:t>
      </w:r>
      <w:r w:rsidR="002F336A" w:rsidRPr="00EB116D">
        <w:rPr>
          <w:rFonts w:ascii="TimesNewRomanPS-BoldMT" w:hAnsi="TimesNewRomanPS-BoldMT" w:cs="TimesNewRomanPS-BoldMT"/>
          <w:b/>
          <w:bCs/>
          <w:color w:val="000000"/>
        </w:rPr>
        <w:t>mană</w:t>
      </w:r>
      <w:r w:rsidR="002F336A" w:rsidRPr="006B667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DF68AB" w:rsidRPr="00116D9A">
        <w:rPr>
          <w:rFonts w:ascii="TimesNewRomanPS-BoldMT" w:hAnsi="TimesNewRomanPS-BoldMT" w:cs="TimesNewRomanPS-BoldMT"/>
          <w:b/>
          <w:bCs/>
          <w:i/>
          <w:color w:val="000000"/>
        </w:rPr>
        <w:t>Conf. univ. dr. Geman Oana</w:t>
      </w:r>
      <w:r w:rsidR="00DF68AB" w:rsidRPr="00116D9A">
        <w:rPr>
          <w:rFonts w:ascii="TimesNewRomanPS-BoldMT" w:hAnsi="TimesNewRomanPS-BoldMT" w:cs="TimesNewRomanPS-BoldMT"/>
          <w:bCs/>
          <w:i/>
          <w:color w:val="000000"/>
        </w:rPr>
        <w:t xml:space="preserve">, </w:t>
      </w:r>
      <w:r w:rsidR="00DF68AB">
        <w:rPr>
          <w:rFonts w:ascii="TimesNewRomanPS-BoldMT" w:hAnsi="TimesNewRomanPS-BoldMT" w:cs="TimesNewRomanPS-BoldMT"/>
          <w:bCs/>
          <w:color w:val="000000"/>
        </w:rPr>
        <w:t>email:</w:t>
      </w:r>
      <w:r w:rsidR="00DF68AB" w:rsidRPr="00DF68AB">
        <w:t xml:space="preserve"> </w:t>
      </w:r>
      <w:hyperlink r:id="rId8" w:history="1">
        <w:r w:rsidR="00DF68AB" w:rsidRPr="00254A5E">
          <w:rPr>
            <w:rStyle w:val="Hyperlink"/>
            <w:rFonts w:ascii="TimesNewRomanPS-BoldMT" w:hAnsi="TimesNewRomanPS-BoldMT" w:cs="TimesNewRomanPS-BoldMT"/>
            <w:bCs/>
          </w:rPr>
          <w:t>oana.geman@usm.ro</w:t>
        </w:r>
      </w:hyperlink>
      <w:r w:rsidR="00DF68AB">
        <w:rPr>
          <w:rFonts w:ascii="TimesNewRomanPS-BoldMT" w:hAnsi="TimesNewRomanPS-BoldMT" w:cs="TimesNewRomanPS-BoldMT"/>
          <w:bCs/>
          <w:color w:val="000000"/>
        </w:rPr>
        <w:t>, tel: 0754212277</w:t>
      </w:r>
      <w:r w:rsidR="0099203E">
        <w:rPr>
          <w:rFonts w:ascii="TimesNewRomanPS-BoldMT" w:hAnsi="TimesNewRomanPS-BoldMT" w:cs="TimesNewRomanPS-BoldMT"/>
          <w:bCs/>
          <w:color w:val="000000"/>
        </w:rPr>
        <w:t xml:space="preserve">; </w:t>
      </w:r>
      <w:r w:rsidR="002F336A" w:rsidRPr="00116D9A">
        <w:rPr>
          <w:rFonts w:ascii="TimesNewRomanPS-BoldMT" w:hAnsi="TimesNewRomanPS-BoldMT" w:cs="TimesNewRomanPS-BoldMT"/>
          <w:b/>
          <w:bCs/>
          <w:i/>
          <w:color w:val="000000"/>
        </w:rPr>
        <w:t>Lector univ.</w:t>
      </w:r>
      <w:r w:rsidR="004D1082" w:rsidRPr="00116D9A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2F336A" w:rsidRPr="00116D9A">
        <w:rPr>
          <w:rFonts w:ascii="TimesNewRomanPS-BoldMT" w:hAnsi="TimesNewRomanPS-BoldMT" w:cs="TimesNewRomanPS-BoldMT"/>
          <w:b/>
          <w:bCs/>
          <w:i/>
          <w:color w:val="000000"/>
        </w:rPr>
        <w:t xml:space="preserve">dr. Silișteanu </w:t>
      </w:r>
      <w:r w:rsidR="00950EF3" w:rsidRPr="00116D9A">
        <w:rPr>
          <w:rFonts w:ascii="TimesNewRomanPS-BoldMT" w:hAnsi="TimesNewRomanPS-BoldMT" w:cs="TimesNewRomanPS-BoldMT"/>
          <w:b/>
          <w:bCs/>
          <w:i/>
          <w:color w:val="000000"/>
        </w:rPr>
        <w:t>Călina Sînziana</w:t>
      </w:r>
      <w:r w:rsidR="00950EF3" w:rsidRPr="00950EF3">
        <w:rPr>
          <w:rFonts w:ascii="TimesNewRomanPS-BoldMT" w:hAnsi="TimesNewRomanPS-BoldMT" w:cs="TimesNewRomanPS-BoldMT"/>
          <w:bCs/>
          <w:color w:val="000000"/>
        </w:rPr>
        <w:t xml:space="preserve">, email: </w:t>
      </w:r>
      <w:hyperlink r:id="rId9" w:history="1">
        <w:r w:rsidR="00950EF3" w:rsidRPr="00950EF3">
          <w:rPr>
            <w:rStyle w:val="Hyperlink"/>
            <w:rFonts w:ascii="Times New Roman" w:eastAsia="Times New Roman" w:hAnsi="Times New Roman" w:cs="Times New Roman"/>
            <w:spacing w:val="5"/>
            <w:sz w:val="20"/>
            <w:szCs w:val="20"/>
          </w:rPr>
          <w:t>sinziana.silisteanu@usm.ro</w:t>
        </w:r>
      </w:hyperlink>
      <w:r w:rsidR="00950EF3" w:rsidRPr="00950EF3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, </w:t>
      </w:r>
      <w:hyperlink r:id="rId10" w:history="1">
        <w:r w:rsidR="00950EF3" w:rsidRPr="00950EF3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5"/>
            <w:sz w:val="20"/>
            <w:szCs w:val="20"/>
            <w:u w:val="none"/>
          </w:rPr>
          <w:t>tel: 0745</w:t>
        </w:r>
      </w:hyperlink>
      <w:r w:rsidR="00950EF3" w:rsidRPr="00950EF3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093718</w:t>
      </w:r>
    </w:p>
    <w:p w:rsidR="001275C7" w:rsidRDefault="001275C7" w:rsidP="00950E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Prezentările on-site se vor desfășura de la ora 13,30 în Corpul A, sălile A 113 și A 114.</w:t>
      </w:r>
      <w:bookmarkStart w:id="0" w:name="_GoBack"/>
      <w:bookmarkEnd w:id="0"/>
    </w:p>
    <w:p w:rsidR="00BB47B8" w:rsidRPr="00BB47B8" w:rsidRDefault="00BB47B8" w:rsidP="00950EF3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16"/>
          <w:szCs w:val="16"/>
        </w:rPr>
        <w:t>*</w:t>
      </w:r>
      <w:r w:rsidRPr="00BB47B8">
        <w:rPr>
          <w:rFonts w:ascii="Times New Roman" w:eastAsia="Times New Roman" w:hAnsi="Times New Roman" w:cs="Times New Roman"/>
          <w:color w:val="000000" w:themeColor="text1"/>
          <w:spacing w:val="5"/>
          <w:sz w:val="16"/>
          <w:szCs w:val="16"/>
        </w:rPr>
        <w:t>Pentru toți studenții din afara Universității</w:t>
      </w:r>
      <w:r w:rsidR="009B571C">
        <w:rPr>
          <w:rFonts w:ascii="Times New Roman" w:eastAsia="Times New Roman" w:hAnsi="Times New Roman" w:cs="Times New Roman"/>
          <w:color w:val="000000" w:themeColor="text1"/>
          <w:spacing w:val="5"/>
          <w:sz w:val="16"/>
          <w:szCs w:val="16"/>
        </w:rPr>
        <w:t xml:space="preserve"> ”Ștefan cel Mare din Suceava” </w:t>
      </w:r>
      <w:r w:rsidRPr="00BB47B8">
        <w:rPr>
          <w:rFonts w:ascii="Times New Roman" w:eastAsia="Times New Roman" w:hAnsi="Times New Roman" w:cs="Times New Roman"/>
          <w:color w:val="000000" w:themeColor="text1"/>
          <w:spacing w:val="5"/>
          <w:sz w:val="16"/>
          <w:szCs w:val="16"/>
        </w:rPr>
        <w:t>se asigură cazare și masă gratuită.</w:t>
      </w:r>
    </w:p>
    <w:p w:rsidR="001C16AD" w:rsidRDefault="001C16AD" w:rsidP="00950E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2F336A" w:rsidRDefault="002F336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1C16AD" w:rsidRDefault="001C16A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87AEF" wp14:editId="5C510D98">
            <wp:simplePos x="0" y="0"/>
            <wp:positionH relativeFrom="column">
              <wp:posOffset>-307975</wp:posOffset>
            </wp:positionH>
            <wp:positionV relativeFrom="paragraph">
              <wp:posOffset>-408940</wp:posOffset>
            </wp:positionV>
            <wp:extent cx="711517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AD" w:rsidRDefault="00A530D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Comitetul Științific</w:t>
      </w:r>
    </w:p>
    <w:p w:rsidR="00A530D8" w:rsidRDefault="00A530D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Prof. univ.</w:t>
      </w:r>
      <w:r w:rsidR="00CB54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Ghervan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Petru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5B644D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Ștefan cel Mare</w:t>
      </w:r>
      <w:r w:rsidR="005B644D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din Suceava, România</w:t>
      </w:r>
    </w:p>
    <w:p w:rsidR="00D25C7D" w:rsidRPr="002426CD" w:rsidRDefault="00D25C7D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Prof. univ. dr. Dobrescu Tatiana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”Vasile Alecsandri”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din Bacău, România</w:t>
      </w:r>
    </w:p>
    <w:p w:rsidR="003D3AE3" w:rsidRPr="002426CD" w:rsidRDefault="00D25C7D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Prof. univ.</w:t>
      </w:r>
      <w:r w:rsidR="00CB547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</w:t>
      </w:r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r. Haroon Malik, Prof. at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Department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Computing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Sci</w:t>
      </w:r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ence</w:t>
      </w:r>
      <w:proofErr w:type="spellEnd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  </w:t>
      </w:r>
      <w:proofErr w:type="spellStart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Umeå</w:t>
      </w:r>
      <w:proofErr w:type="spellEnd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University, </w:t>
      </w:r>
      <w:proofErr w:type="spellStart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Sweden</w:t>
      </w:r>
      <w:proofErr w:type="spellEnd"/>
    </w:p>
    <w:p w:rsidR="000A3600" w:rsidRPr="000A3600" w:rsidRDefault="00D25C7D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Prof. univ</w:t>
      </w:r>
      <w:r w:rsidR="00CB5478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B5478">
        <w:rPr>
          <w:rFonts w:ascii="Times New Roman" w:eastAsia="Times New Roman" w:hAnsi="Times New Roman" w:cs="Times New Roman"/>
          <w:color w:val="222222"/>
          <w:sz w:val="20"/>
          <w:szCs w:val="20"/>
        </w:rPr>
        <w:t>d</w:t>
      </w:r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r. Mazin Al Shujeary, Prof. at Universiti Teknikal Malaysia Melaka: Durian Tunggal,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Melaka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, University o</w:t>
      </w:r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 </w:t>
      </w:r>
      <w:proofErr w:type="spellStart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Anbar</w:t>
      </w:r>
      <w:proofErr w:type="spellEnd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Ramadi, Al </w:t>
      </w:r>
      <w:proofErr w:type="spellStart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Anbar</w:t>
      </w:r>
      <w:proofErr w:type="spellEnd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Iraq</w:t>
      </w:r>
      <w:proofErr w:type="spellEnd"/>
    </w:p>
    <w:p w:rsidR="000A3600" w:rsidRPr="000A3600" w:rsidRDefault="00D25C7D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Prof. univ</w:t>
      </w:r>
      <w:r w:rsidR="00CB5478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B5478">
        <w:rPr>
          <w:rFonts w:ascii="Times New Roman" w:eastAsia="Times New Roman" w:hAnsi="Times New Roman" w:cs="Times New Roman"/>
          <w:color w:val="222222"/>
          <w:sz w:val="20"/>
          <w:szCs w:val="20"/>
        </w:rPr>
        <w:t>d</w:t>
      </w:r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r. Rajesh Kumar, Prof. at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Galgotias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University,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Greater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Noida</w:t>
      </w:r>
      <w:proofErr w:type="spellEnd"/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, Delhi NCR, India</w:t>
      </w:r>
    </w:p>
    <w:p w:rsidR="00572ED4" w:rsidRPr="00572ED4" w:rsidRDefault="00572ED4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Prof.univ. dr. </w:t>
      </w:r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>Muhammad Arif, Prof. at Guangzhou University, Guangzhou, China</w:t>
      </w:r>
    </w:p>
    <w:p w:rsidR="00572ED4" w:rsidRPr="00572ED4" w:rsidRDefault="00572ED4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Prof.univ. dr. </w:t>
      </w:r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Tao Peng, Prof. at </w:t>
      </w:r>
      <w:proofErr w:type="spellStart"/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>Guangzhou</w:t>
      </w:r>
      <w:proofErr w:type="spellEnd"/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University, </w:t>
      </w:r>
      <w:proofErr w:type="spellStart"/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>Guangzhou</w:t>
      </w:r>
      <w:proofErr w:type="spellEnd"/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>, China</w:t>
      </w:r>
    </w:p>
    <w:p w:rsidR="00572ED4" w:rsidRPr="000B7A46" w:rsidRDefault="00572ED4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Prof.univ. dr. </w:t>
      </w:r>
      <w:r w:rsidRPr="00572ED4">
        <w:rPr>
          <w:rFonts w:ascii="Times New Roman" w:eastAsia="Times New Roman" w:hAnsi="Times New Roman" w:cs="Times New Roman"/>
          <w:color w:val="222222"/>
          <w:sz w:val="20"/>
          <w:szCs w:val="20"/>
        </w:rPr>
        <w:t>Xiaofei</w:t>
      </w:r>
      <w:r w:rsidRPr="000B7A4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Xing, Guangzhou University, China</w:t>
      </w:r>
    </w:p>
    <w:p w:rsidR="00572ED4" w:rsidRPr="00F27B7D" w:rsidRDefault="00B32E56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B7D">
        <w:rPr>
          <w:rFonts w:ascii="Times New Roman" w:eastAsia="Times New Roman" w:hAnsi="Times New Roman" w:cs="Times New Roman"/>
          <w:color w:val="222222"/>
          <w:sz w:val="20"/>
          <w:szCs w:val="20"/>
        </w:rPr>
        <w:t>Prof.univ.dr. Michail Saratis, Georgia Institute of Technology, USA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Prof. univ. 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Rîșneac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Boris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C3528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de Stat de Educație Fizică și Sport, Republica Moldova</w:t>
      </w:r>
    </w:p>
    <w:p w:rsidR="00960377" w:rsidRPr="002426CD" w:rsidRDefault="00960377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Prof. univ. dr. Nanu Liliana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”Dunărea de Jos” Galați, România</w:t>
      </w:r>
    </w:p>
    <w:p w:rsidR="00A530D8" w:rsidRDefault="00A530D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Prof. univ. </w:t>
      </w:r>
      <w:r w:rsidR="00126B78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Leuciuc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Florin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CB5478" w:rsidRPr="00CB5478" w:rsidRDefault="00CB5478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Prof. univ. d</w:t>
      </w:r>
      <w:r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r.Achyuth Sarkar, Assistant Professor at Department of Computer Science &amp; Engineering National Institute of Technology (NIT) </w:t>
      </w:r>
      <w:proofErr w:type="spellStart"/>
      <w:r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Arunachal</w:t>
      </w:r>
      <w:proofErr w:type="spellEnd"/>
      <w:r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Pradesh</w:t>
      </w:r>
      <w:proofErr w:type="spellEnd"/>
      <w:r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>, India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Conf. univ. dr. Vizitiu Elena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0A3600" w:rsidRPr="002426CD" w:rsidRDefault="000A3600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Conf.</w:t>
      </w:r>
      <w:r w:rsidR="00C3528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univ.</w:t>
      </w:r>
      <w:r w:rsidR="00C3528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Oltean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Antoanela</w:t>
      </w:r>
      <w:proofErr w:type="spellEnd"/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2426CD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25C7D">
        <w:rPr>
          <w:rFonts w:ascii="Times New Roman" w:hAnsi="Times New Roman" w:cs="Times New Roman"/>
          <w:bCs/>
          <w:color w:val="000000"/>
          <w:sz w:val="20"/>
          <w:szCs w:val="20"/>
        </w:rPr>
        <w:t>Universitatea ”Ovidius ”din Constanța, România</w:t>
      </w:r>
    </w:p>
    <w:p w:rsidR="003D3AE3" w:rsidRPr="002426CD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Conf. univ. Grosu Bogdan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Conf. univ. Benedek Florian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0A3600" w:rsidRPr="002426CD" w:rsidRDefault="00126B78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Conf. univ. 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Geman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Lector univ. dr. Virgil </w:t>
      </w:r>
      <w:proofErr w:type="spellStart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Larionescu</w:t>
      </w:r>
      <w:proofErr w:type="spellEnd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Moroșanu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Lector univ.dr. Pricop Gheorghe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Lector univ. dr. </w:t>
      </w:r>
      <w:proofErr w:type="spellStart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Pața</w:t>
      </w:r>
      <w:proofErr w:type="spellEnd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Oana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Lector univ. dr. Crăciun Daniela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126B78" w:rsidRDefault="003D3AE3" w:rsidP="006B00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Lector univ. </w:t>
      </w:r>
      <w:proofErr w:type="spellStart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Bîlha</w:t>
      </w:r>
      <w:proofErr w:type="spellEnd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Claudia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21025C" w:rsidRDefault="0021025C" w:rsidP="006B0030">
      <w:pPr>
        <w:pStyle w:val="TableParagraph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/>
          <w:sz w:val="20"/>
        </w:rPr>
        <w:t>Lector univ. dr. Gheorghiu Aurelian</w:t>
      </w:r>
      <w:r w:rsidR="00A859FF">
        <w:rPr>
          <w:rFonts w:ascii="Times New Roman"/>
          <w:sz w:val="20"/>
        </w:rPr>
        <w:t>,</w:t>
      </w:r>
      <w:r w:rsidRPr="002102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”Dunărea de Jos” Galați, România</w:t>
      </w:r>
    </w:p>
    <w:p w:rsidR="00B1019F" w:rsidRPr="0021025C" w:rsidRDefault="00B1019F" w:rsidP="006B0030">
      <w:pPr>
        <w:pStyle w:val="TableParagraph"/>
        <w:ind w:left="0"/>
        <w:rPr>
          <w:rFonts w:ascii="Times New Roman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Lector univ. dr. Rață Sorin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”Ștefan cel Mare” din Suceava, România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Șef lucrări dr. Silișteanu Sînziana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A530D8" w:rsidRPr="002426CD" w:rsidRDefault="00960377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Asistent univ. dr. Constantinescu Mihai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Asistent univ. dr. Boca Andreea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Asistent univ. 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Holubiac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3528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Iulian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”Ștefan cel Mare” din Suceava, România</w:t>
      </w:r>
    </w:p>
    <w:p w:rsidR="00825679" w:rsidRDefault="00825679" w:rsidP="006B00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Asistent univ. dr.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Breha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Alexandru,</w:t>
      </w:r>
      <w:r w:rsidRPr="008256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”Ștefan cel Mare” din Suceava, România</w:t>
      </w:r>
    </w:p>
    <w:p w:rsidR="00A530D8" w:rsidRDefault="00A530D8" w:rsidP="006B003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6822D9" w:rsidRDefault="002426C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Comitetul Organizatoric</w:t>
      </w:r>
    </w:p>
    <w:p w:rsidR="002426CD" w:rsidRP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Conf. univ. dr. Vizitiu Elena</w:t>
      </w:r>
    </w:p>
    <w:p w:rsidR="002426CD" w:rsidRP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Conf. univ. dr. Geman Oana</w:t>
      </w:r>
    </w:p>
    <w:p w:rsidR="002426CD" w:rsidRP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Șef Lucrări dr. Silișteanu Sînziana</w:t>
      </w:r>
    </w:p>
    <w:p w:rsidR="002426CD" w:rsidRP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Asistent univ.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2426CD">
        <w:rPr>
          <w:rFonts w:ascii="TimesNewRomanPS-BoldMT" w:hAnsi="TimesNewRomanPS-BoldMT" w:cs="TimesNewRomanPS-BoldMT"/>
          <w:bCs/>
          <w:color w:val="000000"/>
        </w:rPr>
        <w:t>dr. Constantinescu Mihai</w:t>
      </w:r>
    </w:p>
    <w:p w:rsidR="006822D9" w:rsidRDefault="006822D9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66662" w:rsidRDefault="00E66662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Comitetul Studențesc</w:t>
      </w:r>
    </w:p>
    <w:p w:rsidR="00E66662" w:rsidRPr="00AB48FD" w:rsidRDefault="00A859FF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Cozan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Adelina, anul III licență, </w:t>
      </w:r>
      <w:proofErr w:type="spellStart"/>
      <w:r w:rsidR="00E66662" w:rsidRPr="00AB48FD">
        <w:rPr>
          <w:rFonts w:ascii="TimesNewRomanPS-BoldMT" w:hAnsi="TimesNewRomanPS-BoldMT" w:cs="TimesNewRomanPS-BoldMT"/>
          <w:bCs/>
          <w:color w:val="000000"/>
        </w:rPr>
        <w:t>Kinetoterapie</w:t>
      </w:r>
      <w:proofErr w:type="spellEnd"/>
      <w:r w:rsidR="00E66662" w:rsidRPr="00AB48FD">
        <w:rPr>
          <w:rFonts w:ascii="TimesNewRomanPS-BoldMT" w:hAnsi="TimesNewRomanPS-BoldMT" w:cs="TimesNewRomanPS-BoldMT"/>
          <w:bCs/>
          <w:color w:val="000000"/>
        </w:rPr>
        <w:t xml:space="preserve"> și Motricitate Specială</w:t>
      </w:r>
    </w:p>
    <w:p w:rsidR="00E66662" w:rsidRPr="00AB48FD" w:rsidRDefault="00E66662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 w:rsidRPr="00AB48FD">
        <w:rPr>
          <w:rFonts w:ascii="TimesNewRomanPS-BoldMT" w:hAnsi="TimesNewRomanPS-BoldMT" w:cs="TimesNewRomanPS-BoldMT"/>
          <w:bCs/>
          <w:color w:val="000000"/>
        </w:rPr>
        <w:t>Șcheul</w:t>
      </w:r>
      <w:proofErr w:type="spellEnd"/>
      <w:r w:rsidRPr="00AB48FD">
        <w:rPr>
          <w:rFonts w:ascii="TimesNewRomanPS-BoldMT" w:hAnsi="TimesNewRomanPS-BoldMT" w:cs="TimesNewRomanPS-BoldMT"/>
          <w:bCs/>
          <w:color w:val="000000"/>
        </w:rPr>
        <w:t xml:space="preserve"> Anca Ioana</w:t>
      </w:r>
      <w:r w:rsidR="00A859FF">
        <w:rPr>
          <w:rFonts w:ascii="TimesNewRomanPS-BoldMT" w:hAnsi="TimesNewRomanPS-BoldMT" w:cs="TimesNewRomanPS-BoldMT"/>
          <w:bCs/>
          <w:color w:val="000000"/>
        </w:rPr>
        <w:t>, a</w:t>
      </w:r>
      <w:r w:rsidRPr="00AB48FD">
        <w:rPr>
          <w:rFonts w:ascii="TimesNewRomanPS-BoldMT" w:hAnsi="TimesNewRomanPS-BoldMT" w:cs="TimesNewRomanPS-BoldMT"/>
          <w:bCs/>
          <w:color w:val="000000"/>
        </w:rPr>
        <w:t xml:space="preserve">nul III </w:t>
      </w:r>
      <w:proofErr w:type="spellStart"/>
      <w:r w:rsidR="00A859FF">
        <w:rPr>
          <w:rFonts w:ascii="TimesNewRomanPS-BoldMT" w:hAnsi="TimesNewRomanPS-BoldMT" w:cs="TimesNewRomanPS-BoldMT"/>
          <w:bCs/>
          <w:color w:val="000000"/>
        </w:rPr>
        <w:t>l</w:t>
      </w:r>
      <w:r w:rsidRPr="00AB48FD">
        <w:rPr>
          <w:rFonts w:ascii="TimesNewRomanPS-BoldMT" w:hAnsi="TimesNewRomanPS-BoldMT" w:cs="TimesNewRomanPS-BoldMT"/>
          <w:bCs/>
          <w:color w:val="000000"/>
        </w:rPr>
        <w:t>icență-Educație</w:t>
      </w:r>
      <w:proofErr w:type="spellEnd"/>
      <w:r w:rsidRPr="00AB48FD">
        <w:rPr>
          <w:rFonts w:ascii="TimesNewRomanPS-BoldMT" w:hAnsi="TimesNewRomanPS-BoldMT" w:cs="TimesNewRomanPS-BoldMT"/>
          <w:bCs/>
          <w:color w:val="000000"/>
        </w:rPr>
        <w:t xml:space="preserve"> Fizică și Sportivă</w:t>
      </w:r>
    </w:p>
    <w:p w:rsidR="00E66662" w:rsidRPr="00AB48FD" w:rsidRDefault="00E66662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AB48FD">
        <w:rPr>
          <w:rFonts w:ascii="TimesNewRomanPS-BoldMT" w:hAnsi="TimesNewRomanPS-BoldMT" w:cs="TimesNewRomanPS-BoldMT"/>
          <w:bCs/>
          <w:color w:val="000000"/>
        </w:rPr>
        <w:t>Racu Gabriela</w:t>
      </w:r>
      <w:r w:rsidR="00A859FF">
        <w:rPr>
          <w:rFonts w:ascii="TimesNewRomanPS-BoldMT" w:hAnsi="TimesNewRomanPS-BoldMT" w:cs="TimesNewRomanPS-BoldMT"/>
          <w:bCs/>
          <w:color w:val="000000"/>
        </w:rPr>
        <w:t>, a</w:t>
      </w:r>
      <w:r w:rsidRPr="00AB48FD">
        <w:rPr>
          <w:rFonts w:ascii="TimesNewRomanPS-BoldMT" w:hAnsi="TimesNewRomanPS-BoldMT" w:cs="TimesNewRomanPS-BoldMT"/>
          <w:bCs/>
          <w:color w:val="000000"/>
        </w:rPr>
        <w:t xml:space="preserve">nul II </w:t>
      </w:r>
      <w:proofErr w:type="spellStart"/>
      <w:r w:rsidRPr="00AB48FD">
        <w:rPr>
          <w:rFonts w:ascii="TimesNewRomanPS-BoldMT" w:hAnsi="TimesNewRomanPS-BoldMT" w:cs="TimesNewRomanPS-BoldMT"/>
          <w:bCs/>
          <w:color w:val="000000"/>
        </w:rPr>
        <w:t>Master-</w:t>
      </w:r>
      <w:r w:rsidR="00AB48FD">
        <w:rPr>
          <w:rFonts w:ascii="TimesNewRomanPS-BoldMT" w:hAnsi="TimesNewRomanPS-BoldMT" w:cs="TimesNewRomanPS-BoldMT"/>
          <w:bCs/>
          <w:color w:val="000000"/>
        </w:rPr>
        <w:t>Kinetoprofilaxie</w:t>
      </w:r>
      <w:proofErr w:type="spellEnd"/>
      <w:r w:rsidR="00AB48FD">
        <w:rPr>
          <w:rFonts w:ascii="TimesNewRomanPS-BoldMT" w:hAnsi="TimesNewRomanPS-BoldMT" w:cs="TimesNewRomanPS-BoldMT"/>
          <w:bCs/>
          <w:color w:val="000000"/>
        </w:rPr>
        <w:t>, R</w:t>
      </w:r>
      <w:r w:rsidRPr="00AB48FD">
        <w:rPr>
          <w:rFonts w:ascii="TimesNewRomanPS-BoldMT" w:hAnsi="TimesNewRomanPS-BoldMT" w:cs="TimesNewRomanPS-BoldMT"/>
          <w:bCs/>
          <w:color w:val="000000"/>
        </w:rPr>
        <w:t>ecuper</w:t>
      </w:r>
      <w:r w:rsidR="00AB48FD">
        <w:rPr>
          <w:rFonts w:ascii="TimesNewRomanPS-BoldMT" w:hAnsi="TimesNewRomanPS-BoldMT" w:cs="TimesNewRomanPS-BoldMT"/>
          <w:bCs/>
          <w:color w:val="000000"/>
        </w:rPr>
        <w:t>a</w:t>
      </w:r>
      <w:r w:rsidRPr="00AB48FD">
        <w:rPr>
          <w:rFonts w:ascii="TimesNewRomanPS-BoldMT" w:hAnsi="TimesNewRomanPS-BoldMT" w:cs="TimesNewRomanPS-BoldMT"/>
          <w:bCs/>
          <w:color w:val="000000"/>
        </w:rPr>
        <w:t>re și Modelare Corporală</w:t>
      </w:r>
    </w:p>
    <w:p w:rsidR="00E66662" w:rsidRDefault="00E66662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AB48FD">
        <w:rPr>
          <w:rFonts w:ascii="TimesNewRomanPS-BoldMT" w:hAnsi="TimesNewRomanPS-BoldMT" w:cs="TimesNewRomanPS-BoldMT"/>
          <w:bCs/>
          <w:color w:val="000000"/>
        </w:rPr>
        <w:lastRenderedPageBreak/>
        <w:t>Casandra Cristina</w:t>
      </w:r>
      <w:r w:rsidR="00A859FF">
        <w:rPr>
          <w:rFonts w:ascii="TimesNewRomanPS-BoldMT" w:hAnsi="TimesNewRomanPS-BoldMT" w:cs="TimesNewRomanPS-BoldMT"/>
          <w:bCs/>
          <w:color w:val="000000"/>
        </w:rPr>
        <w:t>, a</w:t>
      </w:r>
      <w:r w:rsidRPr="00AB48FD">
        <w:rPr>
          <w:rFonts w:ascii="TimesNewRomanPS-BoldMT" w:hAnsi="TimesNewRomanPS-BoldMT" w:cs="TimesNewRomanPS-BoldMT"/>
          <w:bCs/>
          <w:color w:val="000000"/>
        </w:rPr>
        <w:t xml:space="preserve">nul I Master </w:t>
      </w:r>
      <w:proofErr w:type="spellStart"/>
      <w:r w:rsidR="00A859FF">
        <w:rPr>
          <w:rFonts w:ascii="TimesNewRomanPS-BoldMT" w:hAnsi="TimesNewRomanPS-BoldMT" w:cs="TimesNewRomanPS-BoldMT"/>
          <w:bCs/>
          <w:color w:val="000000"/>
        </w:rPr>
        <w:t>-</w:t>
      </w:r>
      <w:r w:rsidR="00AB48FD" w:rsidRPr="00AB48FD">
        <w:rPr>
          <w:rFonts w:ascii="TimesNewRomanPS-BoldMT" w:hAnsi="TimesNewRomanPS-BoldMT" w:cs="TimesNewRomanPS-BoldMT"/>
          <w:bCs/>
          <w:color w:val="000000"/>
        </w:rPr>
        <w:t>Educație</w:t>
      </w:r>
      <w:proofErr w:type="spellEnd"/>
      <w:r w:rsidR="00AB48FD" w:rsidRPr="00AB48FD">
        <w:rPr>
          <w:rFonts w:ascii="TimesNewRomanPS-BoldMT" w:hAnsi="TimesNewRomanPS-BoldMT" w:cs="TimesNewRomanPS-BoldMT"/>
          <w:bCs/>
          <w:color w:val="000000"/>
        </w:rPr>
        <w:t xml:space="preserve"> Fizică Școlară și Activități </w:t>
      </w:r>
      <w:proofErr w:type="spellStart"/>
      <w:r w:rsidR="00AB48FD" w:rsidRPr="00AB48FD">
        <w:rPr>
          <w:rFonts w:ascii="TimesNewRomanPS-BoldMT" w:hAnsi="TimesNewRomanPS-BoldMT" w:cs="TimesNewRomanPS-BoldMT"/>
          <w:bCs/>
          <w:color w:val="000000"/>
        </w:rPr>
        <w:t>Extracurriculare</w:t>
      </w:r>
      <w:proofErr w:type="spellEnd"/>
    </w:p>
    <w:p w:rsidR="001E2E7B" w:rsidRDefault="001E2E7B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Ceban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Ecaterina</w:t>
      </w:r>
      <w:r w:rsidR="00A859FF">
        <w:rPr>
          <w:rFonts w:ascii="TimesNewRomanPS-BoldMT" w:hAnsi="TimesNewRomanPS-BoldMT" w:cs="TimesNewRomanPS-BoldMT"/>
          <w:bCs/>
          <w:color w:val="000000"/>
        </w:rPr>
        <w:t>, a</w:t>
      </w:r>
      <w:r>
        <w:rPr>
          <w:rFonts w:ascii="TimesNewRomanPS-BoldMT" w:hAnsi="TimesNewRomanPS-BoldMT" w:cs="TimesNewRomanPS-BoldMT"/>
          <w:bCs/>
          <w:color w:val="000000"/>
        </w:rPr>
        <w:t xml:space="preserve">nul III Licență </w:t>
      </w:r>
      <w:proofErr w:type="spellStart"/>
      <w:r w:rsidR="00A859FF">
        <w:rPr>
          <w:rFonts w:ascii="TimesNewRomanPS-BoldMT" w:hAnsi="TimesNewRomanPS-BoldMT" w:cs="TimesNewRomanPS-BoldMT"/>
          <w:bCs/>
          <w:color w:val="000000"/>
        </w:rPr>
        <w:t>-</w:t>
      </w:r>
      <w:r>
        <w:rPr>
          <w:rFonts w:ascii="TimesNewRomanPS-BoldMT" w:hAnsi="TimesNewRomanPS-BoldMT" w:cs="TimesNewRomanPS-BoldMT"/>
          <w:bCs/>
          <w:color w:val="000000"/>
        </w:rPr>
        <w:t>Balneofiziokinetoterapie</w:t>
      </w:r>
      <w:proofErr w:type="spellEnd"/>
    </w:p>
    <w:p w:rsidR="00A859FF" w:rsidRDefault="00A859FF" w:rsidP="001E2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Mihalache Gianina, anul III Licență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-Nutriție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și Dietetică</w:t>
      </w: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B87AEF" wp14:editId="5C510D98">
            <wp:simplePos x="0" y="0"/>
            <wp:positionH relativeFrom="column">
              <wp:posOffset>-155575</wp:posOffset>
            </wp:positionH>
            <wp:positionV relativeFrom="paragraph">
              <wp:posOffset>-256540</wp:posOffset>
            </wp:positionV>
            <wp:extent cx="7115175" cy="895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5D3C7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COMISII DE EVALUARE</w:t>
      </w: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685"/>
        <w:gridCol w:w="3686"/>
      </w:tblGrid>
      <w:tr w:rsidR="005D3C7D" w:rsidRPr="00CB5088" w:rsidTr="005D3C7D">
        <w:trPr>
          <w:trHeight w:val="287"/>
        </w:trPr>
        <w:tc>
          <w:tcPr>
            <w:tcW w:w="1843" w:type="dxa"/>
            <w:vMerge w:val="restart"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licență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3686" w:type="dxa"/>
            <w:shd w:val="clear" w:color="auto" w:fill="auto"/>
          </w:tcPr>
          <w:p w:rsidR="00B1019F" w:rsidRDefault="00B1019F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Conf. univ. dr. Grosu Bogdan</w:t>
            </w:r>
          </w:p>
          <w:p w:rsidR="005D3C7D" w:rsidRDefault="00090BF8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</w:t>
            </w:r>
            <w:r w:rsidR="000F247C">
              <w:rPr>
                <w:rFonts w:ascii="Times New Roman"/>
                <w:sz w:val="20"/>
              </w:rPr>
              <w:t xml:space="preserve"> univ. </w:t>
            </w:r>
            <w:r>
              <w:rPr>
                <w:rFonts w:ascii="Times New Roman"/>
                <w:sz w:val="20"/>
              </w:rPr>
              <w:t xml:space="preserve">dr. </w:t>
            </w:r>
            <w:r w:rsidR="000F247C">
              <w:rPr>
                <w:rFonts w:ascii="Times New Roman"/>
                <w:sz w:val="20"/>
              </w:rPr>
              <w:t>Gheorghiu Aurelian</w:t>
            </w:r>
          </w:p>
          <w:p w:rsidR="004C1450" w:rsidRPr="00CB5088" w:rsidRDefault="00503163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univ.dr. 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>neac Evelina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Kinetoterapie și Motricitate Specială</w:t>
            </w:r>
          </w:p>
        </w:tc>
        <w:tc>
          <w:tcPr>
            <w:tcW w:w="3686" w:type="dxa"/>
            <w:shd w:val="clear" w:color="auto" w:fill="auto"/>
          </w:tcPr>
          <w:p w:rsidR="00FE1014" w:rsidRDefault="00FE1014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univ.dr. Pricop Gheorghe</w:t>
            </w:r>
          </w:p>
          <w:p w:rsidR="005D3C7D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Asistent univ. dr. Constantinescu Mihai</w:t>
            </w:r>
          </w:p>
          <w:p w:rsidR="00FE1014" w:rsidRPr="00FE1014" w:rsidRDefault="00B77764" w:rsidP="008C210A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Asistent univ. dr. Holubiac Iulian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3686" w:type="dxa"/>
            <w:shd w:val="clear" w:color="auto" w:fill="auto"/>
          </w:tcPr>
          <w:p w:rsidR="00503163" w:rsidRDefault="00503163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Dobrescu Tatiana</w:t>
            </w:r>
          </w:p>
          <w:p w:rsidR="00550453" w:rsidRPr="00CB5088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</w:t>
            </w:r>
            <w:r w:rsidR="0055045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dr. Boris 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>neac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Nutriție și dietetică</w:t>
            </w:r>
          </w:p>
        </w:tc>
        <w:tc>
          <w:tcPr>
            <w:tcW w:w="3686" w:type="dxa"/>
            <w:shd w:val="clear" w:color="auto" w:fill="auto"/>
          </w:tcPr>
          <w:p w:rsidR="000F247C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Conf. univ. dr. Geman Oana</w:t>
            </w:r>
          </w:p>
          <w:p w:rsidR="000F247C" w:rsidRPr="00CB5088" w:rsidRDefault="00550453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Lector univ.dr. Anchidin Norocel Liliana 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Balneofiziokinetoterapie</w:t>
            </w:r>
          </w:p>
        </w:tc>
        <w:tc>
          <w:tcPr>
            <w:tcW w:w="3686" w:type="dxa"/>
            <w:shd w:val="clear" w:color="auto" w:fill="auto"/>
          </w:tcPr>
          <w:p w:rsidR="005D3C7D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ef. lucr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 dr. Sili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teanu S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nziana</w:t>
            </w:r>
          </w:p>
          <w:p w:rsidR="000F247C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ef lucr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 dr. Costea Andrei</w:t>
            </w:r>
          </w:p>
          <w:p w:rsidR="00480D30" w:rsidRPr="00CB5088" w:rsidRDefault="00480D3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Asistent univ. dr. </w:t>
            </w:r>
            <w:proofErr w:type="spellStart"/>
            <w:r>
              <w:rPr>
                <w:rFonts w:ascii="Times New Roman"/>
                <w:sz w:val="20"/>
              </w:rPr>
              <w:t>Breha</w:t>
            </w:r>
            <w:proofErr w:type="spellEnd"/>
            <w:r>
              <w:rPr>
                <w:rFonts w:ascii="Times New Roman"/>
                <w:sz w:val="20"/>
              </w:rPr>
              <w:t xml:space="preserve"> Alexandru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 w:val="restart"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masterat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3686" w:type="dxa"/>
            <w:shd w:val="clear" w:color="auto" w:fill="auto"/>
          </w:tcPr>
          <w:p w:rsidR="007F39C0" w:rsidRPr="002426CD" w:rsidRDefault="000F247C" w:rsidP="000F2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Conf. univ. dr. Oltean Antoanela </w:t>
            </w:r>
          </w:p>
          <w:p w:rsidR="005D3C7D" w:rsidRPr="00CB5088" w:rsidRDefault="008A4DC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univ.dr. Larionescu Moro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an Virgil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03163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Kinetoterapie</w:t>
            </w:r>
          </w:p>
        </w:tc>
        <w:tc>
          <w:tcPr>
            <w:tcW w:w="3686" w:type="dxa"/>
            <w:shd w:val="clear" w:color="auto" w:fill="auto"/>
          </w:tcPr>
          <w:p w:rsidR="00090BF8" w:rsidRDefault="00090BF8" w:rsidP="00B77764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Nanu Liliana</w:t>
            </w:r>
          </w:p>
          <w:p w:rsidR="00B77764" w:rsidRDefault="000F247C" w:rsidP="00B77764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Conf. univ. dr. Vizitiu Elena</w:t>
            </w:r>
            <w:r w:rsidR="00B77764">
              <w:rPr>
                <w:rFonts w:ascii="Times New Roman"/>
                <w:sz w:val="20"/>
              </w:rPr>
              <w:t xml:space="preserve"> </w:t>
            </w:r>
          </w:p>
          <w:p w:rsidR="005D3C7D" w:rsidRPr="00CB5088" w:rsidRDefault="00B77764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 dr. Cr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ciun Daniela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3686" w:type="dxa"/>
            <w:shd w:val="clear" w:color="auto" w:fill="auto"/>
          </w:tcPr>
          <w:p w:rsidR="00503163" w:rsidRDefault="00503163" w:rsidP="00503163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Dobrescu Tatiana</w:t>
            </w:r>
          </w:p>
          <w:p w:rsidR="005D3C7D" w:rsidRPr="00CB5088" w:rsidRDefault="00503163" w:rsidP="00503163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Boris 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 xml:space="preserve">neac 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Secțiunea doctorat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C7D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Dobrescu Tatiana</w:t>
            </w:r>
          </w:p>
          <w:p w:rsidR="000F247C" w:rsidRDefault="00503163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Prof. univ. dr. Boris </w:t>
            </w:r>
            <w:proofErr w:type="spellStart"/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>neac</w:t>
            </w:r>
            <w:proofErr w:type="spellEnd"/>
          </w:p>
          <w:p w:rsidR="00953E49" w:rsidRPr="00CB5088" w:rsidRDefault="00953E49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Prof. univ. dr. </w:t>
            </w:r>
            <w:proofErr w:type="spellStart"/>
            <w:r>
              <w:rPr>
                <w:rFonts w:ascii="Times New Roman"/>
                <w:sz w:val="20"/>
              </w:rPr>
              <w:t>Leuciuc</w:t>
            </w:r>
            <w:proofErr w:type="spellEnd"/>
            <w:r>
              <w:rPr>
                <w:rFonts w:ascii="Times New Roman"/>
                <w:sz w:val="20"/>
              </w:rPr>
              <w:t xml:space="preserve"> Florin</w:t>
            </w:r>
          </w:p>
        </w:tc>
      </w:tr>
    </w:tbl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A71B0" w:rsidRPr="00EC0CD8" w:rsidRDefault="00CA71B0" w:rsidP="00CA71B0">
      <w:pPr>
        <w:spacing w:line="360" w:lineRule="auto"/>
        <w:ind w:left="53"/>
        <w:jc w:val="center"/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</w:t>
      </w:r>
      <w:r w:rsidRPr="00EC0CD8">
        <w:rPr>
          <w:b/>
          <w:sz w:val="28"/>
          <w:szCs w:val="28"/>
        </w:rPr>
        <w:t>FORMULAR DE ÎNSCRIERE</w:t>
      </w:r>
    </w:p>
    <w:p w:rsidR="00CA71B0" w:rsidRDefault="00CA71B0" w:rsidP="00CA71B0">
      <w:pPr>
        <w:pStyle w:val="BodyText"/>
        <w:rPr>
          <w:b/>
          <w:sz w:val="20"/>
        </w:rPr>
      </w:pPr>
    </w:p>
    <w:p w:rsidR="00CA71B0" w:rsidRDefault="00CA71B0" w:rsidP="00CA71B0">
      <w:pPr>
        <w:pStyle w:val="BodyText"/>
        <w:spacing w:before="8"/>
        <w:rPr>
          <w:b/>
          <w:sz w:val="12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  <w:gridCol w:w="851"/>
      </w:tblGrid>
      <w:tr w:rsidR="00CA71B0" w:rsidTr="008C210A">
        <w:trPr>
          <w:trHeight w:val="282"/>
        </w:trPr>
        <w:tc>
          <w:tcPr>
            <w:tcW w:w="3260" w:type="dxa"/>
            <w:shd w:val="clear" w:color="auto" w:fill="auto"/>
          </w:tcPr>
          <w:p w:rsidR="00CA71B0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 w:rsidRPr="00CB5088">
              <w:rPr>
                <w:sz w:val="24"/>
              </w:rPr>
              <w:t>Autor</w:t>
            </w:r>
            <w:r>
              <w:rPr>
                <w:sz w:val="24"/>
              </w:rPr>
              <w:t>, coautor (dacă este cazul)</w:t>
            </w:r>
            <w:r w:rsidRPr="00CB5088">
              <w:rPr>
                <w:sz w:val="24"/>
              </w:rPr>
              <w:t xml:space="preserve"> – Nume și prenume:</w:t>
            </w:r>
          </w:p>
          <w:p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82"/>
        </w:trPr>
        <w:tc>
          <w:tcPr>
            <w:tcW w:w="3260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Coordonator științific: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82"/>
        </w:trPr>
        <w:tc>
          <w:tcPr>
            <w:tcW w:w="3260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Facultatea: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94"/>
        </w:trPr>
        <w:tc>
          <w:tcPr>
            <w:tcW w:w="3260" w:type="dxa"/>
            <w:shd w:val="clear" w:color="auto" w:fill="auto"/>
          </w:tcPr>
          <w:p w:rsidR="00CA71B0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B5088">
              <w:rPr>
                <w:sz w:val="24"/>
              </w:rPr>
              <w:t>rogram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 xml:space="preserve"> de studii, an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>:</w:t>
            </w:r>
          </w:p>
          <w:p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94"/>
        </w:trPr>
        <w:tc>
          <w:tcPr>
            <w:tcW w:w="3260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 w:rsidRPr="00CB5088">
              <w:rPr>
                <w:sz w:val="24"/>
              </w:rPr>
              <w:t>E-mail 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83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shd w:val="clear" w:color="auto" w:fill="FFFFFF"/>
                <w:lang w:eastAsia="zh-CN"/>
              </w:rPr>
              <w:t> </w:t>
            </w:r>
          </w:p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Telefon: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575"/>
        </w:trPr>
        <w:tc>
          <w:tcPr>
            <w:tcW w:w="3260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9" w:line="280" w:lineRule="atLeast"/>
              <w:ind w:right="159"/>
              <w:rPr>
                <w:sz w:val="24"/>
              </w:rPr>
            </w:pPr>
            <w:r w:rsidRPr="00CB5088">
              <w:rPr>
                <w:sz w:val="24"/>
              </w:rPr>
              <w:t>Titlul lucrării: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licență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proofErr w:type="spellStart"/>
            <w:r w:rsidRPr="00BB47B8">
              <w:rPr>
                <w:color w:val="000000" w:themeColor="text1"/>
                <w:shd w:val="clear" w:color="auto" w:fill="FFFFFF"/>
              </w:rPr>
              <w:t>Kinetoterapie</w:t>
            </w:r>
            <w:proofErr w:type="spellEnd"/>
            <w:r w:rsidRPr="00BB47B8">
              <w:rPr>
                <w:color w:val="000000" w:themeColor="text1"/>
                <w:shd w:val="clear" w:color="auto" w:fill="FFFFFF"/>
              </w:rPr>
              <w:t xml:space="preserve"> și Motricitate Specială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Nutriție și dietetică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proofErr w:type="spellStart"/>
            <w:r w:rsidRPr="00BB47B8">
              <w:rPr>
                <w:color w:val="000000" w:themeColor="text1"/>
                <w:shd w:val="clear" w:color="auto" w:fill="FFFFFF"/>
              </w:rPr>
              <w:t>Balneofiziokinetoterapie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masterat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proofErr w:type="spellStart"/>
            <w:r w:rsidRPr="00BB47B8">
              <w:rPr>
                <w:color w:val="000000" w:themeColor="text1"/>
                <w:shd w:val="clear" w:color="auto" w:fill="FFFFFF"/>
              </w:rPr>
              <w:t>Kinetoterapie</w:t>
            </w:r>
            <w:proofErr w:type="spellEnd"/>
            <w:r w:rsidRPr="00BB47B8">
              <w:rPr>
                <w:color w:val="000000" w:themeColor="text1"/>
                <w:shd w:val="clear" w:color="auto" w:fill="FFFFFF"/>
              </w:rPr>
              <w:t xml:space="preserve"> și Motricitate Specială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:rsidTr="008C210A">
        <w:trPr>
          <w:trHeight w:val="287"/>
        </w:trPr>
        <w:tc>
          <w:tcPr>
            <w:tcW w:w="3260" w:type="dxa"/>
            <w:shd w:val="clear" w:color="auto" w:fill="auto"/>
          </w:tcPr>
          <w:p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Secțiunea doctorat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A71B0" w:rsidRPr="009F4FD5" w:rsidRDefault="00CA71B0" w:rsidP="00CA71B0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sectPr w:rsidR="00CB5478" w:rsidSect="00DF6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A"/>
    <w:rsid w:val="00007092"/>
    <w:rsid w:val="000757A0"/>
    <w:rsid w:val="00090BF8"/>
    <w:rsid w:val="000A3600"/>
    <w:rsid w:val="000B7A46"/>
    <w:rsid w:val="000D292C"/>
    <w:rsid w:val="000F247C"/>
    <w:rsid w:val="00116D9A"/>
    <w:rsid w:val="00126B78"/>
    <w:rsid w:val="001275C7"/>
    <w:rsid w:val="001C16AD"/>
    <w:rsid w:val="001E2E5E"/>
    <w:rsid w:val="001E2E7B"/>
    <w:rsid w:val="0021025C"/>
    <w:rsid w:val="00227C46"/>
    <w:rsid w:val="002426CD"/>
    <w:rsid w:val="002C4ACD"/>
    <w:rsid w:val="002F336A"/>
    <w:rsid w:val="00304104"/>
    <w:rsid w:val="003D3AE3"/>
    <w:rsid w:val="00480D30"/>
    <w:rsid w:val="004C1450"/>
    <w:rsid w:val="004C7BCB"/>
    <w:rsid w:val="004D1082"/>
    <w:rsid w:val="00503163"/>
    <w:rsid w:val="0054279D"/>
    <w:rsid w:val="00550453"/>
    <w:rsid w:val="00553435"/>
    <w:rsid w:val="00572ED4"/>
    <w:rsid w:val="005B644D"/>
    <w:rsid w:val="005D3C7D"/>
    <w:rsid w:val="005E6528"/>
    <w:rsid w:val="006822D9"/>
    <w:rsid w:val="00683807"/>
    <w:rsid w:val="006B0030"/>
    <w:rsid w:val="006B443F"/>
    <w:rsid w:val="006B667C"/>
    <w:rsid w:val="007F39C0"/>
    <w:rsid w:val="00825679"/>
    <w:rsid w:val="00883175"/>
    <w:rsid w:val="008A4DC0"/>
    <w:rsid w:val="008B1130"/>
    <w:rsid w:val="008C486C"/>
    <w:rsid w:val="008C663D"/>
    <w:rsid w:val="00941EA3"/>
    <w:rsid w:val="00950EF3"/>
    <w:rsid w:val="00953E49"/>
    <w:rsid w:val="00960377"/>
    <w:rsid w:val="0099203E"/>
    <w:rsid w:val="009B571C"/>
    <w:rsid w:val="009F4FD5"/>
    <w:rsid w:val="00A530D8"/>
    <w:rsid w:val="00A859FF"/>
    <w:rsid w:val="00AB48FD"/>
    <w:rsid w:val="00AD6197"/>
    <w:rsid w:val="00B1019F"/>
    <w:rsid w:val="00B32E56"/>
    <w:rsid w:val="00B77764"/>
    <w:rsid w:val="00BB47B8"/>
    <w:rsid w:val="00C35287"/>
    <w:rsid w:val="00C670BC"/>
    <w:rsid w:val="00C674D9"/>
    <w:rsid w:val="00C805B7"/>
    <w:rsid w:val="00CA71B0"/>
    <w:rsid w:val="00CB239A"/>
    <w:rsid w:val="00CB5478"/>
    <w:rsid w:val="00D25C7D"/>
    <w:rsid w:val="00D85CD7"/>
    <w:rsid w:val="00D96B97"/>
    <w:rsid w:val="00DF68AB"/>
    <w:rsid w:val="00E566BB"/>
    <w:rsid w:val="00E66662"/>
    <w:rsid w:val="00E66FFE"/>
    <w:rsid w:val="00E7016E"/>
    <w:rsid w:val="00EB116D"/>
    <w:rsid w:val="00EB5733"/>
    <w:rsid w:val="00F15E7F"/>
    <w:rsid w:val="00F27B7D"/>
    <w:rsid w:val="00F40744"/>
    <w:rsid w:val="00F622F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a.geman@us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v@usm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tel:0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ziana.silisteanu@u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2021-05-24T15:46:00Z</dcterms:created>
  <dcterms:modified xsi:type="dcterms:W3CDTF">2021-05-25T06:48:00Z</dcterms:modified>
</cp:coreProperties>
</file>