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CB9A" w14:textId="77777777" w:rsidR="00AC6142" w:rsidRDefault="00AC6142">
      <w:pPr>
        <w:pStyle w:val="BodyText"/>
        <w:rPr>
          <w:rFonts w:ascii="Times New Roman"/>
          <w:sz w:val="10"/>
        </w:rPr>
      </w:pPr>
    </w:p>
    <w:p w14:paraId="3319BC5F" w14:textId="77777777" w:rsidR="00AC6142" w:rsidRDefault="001631F1">
      <w:pPr>
        <w:pStyle w:val="Title"/>
        <w:rPr>
          <w:u w:val="none"/>
        </w:rPr>
      </w:pPr>
      <w:r>
        <w:rPr>
          <w:u w:val="thick"/>
          <w:shd w:val="clear" w:color="auto" w:fill="00FF00"/>
        </w:rPr>
        <w:t>BURSĂ</w:t>
      </w:r>
      <w:r>
        <w:rPr>
          <w:spacing w:val="-6"/>
          <w:u w:val="thick"/>
          <w:shd w:val="clear" w:color="auto" w:fill="00FF00"/>
        </w:rPr>
        <w:t xml:space="preserve"> </w:t>
      </w:r>
      <w:r>
        <w:rPr>
          <w:u w:val="thick"/>
          <w:shd w:val="clear" w:color="auto" w:fill="00FF00"/>
        </w:rPr>
        <w:t>DE</w:t>
      </w:r>
      <w:r>
        <w:rPr>
          <w:spacing w:val="-5"/>
          <w:u w:val="thick"/>
          <w:shd w:val="clear" w:color="auto" w:fill="00FF00"/>
        </w:rPr>
        <w:t xml:space="preserve"> </w:t>
      </w:r>
      <w:r>
        <w:rPr>
          <w:u w:val="thick"/>
          <w:shd w:val="clear" w:color="auto" w:fill="00FF00"/>
        </w:rPr>
        <w:t>PERFORMANȚĂ</w:t>
      </w:r>
      <w:r>
        <w:rPr>
          <w:spacing w:val="-2"/>
          <w:u w:val="thick"/>
          <w:shd w:val="clear" w:color="auto" w:fill="00FF00"/>
        </w:rPr>
        <w:t xml:space="preserve"> </w:t>
      </w:r>
      <w:r>
        <w:rPr>
          <w:u w:val="thick"/>
          <w:shd w:val="clear" w:color="auto" w:fill="00FF00"/>
        </w:rPr>
        <w:t>ȘTIINȚIFICĂ</w:t>
      </w:r>
    </w:p>
    <w:p w14:paraId="7D5C51DD" w14:textId="08B13ACD" w:rsidR="00AC6142" w:rsidRDefault="001631F1">
      <w:pPr>
        <w:spacing w:before="3"/>
        <w:ind w:left="421"/>
        <w:jc w:val="center"/>
        <w:rPr>
          <w:sz w:val="32"/>
        </w:rPr>
      </w:pPr>
      <w:r>
        <w:rPr>
          <w:sz w:val="32"/>
          <w:u w:val="single"/>
          <w:shd w:val="clear" w:color="auto" w:fill="00FF00"/>
        </w:rPr>
        <w:t>semestrul</w:t>
      </w:r>
      <w:r>
        <w:rPr>
          <w:spacing w:val="-16"/>
          <w:sz w:val="32"/>
          <w:u w:val="single"/>
          <w:shd w:val="clear" w:color="auto" w:fill="00FF00"/>
        </w:rPr>
        <w:t xml:space="preserve"> </w:t>
      </w:r>
      <w:r>
        <w:rPr>
          <w:sz w:val="32"/>
          <w:u w:val="single"/>
          <w:shd w:val="clear" w:color="auto" w:fill="00FF00"/>
        </w:rPr>
        <w:t>I</w:t>
      </w:r>
      <w:r>
        <w:rPr>
          <w:spacing w:val="-16"/>
          <w:sz w:val="32"/>
          <w:u w:val="single"/>
          <w:shd w:val="clear" w:color="auto" w:fill="00FF00"/>
        </w:rPr>
        <w:t xml:space="preserve"> </w:t>
      </w:r>
      <w:r>
        <w:rPr>
          <w:sz w:val="32"/>
          <w:u w:val="single"/>
          <w:shd w:val="clear" w:color="auto" w:fill="00FF00"/>
        </w:rPr>
        <w:t>/</w:t>
      </w:r>
      <w:r>
        <w:rPr>
          <w:spacing w:val="-15"/>
          <w:sz w:val="32"/>
          <w:u w:val="single"/>
          <w:shd w:val="clear" w:color="auto" w:fill="00FF00"/>
        </w:rPr>
        <w:t xml:space="preserve"> </w:t>
      </w:r>
      <w:r>
        <w:rPr>
          <w:sz w:val="32"/>
          <w:u w:val="single"/>
          <w:shd w:val="clear" w:color="auto" w:fill="00FF00"/>
        </w:rPr>
        <w:t>an</w:t>
      </w:r>
      <w:r>
        <w:rPr>
          <w:spacing w:val="-16"/>
          <w:sz w:val="32"/>
          <w:u w:val="single"/>
          <w:shd w:val="clear" w:color="auto" w:fill="00FF00"/>
        </w:rPr>
        <w:t xml:space="preserve"> </w:t>
      </w:r>
      <w:r>
        <w:rPr>
          <w:sz w:val="32"/>
          <w:u w:val="single"/>
          <w:shd w:val="clear" w:color="auto" w:fill="00FF00"/>
        </w:rPr>
        <w:t>universitar</w:t>
      </w:r>
      <w:r>
        <w:rPr>
          <w:spacing w:val="-15"/>
          <w:sz w:val="32"/>
          <w:u w:val="single"/>
          <w:shd w:val="clear" w:color="auto" w:fill="00FF00"/>
        </w:rPr>
        <w:t xml:space="preserve"> </w:t>
      </w:r>
      <w:r>
        <w:rPr>
          <w:sz w:val="32"/>
          <w:u w:val="single"/>
          <w:shd w:val="clear" w:color="auto" w:fill="00FF00"/>
        </w:rPr>
        <w:t>202</w:t>
      </w:r>
      <w:r w:rsidR="00C05408">
        <w:rPr>
          <w:sz w:val="32"/>
          <w:u w:val="single"/>
          <w:shd w:val="clear" w:color="auto" w:fill="00FF00"/>
        </w:rPr>
        <w:t>1</w:t>
      </w:r>
      <w:r>
        <w:rPr>
          <w:sz w:val="32"/>
          <w:u w:val="single"/>
          <w:shd w:val="clear" w:color="auto" w:fill="00FF00"/>
        </w:rPr>
        <w:t>-202</w:t>
      </w:r>
      <w:r w:rsidR="00C05408">
        <w:rPr>
          <w:sz w:val="32"/>
          <w:u w:val="single"/>
          <w:shd w:val="clear" w:color="auto" w:fill="00FF00"/>
        </w:rPr>
        <w:t>2</w:t>
      </w:r>
    </w:p>
    <w:p w14:paraId="59BD84D1" w14:textId="1C2750DB" w:rsidR="00AC6142" w:rsidRDefault="004F4168" w:rsidP="004F4168">
      <w:pPr>
        <w:spacing w:before="281"/>
        <w:ind w:left="596"/>
        <w:jc w:val="center"/>
        <w:rPr>
          <w:b/>
          <w:sz w:val="24"/>
        </w:rPr>
      </w:pPr>
      <w:r w:rsidRPr="004F4168">
        <w:rPr>
          <w:b/>
          <w:w w:val="145"/>
          <w:sz w:val="24"/>
          <w:highlight w:val="yellow"/>
        </w:rPr>
        <w:t>TERMEN</w:t>
      </w:r>
      <w:r w:rsidR="001631F1" w:rsidRPr="004F4168">
        <w:rPr>
          <w:b/>
          <w:spacing w:val="15"/>
          <w:w w:val="145"/>
          <w:sz w:val="24"/>
          <w:highlight w:val="yellow"/>
        </w:rPr>
        <w:t xml:space="preserve"> </w:t>
      </w:r>
      <w:r w:rsidR="001631F1" w:rsidRPr="004F4168">
        <w:rPr>
          <w:b/>
          <w:w w:val="145"/>
          <w:sz w:val="24"/>
          <w:highlight w:val="yellow"/>
        </w:rPr>
        <w:t>DE</w:t>
      </w:r>
      <w:r w:rsidR="001631F1" w:rsidRPr="004F4168">
        <w:rPr>
          <w:b/>
          <w:spacing w:val="16"/>
          <w:w w:val="145"/>
          <w:sz w:val="24"/>
          <w:highlight w:val="yellow"/>
        </w:rPr>
        <w:t xml:space="preserve"> </w:t>
      </w:r>
      <w:r w:rsidR="001631F1" w:rsidRPr="004F4168">
        <w:rPr>
          <w:b/>
          <w:w w:val="145"/>
          <w:sz w:val="24"/>
          <w:highlight w:val="yellow"/>
        </w:rPr>
        <w:t>DEPUNERE</w:t>
      </w:r>
      <w:r w:rsidR="001631F1" w:rsidRPr="004F4168">
        <w:rPr>
          <w:b/>
          <w:spacing w:val="15"/>
          <w:w w:val="145"/>
          <w:sz w:val="24"/>
          <w:highlight w:val="yellow"/>
        </w:rPr>
        <w:t xml:space="preserve"> </w:t>
      </w:r>
      <w:r w:rsidR="001631F1" w:rsidRPr="004F4168">
        <w:rPr>
          <w:b/>
          <w:w w:val="145"/>
          <w:sz w:val="24"/>
          <w:highlight w:val="yellow"/>
        </w:rPr>
        <w:t>A</w:t>
      </w:r>
      <w:r w:rsidR="001631F1" w:rsidRPr="004F4168">
        <w:rPr>
          <w:b/>
          <w:spacing w:val="16"/>
          <w:w w:val="145"/>
          <w:sz w:val="24"/>
          <w:highlight w:val="yellow"/>
        </w:rPr>
        <w:t xml:space="preserve"> </w:t>
      </w:r>
      <w:r w:rsidR="001631F1" w:rsidRPr="004F4168">
        <w:rPr>
          <w:b/>
          <w:w w:val="145"/>
          <w:sz w:val="24"/>
          <w:highlight w:val="yellow"/>
        </w:rPr>
        <w:t>DOSARELOR</w:t>
      </w:r>
      <w:r w:rsidR="001631F1" w:rsidRPr="004F4168">
        <w:rPr>
          <w:b/>
          <w:spacing w:val="10"/>
          <w:w w:val="145"/>
          <w:sz w:val="24"/>
          <w:highlight w:val="yellow"/>
        </w:rPr>
        <w:t xml:space="preserve"> </w:t>
      </w:r>
      <w:r w:rsidR="001631F1" w:rsidRPr="004F4168">
        <w:rPr>
          <w:b/>
          <w:w w:val="145"/>
          <w:sz w:val="24"/>
          <w:highlight w:val="yellow"/>
        </w:rPr>
        <w:t xml:space="preserve">– </w:t>
      </w:r>
      <w:r w:rsidR="001631F1" w:rsidRPr="004F4168">
        <w:rPr>
          <w:b/>
          <w:spacing w:val="31"/>
          <w:w w:val="145"/>
          <w:sz w:val="24"/>
          <w:highlight w:val="yellow"/>
        </w:rPr>
        <w:t xml:space="preserve"> </w:t>
      </w:r>
      <w:r w:rsidRPr="004F4168">
        <w:rPr>
          <w:b/>
          <w:w w:val="145"/>
          <w:sz w:val="24"/>
          <w:highlight w:val="yellow"/>
        </w:rPr>
        <w:t>26.10.2021</w:t>
      </w:r>
    </w:p>
    <w:p w14:paraId="569D37BE" w14:textId="77777777" w:rsidR="00AC6142" w:rsidRDefault="00AC6142">
      <w:pPr>
        <w:pStyle w:val="BodyText"/>
        <w:spacing w:before="6"/>
        <w:rPr>
          <w:b/>
          <w:sz w:val="23"/>
        </w:rPr>
      </w:pPr>
    </w:p>
    <w:p w14:paraId="36E68EC7" w14:textId="77777777" w:rsidR="00AC6142" w:rsidRDefault="00AC6142">
      <w:pPr>
        <w:pStyle w:val="BodyText"/>
        <w:rPr>
          <w:sz w:val="20"/>
        </w:rPr>
      </w:pPr>
    </w:p>
    <w:p w14:paraId="11F04FCC" w14:textId="77777777" w:rsidR="00AC6142" w:rsidRDefault="001631F1">
      <w:pPr>
        <w:spacing w:before="101"/>
        <w:ind w:left="820" w:right="424" w:firstLine="851"/>
        <w:jc w:val="both"/>
        <w:rPr>
          <w:sz w:val="28"/>
        </w:rPr>
      </w:pPr>
      <w:r>
        <w:rPr>
          <w:b/>
          <w:sz w:val="28"/>
        </w:rPr>
        <w:t>Bursa de performanță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se atribuie pe semestre de plată, la cerere, în</w:t>
      </w:r>
      <w:r>
        <w:rPr>
          <w:spacing w:val="1"/>
          <w:sz w:val="28"/>
        </w:rPr>
        <w:t xml:space="preserve"> </w:t>
      </w:r>
      <w:r>
        <w:rPr>
          <w:sz w:val="28"/>
        </w:rPr>
        <w:t>baza prevederilor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Regulamentului cadru privind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acordarea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burselor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și 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altor forme de sprijin material, </w:t>
      </w:r>
      <w:r>
        <w:rPr>
          <w:sz w:val="28"/>
        </w:rPr>
        <w:t>primilor doi studenți integraliști de la fiecare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program și an de studiu </w:t>
      </w:r>
      <w:r>
        <w:rPr>
          <w:i/>
          <w:sz w:val="28"/>
        </w:rPr>
        <w:t>(</w:t>
      </w:r>
      <w:r>
        <w:rPr>
          <w:b/>
          <w:i/>
          <w:sz w:val="28"/>
          <w:shd w:val="clear" w:color="auto" w:fill="FFFF00"/>
        </w:rPr>
        <w:t>începând cu anul II , studii de licență</w:t>
      </w:r>
      <w:r>
        <w:rPr>
          <w:sz w:val="28"/>
        </w:rPr>
        <w:t>) în ordinea</w:t>
      </w:r>
      <w:r>
        <w:rPr>
          <w:spacing w:val="1"/>
          <w:sz w:val="28"/>
        </w:rPr>
        <w:t xml:space="preserve"> </w:t>
      </w:r>
      <w:r>
        <w:rPr>
          <w:sz w:val="28"/>
        </w:rPr>
        <w:t>descrescătoare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mediilor</w:t>
      </w:r>
      <w:r>
        <w:rPr>
          <w:spacing w:val="-2"/>
          <w:sz w:val="28"/>
        </w:rPr>
        <w:t xml:space="preserve"> </w:t>
      </w:r>
      <w:r>
        <w:rPr>
          <w:sz w:val="28"/>
        </w:rPr>
        <w:t>ponderate, dar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nu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mai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puțin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de media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9,00</w:t>
      </w:r>
      <w:r>
        <w:rPr>
          <w:sz w:val="28"/>
        </w:rPr>
        <w:t>.</w:t>
      </w:r>
    </w:p>
    <w:p w14:paraId="4B31EF85" w14:textId="77777777" w:rsidR="00AC6142" w:rsidRDefault="00AC6142">
      <w:pPr>
        <w:pStyle w:val="BodyText"/>
        <w:spacing w:before="10"/>
        <w:rPr>
          <w:sz w:val="27"/>
        </w:rPr>
      </w:pPr>
    </w:p>
    <w:p w14:paraId="55BE93D0" w14:textId="77777777" w:rsidR="00AC6142" w:rsidRDefault="001631F1">
      <w:pPr>
        <w:ind w:left="820" w:right="431" w:firstLine="851"/>
        <w:jc w:val="both"/>
        <w:rPr>
          <w:sz w:val="28"/>
        </w:rPr>
      </w:pPr>
      <w:r>
        <w:rPr>
          <w:sz w:val="28"/>
        </w:rPr>
        <w:t>Formula în baza căreia se face ierarhizarea studenților care solicită bursa</w:t>
      </w:r>
      <w:r>
        <w:rPr>
          <w:spacing w:val="-59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performanță este</w:t>
      </w:r>
      <w:r>
        <w:rPr>
          <w:spacing w:val="-3"/>
          <w:sz w:val="28"/>
        </w:rPr>
        <w:t xml:space="preserve"> </w:t>
      </w:r>
      <w:r>
        <w:rPr>
          <w:sz w:val="28"/>
        </w:rPr>
        <w:t>următoarea:</w:t>
      </w:r>
    </w:p>
    <w:p w14:paraId="0B396BE1" w14:textId="76172225" w:rsidR="00AC6142" w:rsidRDefault="001A721F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02B79B" wp14:editId="041A0AA6">
                <wp:simplePos x="0" y="0"/>
                <wp:positionH relativeFrom="page">
                  <wp:posOffset>893445</wp:posOffset>
                </wp:positionH>
                <wp:positionV relativeFrom="paragraph">
                  <wp:posOffset>213995</wp:posOffset>
                </wp:positionV>
                <wp:extent cx="6201410" cy="8083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083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A7CCA" w14:textId="77777777" w:rsidR="00AC6142" w:rsidRDefault="001631F1">
                            <w:pPr>
                              <w:spacing w:before="20" w:line="256" w:lineRule="auto"/>
                              <w:ind w:left="3401" w:right="444" w:hanging="30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punctaj activitate științifică conform anexei (se găsește atașat) x 0,5 +</w:t>
                            </w:r>
                            <w:r>
                              <w:rPr>
                                <w:b/>
                                <w:spacing w:val="-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medie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ponderată x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B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5pt;margin-top:16.85pt;width:488.3pt;height:63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" filled="f" strokeweight=".16936mm">
                <v:textbox inset="0,0,0,0">
                  <w:txbxContent>
                    <w:p w14:paraId="744A7CCA" w14:textId="77777777" w:rsidR="00AC6142" w:rsidRDefault="001631F1">
                      <w:pPr>
                        <w:spacing w:before="20" w:line="256" w:lineRule="auto"/>
                        <w:ind w:left="3401" w:right="444" w:hanging="302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punctaj activitate științifică conform anexei (se găsește atașat) x 0,5 +</w:t>
                      </w:r>
                      <w:r>
                        <w:rPr>
                          <w:b/>
                          <w:spacing w:val="-5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medie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ponderată x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C5DFF" w14:textId="77777777" w:rsidR="00AC6142" w:rsidRDefault="001631F1">
      <w:pPr>
        <w:pStyle w:val="ListParagraph"/>
        <w:numPr>
          <w:ilvl w:val="0"/>
          <w:numId w:val="2"/>
        </w:numPr>
        <w:tabs>
          <w:tab w:val="left" w:pos="1673"/>
        </w:tabs>
        <w:spacing w:before="129"/>
        <w:ind w:firstLine="360"/>
        <w:jc w:val="both"/>
        <w:rPr>
          <w:b/>
          <w:sz w:val="28"/>
        </w:rPr>
      </w:pPr>
      <w:r>
        <w:rPr>
          <w:sz w:val="28"/>
        </w:rPr>
        <w:t xml:space="preserve">Bursa de performanță se poate acorda </w:t>
      </w:r>
      <w:r>
        <w:rPr>
          <w:b/>
          <w:sz w:val="28"/>
          <w:u w:val="thick"/>
        </w:rPr>
        <w:t>numai începând cu anul al II lea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studii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</w:rPr>
        <w:t>de licență.</w:t>
      </w:r>
    </w:p>
    <w:p w14:paraId="6ADECF82" w14:textId="77777777" w:rsidR="00AC6142" w:rsidRDefault="00AC6142">
      <w:pPr>
        <w:pStyle w:val="BodyText"/>
        <w:spacing w:before="11"/>
        <w:rPr>
          <w:b/>
          <w:sz w:val="27"/>
        </w:rPr>
      </w:pPr>
    </w:p>
    <w:p w14:paraId="00CBA032" w14:textId="77777777" w:rsidR="00AC6142" w:rsidRDefault="001631F1">
      <w:pPr>
        <w:pStyle w:val="ListParagraph"/>
        <w:numPr>
          <w:ilvl w:val="0"/>
          <w:numId w:val="2"/>
        </w:numPr>
        <w:tabs>
          <w:tab w:val="left" w:pos="1673"/>
        </w:tabs>
        <w:ind w:right="425" w:firstLine="360"/>
        <w:jc w:val="both"/>
        <w:rPr>
          <w:sz w:val="28"/>
        </w:rPr>
      </w:pPr>
      <w:r>
        <w:rPr>
          <w:sz w:val="28"/>
        </w:rPr>
        <w:t>Pentru obţinerea bursei de performanță științifică, studenţii vor întocmi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dosar</w:t>
      </w:r>
      <w:r>
        <w:rPr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vor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prezenta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rezultatele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performanțelor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științifice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obţinute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(diplome,</w:t>
      </w:r>
      <w:r>
        <w:rPr>
          <w:spacing w:val="-3"/>
          <w:sz w:val="28"/>
        </w:rPr>
        <w:t xml:space="preserve"> </w:t>
      </w:r>
      <w:r>
        <w:rPr>
          <w:sz w:val="28"/>
        </w:rPr>
        <w:t>copii</w:t>
      </w:r>
      <w:r>
        <w:rPr>
          <w:spacing w:val="1"/>
          <w:sz w:val="28"/>
        </w:rPr>
        <w:t xml:space="preserve"> </w:t>
      </w:r>
      <w:r>
        <w:rPr>
          <w:sz w:val="28"/>
        </w:rPr>
        <w:t>după</w:t>
      </w:r>
      <w:r>
        <w:rPr>
          <w:spacing w:val="-3"/>
          <w:sz w:val="28"/>
        </w:rPr>
        <w:t xml:space="preserve"> </w:t>
      </w:r>
      <w:r>
        <w:rPr>
          <w:sz w:val="28"/>
        </w:rPr>
        <w:t>brevete</w:t>
      </w:r>
      <w:r>
        <w:rPr>
          <w:spacing w:val="-4"/>
          <w:sz w:val="28"/>
        </w:rPr>
        <w:t xml:space="preserve"> </w:t>
      </w:r>
      <w:r>
        <w:rPr>
          <w:sz w:val="28"/>
        </w:rPr>
        <w:t>etc.).</w:t>
      </w:r>
    </w:p>
    <w:p w14:paraId="1ECD5C48" w14:textId="77777777" w:rsidR="00AC6142" w:rsidRDefault="00AC6142">
      <w:pPr>
        <w:pStyle w:val="BodyText"/>
        <w:rPr>
          <w:sz w:val="44"/>
        </w:rPr>
      </w:pPr>
    </w:p>
    <w:p w14:paraId="4759FFE3" w14:textId="77777777" w:rsidR="00AC6142" w:rsidRDefault="001631F1">
      <w:pPr>
        <w:pStyle w:val="ListParagraph"/>
        <w:numPr>
          <w:ilvl w:val="0"/>
          <w:numId w:val="2"/>
        </w:numPr>
        <w:tabs>
          <w:tab w:val="left" w:pos="1673"/>
        </w:tabs>
        <w:ind w:firstLine="360"/>
        <w:jc w:val="both"/>
        <w:rPr>
          <w:b/>
          <w:sz w:val="28"/>
        </w:rPr>
      </w:pPr>
      <w:r>
        <w:rPr>
          <w:sz w:val="28"/>
        </w:rPr>
        <w:t xml:space="preserve">Se vor lua în considerare numai </w:t>
      </w:r>
      <w:r>
        <w:rPr>
          <w:b/>
          <w:sz w:val="28"/>
        </w:rPr>
        <w:t>activităţile desfăşurate de candidat în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ultimele 12 luni la data depunerii dosarului și în care apare afilierea 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USV.</w:t>
      </w:r>
    </w:p>
    <w:p w14:paraId="62BA829D" w14:textId="77777777" w:rsidR="00AC6142" w:rsidRDefault="00AC6142">
      <w:pPr>
        <w:jc w:val="both"/>
        <w:rPr>
          <w:sz w:val="28"/>
        </w:rPr>
        <w:sectPr w:rsidR="00AC6142">
          <w:type w:val="continuous"/>
          <w:pgSz w:w="11910" w:h="16840"/>
          <w:pgMar w:top="1580" w:right="420" w:bottom="280" w:left="620" w:header="720" w:footer="720" w:gutter="0"/>
          <w:cols w:space="720"/>
        </w:sectPr>
      </w:pPr>
    </w:p>
    <w:p w14:paraId="2831ACC9" w14:textId="77777777" w:rsidR="00AC6142" w:rsidRDefault="001631F1" w:rsidP="001A55E1">
      <w:pPr>
        <w:pStyle w:val="Heading1"/>
      </w:pPr>
      <w:r>
        <w:lastRenderedPageBreak/>
        <w:t>DOMNULE</w:t>
      </w:r>
      <w:r>
        <w:rPr>
          <w:spacing w:val="53"/>
        </w:rPr>
        <w:t xml:space="preserve"> </w:t>
      </w:r>
      <w:r>
        <w:t>DECAN,</w:t>
      </w:r>
    </w:p>
    <w:p w14:paraId="14BE5624" w14:textId="77777777" w:rsidR="00AC6142" w:rsidRDefault="00AC6142" w:rsidP="001A55E1">
      <w:pPr>
        <w:pStyle w:val="BodyText"/>
        <w:spacing w:before="5"/>
        <w:jc w:val="both"/>
        <w:rPr>
          <w:b/>
          <w:sz w:val="28"/>
        </w:rPr>
      </w:pPr>
    </w:p>
    <w:p w14:paraId="5C592C30" w14:textId="77777777" w:rsidR="001A55E1" w:rsidRDefault="0010500E" w:rsidP="001A55E1">
      <w:pPr>
        <w:pStyle w:val="BodyText"/>
        <w:tabs>
          <w:tab w:val="left" w:pos="2032"/>
          <w:tab w:val="left" w:pos="7266"/>
          <w:tab w:val="left" w:pos="8701"/>
        </w:tabs>
        <w:spacing w:before="99"/>
        <w:ind w:right="425"/>
        <w:jc w:val="both"/>
      </w:pPr>
      <w:r>
        <w:tab/>
      </w:r>
      <w:r w:rsidR="001631F1">
        <w:t>Subsemnatul/a</w:t>
      </w:r>
      <w:r w:rsidR="001A55E1">
        <w:t xml:space="preserve"> </w:t>
      </w:r>
      <w:r w:rsidR="001631F1">
        <w:t>...........................................................................................,</w:t>
      </w:r>
      <w:r w:rsidR="001631F1">
        <w:tab/>
        <w:t>student/ă</w:t>
      </w:r>
      <w:r w:rsidR="001631F1">
        <w:tab/>
        <w:t>la</w:t>
      </w:r>
    </w:p>
    <w:p w14:paraId="586F7267" w14:textId="4FED41FD" w:rsidR="00AC6142" w:rsidRDefault="001631F1" w:rsidP="001631F1">
      <w:pPr>
        <w:pStyle w:val="BodyText"/>
        <w:tabs>
          <w:tab w:val="left" w:pos="2032"/>
          <w:tab w:val="left" w:pos="7266"/>
          <w:tab w:val="left" w:pos="8701"/>
        </w:tabs>
        <w:spacing w:before="99"/>
        <w:ind w:left="709" w:right="425"/>
        <w:jc w:val="both"/>
      </w:pPr>
      <w:r>
        <w:t>Facultatea</w:t>
      </w:r>
      <w:r>
        <w:rPr>
          <w:spacing w:val="58"/>
        </w:rPr>
        <w:t xml:space="preserve"> </w:t>
      </w:r>
      <w:r>
        <w:t>de</w:t>
      </w:r>
      <w:r w:rsidR="00C05408">
        <w:t xml:space="preserve"> Medicină şi Ştiinţe Biologice</w:t>
      </w:r>
      <w:r w:rsidR="001A55E1">
        <w:t xml:space="preserve">, </w:t>
      </w:r>
      <w:r>
        <w:t>program</w:t>
      </w:r>
      <w:r w:rsidR="001A55E1">
        <w:t xml:space="preserve"> </w:t>
      </w:r>
      <w:r>
        <w:t>de</w:t>
      </w:r>
      <w:r w:rsidR="001A55E1">
        <w:t xml:space="preserve"> </w:t>
      </w:r>
      <w:r>
        <w:t>studiu</w:t>
      </w:r>
      <w:r w:rsidR="001A55E1">
        <w:t xml:space="preserve"> ........................................................</w:t>
      </w:r>
      <w:r>
        <w:t>...........................,</w:t>
      </w:r>
      <w:r>
        <w:rPr>
          <w:spacing w:val="11"/>
        </w:rPr>
        <w:t xml:space="preserve"> </w:t>
      </w:r>
      <w:r>
        <w:t>anul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studiu</w:t>
      </w:r>
      <w:r>
        <w:rPr>
          <w:spacing w:val="14"/>
        </w:rPr>
        <w:t xml:space="preserve"> </w:t>
      </w:r>
      <w:r>
        <w:t xml:space="preserve">..........., </w:t>
      </w:r>
      <w:r>
        <w:rPr>
          <w:rFonts w:ascii="Symbol" w:hAnsi="Symbol"/>
        </w:rPr>
        <w:t></w:t>
      </w:r>
      <w:r w:rsidR="001A55E1">
        <w:rPr>
          <w:rFonts w:ascii="Times New Roman" w:hAnsi="Times New Roman"/>
          <w:spacing w:val="7"/>
        </w:rPr>
        <w:t xml:space="preserve"> </w:t>
      </w:r>
      <w:r>
        <w:t xml:space="preserve">buget, </w:t>
      </w:r>
      <w:r w:rsidR="00C05408">
        <w:rPr>
          <w:rFonts w:ascii="Symbol" w:hAnsi="Symbol"/>
        </w:rPr>
        <w:t></w:t>
      </w:r>
      <w:r>
        <w:rPr>
          <w:rFonts w:ascii="Times New Roman" w:hAnsi="Times New Roman"/>
          <w:spacing w:val="43"/>
        </w:rPr>
        <w:t xml:space="preserve"> </w:t>
      </w:r>
      <w:r>
        <w:t>taxă,</w:t>
      </w:r>
      <w:r w:rsidR="001A55E1">
        <w:t xml:space="preserve"> </w:t>
      </w:r>
      <w:r>
        <w:t>CNP.............................................................., telefon..........................................................., e-mail</w:t>
      </w:r>
      <w:r>
        <w:rPr>
          <w:spacing w:val="91"/>
        </w:rPr>
        <w:t xml:space="preserve"> </w:t>
      </w:r>
      <w:r>
        <w:t>...................................................................................................................</w:t>
      </w:r>
      <w:r w:rsidR="001A55E1">
        <w:t xml:space="preserve"> </w:t>
      </w:r>
      <w:r>
        <w:t>,</w:t>
      </w:r>
      <w:r>
        <w:tab/>
        <w:t>vă</w:t>
      </w:r>
      <w:r w:rsidR="001A55E1">
        <w:t xml:space="preserve"> </w:t>
      </w:r>
      <w:r>
        <w:t>rog</w:t>
      </w:r>
      <w:r w:rsidR="001A55E1">
        <w:t xml:space="preserve"> </w:t>
      </w:r>
      <w:r>
        <w:t>să-mi</w:t>
      </w:r>
      <w:r w:rsidR="001A55E1">
        <w:t xml:space="preserve"> </w:t>
      </w:r>
      <w:r>
        <w:t>aprobaţi</w:t>
      </w:r>
      <w:r>
        <w:rPr>
          <w:spacing w:val="1"/>
        </w:rPr>
        <w:t xml:space="preserve"> </w:t>
      </w:r>
      <w:r>
        <w:t>acordarea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rPr>
          <w:b/>
        </w:rPr>
        <w:t>burse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performanță</w:t>
      </w:r>
      <w:r>
        <w:rPr>
          <w:b/>
          <w:spacing w:val="57"/>
        </w:rPr>
        <w:t xml:space="preserve"> </w:t>
      </w:r>
      <w:r>
        <w:rPr>
          <w:b/>
        </w:rPr>
        <w:t>științifică</w:t>
      </w:r>
      <w:r>
        <w:rPr>
          <w:b/>
          <w:spacing w:val="57"/>
        </w:rPr>
        <w:t xml:space="preserve"> </w:t>
      </w:r>
      <w:r>
        <w:t>pentru</w:t>
      </w:r>
      <w:r>
        <w:rPr>
          <w:spacing w:val="57"/>
        </w:rPr>
        <w:t xml:space="preserve"> </w:t>
      </w:r>
      <w:r>
        <w:t>rezultate</w:t>
      </w:r>
      <w:r>
        <w:rPr>
          <w:spacing w:val="1"/>
        </w:rPr>
        <w:t xml:space="preserve"> </w:t>
      </w:r>
      <w:r>
        <w:t>deosebite</w:t>
      </w:r>
      <w:r>
        <w:rPr>
          <w:spacing w:val="1"/>
        </w:rPr>
        <w:t xml:space="preserve"> </w:t>
      </w:r>
      <w:r>
        <w:t>obţinute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manifestări</w:t>
      </w:r>
      <w:r>
        <w:rPr>
          <w:spacing w:val="1"/>
        </w:rPr>
        <w:t xml:space="preserve"> </w:t>
      </w:r>
      <w:r>
        <w:t>ştiinţifice,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universitar</w:t>
      </w:r>
      <w:r>
        <w:rPr>
          <w:spacing w:val="1"/>
        </w:rPr>
        <w:t xml:space="preserve"> </w:t>
      </w:r>
      <w:r w:rsidR="004F4168">
        <w:t>............................</w:t>
      </w:r>
      <w:r>
        <w:t>,</w:t>
      </w:r>
      <w:r>
        <w:rPr>
          <w:spacing w:val="1"/>
        </w:rPr>
        <w:t xml:space="preserve"> </w:t>
      </w:r>
      <w:r>
        <w:t>semestrul</w:t>
      </w:r>
      <w:r>
        <w:rPr>
          <w:spacing w:val="-1"/>
        </w:rPr>
        <w:t xml:space="preserve"> </w:t>
      </w:r>
      <w:r w:rsidR="004F4168">
        <w:t>...................</w:t>
      </w:r>
      <w:r>
        <w:t>.</w:t>
      </w:r>
    </w:p>
    <w:p w14:paraId="0DB2B098" w14:textId="77777777" w:rsidR="0010500E" w:rsidRDefault="0010500E" w:rsidP="0010500E">
      <w:pPr>
        <w:pStyle w:val="BodyText"/>
        <w:spacing w:line="460" w:lineRule="atLeast"/>
        <w:ind w:left="820" w:right="409"/>
      </w:pPr>
    </w:p>
    <w:p w14:paraId="4684B4FB" w14:textId="77777777" w:rsidR="00AC6142" w:rsidRDefault="001631F1" w:rsidP="0010500E">
      <w:pPr>
        <w:pStyle w:val="BodyText"/>
        <w:spacing w:line="261" w:lineRule="exact"/>
        <w:ind w:left="1542"/>
      </w:pPr>
      <w:r>
        <w:t>Anexez</w:t>
      </w:r>
      <w:r>
        <w:rPr>
          <w:spacing w:val="-5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cereri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</w:t>
      </w:r>
      <w:r>
        <w:rPr>
          <w:spacing w:val="-4"/>
        </w:rPr>
        <w:t xml:space="preserve"> </w:t>
      </w:r>
      <w:r>
        <w:t>justificative:</w:t>
      </w:r>
    </w:p>
    <w:p w14:paraId="6C1FD9AC" w14:textId="77777777" w:rsidR="00AC6142" w:rsidRDefault="001631F1">
      <w:pPr>
        <w:pStyle w:val="ListParagraph"/>
        <w:numPr>
          <w:ilvl w:val="0"/>
          <w:numId w:val="1"/>
        </w:numPr>
        <w:tabs>
          <w:tab w:val="left" w:pos="963"/>
        </w:tabs>
        <w:spacing w:before="197"/>
        <w:ind w:right="0" w:hanging="285"/>
      </w:pPr>
      <w:r>
        <w:t>Documente</w:t>
      </w:r>
      <w:r>
        <w:rPr>
          <w:spacing w:val="-4"/>
        </w:rPr>
        <w:t xml:space="preserve"> </w:t>
      </w:r>
      <w:r>
        <w:t>doveditoare</w:t>
      </w:r>
      <w:r>
        <w:rPr>
          <w:spacing w:val="-4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aprecierea</w:t>
      </w:r>
      <w:r>
        <w:rPr>
          <w:spacing w:val="-4"/>
        </w:rPr>
        <w:t xml:space="preserve"> </w:t>
      </w:r>
      <w:r>
        <w:t>activităţii</w:t>
      </w:r>
      <w:r>
        <w:rPr>
          <w:spacing w:val="42"/>
        </w:rPr>
        <w:t xml:space="preserve"> </w:t>
      </w:r>
      <w:r>
        <w:t>ştiinţifice;</w:t>
      </w:r>
    </w:p>
    <w:p w14:paraId="1CEE892F" w14:textId="77777777" w:rsidR="00AC6142" w:rsidRDefault="001631F1">
      <w:pPr>
        <w:pStyle w:val="ListParagraph"/>
        <w:numPr>
          <w:ilvl w:val="0"/>
          <w:numId w:val="1"/>
        </w:numPr>
        <w:tabs>
          <w:tab w:val="left" w:pos="963"/>
        </w:tabs>
        <w:spacing w:before="40" w:line="357" w:lineRule="auto"/>
        <w:ind w:right="423"/>
        <w:rPr>
          <w:b/>
        </w:rPr>
      </w:pPr>
      <w:r>
        <w:rPr>
          <w:b/>
          <w:shd w:val="clear" w:color="auto" w:fill="FFFF00"/>
        </w:rPr>
        <w:t>Grilă</w:t>
      </w:r>
      <w:r>
        <w:rPr>
          <w:b/>
          <w:spacing w:val="2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punctaj</w:t>
      </w:r>
      <w:r>
        <w:rPr>
          <w:b/>
          <w:spacing w:val="3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completată</w:t>
      </w:r>
      <w:r>
        <w:rPr>
          <w:b/>
          <w:spacing w:val="29"/>
        </w:rPr>
        <w:t xml:space="preserve"> </w:t>
      </w:r>
      <w:r>
        <w:t>pentru</w:t>
      </w:r>
      <w:r>
        <w:rPr>
          <w:spacing w:val="29"/>
        </w:rPr>
        <w:t xml:space="preserve"> </w:t>
      </w:r>
      <w:r>
        <w:t>aprecierea</w:t>
      </w:r>
      <w:r>
        <w:rPr>
          <w:spacing w:val="27"/>
        </w:rPr>
        <w:t xml:space="preserve"> </w:t>
      </w:r>
      <w:r>
        <w:t>activităţii</w:t>
      </w:r>
      <w:r>
        <w:rPr>
          <w:spacing w:val="12"/>
        </w:rPr>
        <w:t xml:space="preserve"> </w:t>
      </w:r>
      <w:r>
        <w:t>ştiinţifice</w:t>
      </w:r>
      <w:r>
        <w:rPr>
          <w:spacing w:val="29"/>
        </w:rPr>
        <w:t xml:space="preserve"> </w:t>
      </w:r>
      <w:r>
        <w:t>în</w:t>
      </w:r>
      <w:r>
        <w:rPr>
          <w:spacing w:val="29"/>
        </w:rPr>
        <w:t xml:space="preserve"> </w:t>
      </w:r>
      <w:r>
        <w:t>vederea</w:t>
      </w:r>
      <w:r>
        <w:rPr>
          <w:spacing w:val="30"/>
        </w:rPr>
        <w:t xml:space="preserve"> </w:t>
      </w:r>
      <w:r>
        <w:t>acordării</w:t>
      </w:r>
      <w:r>
        <w:rPr>
          <w:spacing w:val="30"/>
        </w:rPr>
        <w:t xml:space="preserve"> </w:t>
      </w:r>
      <w:r>
        <w:rPr>
          <w:b/>
        </w:rPr>
        <w:t>bursei</w:t>
      </w:r>
      <w:r>
        <w:rPr>
          <w:b/>
          <w:spacing w:val="29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performanță</w:t>
      </w:r>
      <w:r>
        <w:rPr>
          <w:b/>
          <w:spacing w:val="-2"/>
        </w:rPr>
        <w:t xml:space="preserve"> </w:t>
      </w:r>
      <w:r>
        <w:rPr>
          <w:b/>
        </w:rPr>
        <w:t>științifică.</w:t>
      </w:r>
    </w:p>
    <w:p w14:paraId="0611808F" w14:textId="77777777" w:rsidR="00AC6142" w:rsidRDefault="00AC6142">
      <w:pPr>
        <w:pStyle w:val="BodyText"/>
        <w:spacing w:before="1"/>
        <w:rPr>
          <w:b/>
          <w:sz w:val="24"/>
        </w:rPr>
      </w:pPr>
    </w:p>
    <w:p w14:paraId="687D8F11" w14:textId="77777777" w:rsidR="00AC6142" w:rsidRDefault="001631F1">
      <w:pPr>
        <w:tabs>
          <w:tab w:val="left" w:pos="6385"/>
        </w:tabs>
        <w:spacing w:before="1"/>
        <w:ind w:left="264"/>
        <w:jc w:val="center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Semnătura</w:t>
      </w:r>
    </w:p>
    <w:p w14:paraId="33E663F5" w14:textId="77777777" w:rsidR="00AC6142" w:rsidRDefault="00AC6142">
      <w:pPr>
        <w:pStyle w:val="BodyText"/>
        <w:spacing w:before="4"/>
        <w:rPr>
          <w:b/>
          <w:sz w:val="27"/>
        </w:rPr>
      </w:pPr>
    </w:p>
    <w:p w14:paraId="28956D3F" w14:textId="77777777" w:rsidR="00AC6142" w:rsidRDefault="001631F1">
      <w:pPr>
        <w:pStyle w:val="Heading1"/>
        <w:spacing w:before="99"/>
        <w:ind w:left="391"/>
      </w:pPr>
      <w:r>
        <w:t>--------------------------------------------------------------------------------------------------</w:t>
      </w:r>
    </w:p>
    <w:p w14:paraId="078CC90E" w14:textId="77777777" w:rsidR="00AC6142" w:rsidRDefault="00AC6142">
      <w:pPr>
        <w:pStyle w:val="BodyText"/>
        <w:spacing w:before="6"/>
        <w:rPr>
          <w:b/>
          <w:sz w:val="28"/>
        </w:rPr>
      </w:pPr>
    </w:p>
    <w:p w14:paraId="3F09D648" w14:textId="77777777" w:rsidR="00AC6142" w:rsidRDefault="001631F1">
      <w:pPr>
        <w:spacing w:before="100"/>
        <w:ind w:right="425"/>
        <w:jc w:val="right"/>
        <w:rPr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776E6AD5" w14:textId="56CEAFB6" w:rsidR="00AC6142" w:rsidRDefault="001631F1">
      <w:pPr>
        <w:spacing w:before="179" w:after="5" w:line="408" w:lineRule="auto"/>
        <w:ind w:left="2870" w:right="1842" w:hanging="627"/>
        <w:rPr>
          <w:b/>
        </w:rPr>
      </w:pPr>
      <w:r>
        <w:rPr>
          <w:b/>
        </w:rPr>
        <w:t>GRILĂ DE PUNCTAJ ÎN VEDEREA ACORDĂRII bursei de performanță</w:t>
      </w:r>
      <w:r>
        <w:rPr>
          <w:b/>
          <w:spacing w:val="-46"/>
        </w:rPr>
        <w:t xml:space="preserve"> </w:t>
      </w:r>
      <w:r>
        <w:rPr>
          <w:b/>
        </w:rPr>
        <w:t>ÎN</w:t>
      </w:r>
      <w:r>
        <w:rPr>
          <w:b/>
          <w:spacing w:val="-3"/>
        </w:rPr>
        <w:t xml:space="preserve"> </w:t>
      </w:r>
      <w:r>
        <w:rPr>
          <w:b/>
        </w:rPr>
        <w:t>CADRUL</w:t>
      </w:r>
      <w:r>
        <w:rPr>
          <w:b/>
          <w:spacing w:val="-3"/>
        </w:rPr>
        <w:t xml:space="preserve"> </w:t>
      </w:r>
      <w:r>
        <w:rPr>
          <w:b/>
        </w:rPr>
        <w:t>FACULTĂȚII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 w:rsidR="00FF2853">
        <w:rPr>
          <w:b/>
        </w:rPr>
        <w:t>MEDICINĂ ŞI ŞTIINŢE BIOLOGICE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805"/>
        <w:gridCol w:w="1559"/>
        <w:gridCol w:w="1418"/>
      </w:tblGrid>
      <w:tr w:rsidR="00AC6142" w14:paraId="37F8C90A" w14:textId="77777777">
        <w:trPr>
          <w:trHeight w:val="717"/>
        </w:trPr>
        <w:tc>
          <w:tcPr>
            <w:tcW w:w="850" w:type="dxa"/>
          </w:tcPr>
          <w:p w14:paraId="6205760C" w14:textId="77777777" w:rsidR="00AC6142" w:rsidRDefault="001631F1">
            <w:pPr>
              <w:pStyle w:val="TableParagraph"/>
              <w:spacing w:line="259" w:lineRule="auto"/>
              <w:ind w:left="256" w:right="227" w:firstLine="19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crt.</w:t>
            </w:r>
          </w:p>
        </w:tc>
        <w:tc>
          <w:tcPr>
            <w:tcW w:w="6805" w:type="dxa"/>
          </w:tcPr>
          <w:p w14:paraId="068E9031" w14:textId="77777777" w:rsidR="00AC6142" w:rsidRDefault="001631F1">
            <w:pPr>
              <w:pStyle w:val="TableParagraph"/>
              <w:spacing w:before="136"/>
              <w:ind w:left="2266" w:right="2257"/>
              <w:jc w:val="center"/>
              <w:rPr>
                <w:b/>
              </w:rPr>
            </w:pPr>
            <w:r>
              <w:rPr>
                <w:b/>
              </w:rPr>
              <w:t>CRITERII/ACTIVITĂŢI</w:t>
            </w:r>
          </w:p>
        </w:tc>
        <w:tc>
          <w:tcPr>
            <w:tcW w:w="1559" w:type="dxa"/>
          </w:tcPr>
          <w:p w14:paraId="263E5582" w14:textId="77777777" w:rsidR="00AC6142" w:rsidRDefault="001631F1">
            <w:pPr>
              <w:pStyle w:val="TableParagraph"/>
              <w:spacing w:before="136"/>
              <w:ind w:left="319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1418" w:type="dxa"/>
          </w:tcPr>
          <w:p w14:paraId="40632E6C" w14:textId="77777777" w:rsidR="00AC6142" w:rsidRDefault="001631F1">
            <w:pPr>
              <w:pStyle w:val="TableParagraph"/>
              <w:spacing w:line="259" w:lineRule="auto"/>
              <w:ind w:left="234" w:right="201" w:firstLine="16"/>
              <w:rPr>
                <w:b/>
              </w:rPr>
            </w:pPr>
            <w:r>
              <w:rPr>
                <w:b/>
              </w:rPr>
              <w:t>PUNCTAJ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OBŢINUT</w:t>
            </w:r>
          </w:p>
        </w:tc>
      </w:tr>
      <w:tr w:rsidR="00AC6142" w14:paraId="47F38DBD" w14:textId="77777777">
        <w:trPr>
          <w:trHeight w:val="785"/>
        </w:trPr>
        <w:tc>
          <w:tcPr>
            <w:tcW w:w="850" w:type="dxa"/>
          </w:tcPr>
          <w:p w14:paraId="5E455C5F" w14:textId="77777777" w:rsidR="00AC6142" w:rsidRDefault="00AC6142">
            <w:pPr>
              <w:pStyle w:val="TableParagraph"/>
              <w:spacing w:before="3"/>
              <w:rPr>
                <w:b/>
              </w:rPr>
            </w:pPr>
          </w:p>
          <w:p w14:paraId="25F59D40" w14:textId="77777777" w:rsidR="00AC6142" w:rsidRDefault="001631F1">
            <w:pPr>
              <w:pStyle w:val="TableParagraph"/>
              <w:spacing w:before="1"/>
              <w:ind w:left="309"/>
            </w:pPr>
            <w:r>
              <w:t>1.</w:t>
            </w:r>
          </w:p>
        </w:tc>
        <w:tc>
          <w:tcPr>
            <w:tcW w:w="6805" w:type="dxa"/>
          </w:tcPr>
          <w:p w14:paraId="5A9E79F0" w14:textId="77777777" w:rsidR="00AC6142" w:rsidRDefault="001631F1">
            <w:pPr>
              <w:pStyle w:val="TableParagraph"/>
              <w:spacing w:line="259" w:lineRule="auto"/>
              <w:ind w:left="107" w:right="784"/>
            </w:pPr>
            <w:r>
              <w:t>Cercetare ştiinţifică: (co)autor articol publicat, brevet, contract</w:t>
            </w:r>
            <w:r>
              <w:rPr>
                <w:spacing w:val="-46"/>
              </w:rPr>
              <w:t xml:space="preserve"> </w:t>
            </w:r>
            <w:r>
              <w:t>(străinătate/</w:t>
            </w:r>
            <w:r>
              <w:rPr>
                <w:spacing w:val="-1"/>
              </w:rPr>
              <w:t xml:space="preserve"> </w:t>
            </w:r>
            <w:r>
              <w:t>internaţional/</w:t>
            </w:r>
            <w:r>
              <w:rPr>
                <w:spacing w:val="-2"/>
              </w:rPr>
              <w:t xml:space="preserve"> </w:t>
            </w:r>
            <w:r>
              <w:t>naţional/</w:t>
            </w:r>
            <w:r>
              <w:rPr>
                <w:spacing w:val="-1"/>
              </w:rPr>
              <w:t xml:space="preserve"> </w:t>
            </w:r>
            <w:r>
              <w:t>local)</w:t>
            </w:r>
          </w:p>
        </w:tc>
        <w:tc>
          <w:tcPr>
            <w:tcW w:w="1559" w:type="dxa"/>
          </w:tcPr>
          <w:p w14:paraId="0CB8D64A" w14:textId="77777777" w:rsidR="00AC6142" w:rsidRDefault="001631F1">
            <w:pPr>
              <w:pStyle w:val="TableParagraph"/>
              <w:spacing w:line="256" w:lineRule="exact"/>
              <w:ind w:left="228" w:right="106"/>
              <w:jc w:val="center"/>
            </w:pPr>
            <w:r>
              <w:t>10/</w:t>
            </w:r>
            <w:r>
              <w:rPr>
                <w:spacing w:val="-1"/>
              </w:rPr>
              <w:t xml:space="preserve"> </w:t>
            </w:r>
            <w:r>
              <w:t>7/</w:t>
            </w:r>
            <w:r>
              <w:rPr>
                <w:spacing w:val="47"/>
              </w:rPr>
              <w:t xml:space="preserve"> </w:t>
            </w:r>
            <w:r>
              <w:t xml:space="preserve">4/ 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2A019027" w14:textId="77777777" w:rsidR="00AC6142" w:rsidRDefault="001631F1">
            <w:pPr>
              <w:pStyle w:val="TableParagraph"/>
              <w:spacing w:before="7" w:line="250" w:lineRule="atLeast"/>
              <w:ind w:left="227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*20 pentru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articol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</w:p>
        </w:tc>
        <w:tc>
          <w:tcPr>
            <w:tcW w:w="1418" w:type="dxa"/>
          </w:tcPr>
          <w:p w14:paraId="1903F5A6" w14:textId="77777777" w:rsidR="00AC6142" w:rsidRDefault="00AC6142">
            <w:pPr>
              <w:pStyle w:val="TableParagraph"/>
              <w:rPr>
                <w:rFonts w:ascii="Times New Roman"/>
              </w:rPr>
            </w:pPr>
          </w:p>
        </w:tc>
      </w:tr>
      <w:tr w:rsidR="00AC6142" w14:paraId="15C88143" w14:textId="77777777">
        <w:trPr>
          <w:trHeight w:val="748"/>
        </w:trPr>
        <w:tc>
          <w:tcPr>
            <w:tcW w:w="850" w:type="dxa"/>
          </w:tcPr>
          <w:p w14:paraId="65915A7C" w14:textId="77777777" w:rsidR="00AC6142" w:rsidRDefault="00AC614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492430" w14:textId="77777777" w:rsidR="00AC6142" w:rsidRDefault="001631F1">
            <w:pPr>
              <w:pStyle w:val="TableParagraph"/>
              <w:spacing w:before="1"/>
              <w:ind w:left="309"/>
            </w:pPr>
            <w:r>
              <w:t>2.</w:t>
            </w:r>
          </w:p>
        </w:tc>
        <w:tc>
          <w:tcPr>
            <w:tcW w:w="6805" w:type="dxa"/>
          </w:tcPr>
          <w:p w14:paraId="54FDF072" w14:textId="77777777" w:rsidR="00AC6142" w:rsidRDefault="001631F1">
            <w:pPr>
              <w:pStyle w:val="TableParagraph"/>
              <w:spacing w:line="259" w:lineRule="auto"/>
              <w:ind w:left="107" w:right="2408"/>
            </w:pPr>
            <w:r>
              <w:t>Prezentare de lucrări la manifestări științifice</w:t>
            </w:r>
            <w:r>
              <w:rPr>
                <w:spacing w:val="-46"/>
              </w:rPr>
              <w:t xml:space="preserve"> </w:t>
            </w:r>
            <w:r>
              <w:t>(străinătate/internațional/național/local)</w:t>
            </w:r>
          </w:p>
        </w:tc>
        <w:tc>
          <w:tcPr>
            <w:tcW w:w="1559" w:type="dxa"/>
          </w:tcPr>
          <w:p w14:paraId="2CFE294C" w14:textId="77777777" w:rsidR="00AC6142" w:rsidRDefault="001631F1">
            <w:pPr>
              <w:pStyle w:val="TableParagraph"/>
              <w:spacing w:before="153"/>
              <w:ind w:left="430"/>
            </w:pPr>
            <w:r>
              <w:t>5/3/2/1</w:t>
            </w:r>
          </w:p>
        </w:tc>
        <w:tc>
          <w:tcPr>
            <w:tcW w:w="1418" w:type="dxa"/>
          </w:tcPr>
          <w:p w14:paraId="2D8300F5" w14:textId="77777777" w:rsidR="00AC6142" w:rsidRDefault="00AC6142">
            <w:pPr>
              <w:pStyle w:val="TableParagraph"/>
              <w:rPr>
                <w:rFonts w:ascii="Times New Roman"/>
              </w:rPr>
            </w:pPr>
          </w:p>
        </w:tc>
      </w:tr>
      <w:tr w:rsidR="00AC6142" w14:paraId="21748D5D" w14:textId="77777777">
        <w:trPr>
          <w:trHeight w:val="878"/>
        </w:trPr>
        <w:tc>
          <w:tcPr>
            <w:tcW w:w="850" w:type="dxa"/>
          </w:tcPr>
          <w:p w14:paraId="48139B0A" w14:textId="77777777" w:rsidR="00AC6142" w:rsidRDefault="00AC614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32FB536" w14:textId="77777777" w:rsidR="00AC6142" w:rsidRDefault="001631F1">
            <w:pPr>
              <w:pStyle w:val="TableParagraph"/>
              <w:ind w:left="309"/>
            </w:pPr>
            <w:r>
              <w:t>3.</w:t>
            </w:r>
          </w:p>
        </w:tc>
        <w:tc>
          <w:tcPr>
            <w:tcW w:w="6805" w:type="dxa"/>
          </w:tcPr>
          <w:p w14:paraId="4847A5A5" w14:textId="77777777" w:rsidR="00AC6142" w:rsidRDefault="001631F1">
            <w:pPr>
              <w:pStyle w:val="TableParagraph"/>
              <w:spacing w:line="259" w:lineRule="auto"/>
              <w:ind w:left="107" w:right="1336"/>
            </w:pPr>
            <w:r>
              <w:t>Premii obținute pentru activitatea de cercetare științifică</w:t>
            </w:r>
            <w:r>
              <w:rPr>
                <w:spacing w:val="-46"/>
              </w:rPr>
              <w:t xml:space="preserve"> </w:t>
            </w:r>
            <w:r>
              <w:t>(străinătate/internațional/național/local)</w:t>
            </w:r>
          </w:p>
        </w:tc>
        <w:tc>
          <w:tcPr>
            <w:tcW w:w="1559" w:type="dxa"/>
          </w:tcPr>
          <w:p w14:paraId="7FAA7A49" w14:textId="77777777" w:rsidR="00AC6142" w:rsidRDefault="001631F1">
            <w:pPr>
              <w:pStyle w:val="TableParagraph"/>
              <w:spacing w:line="255" w:lineRule="exact"/>
              <w:ind w:left="367"/>
            </w:pPr>
            <w:r>
              <w:t>10/7/4/2</w:t>
            </w:r>
          </w:p>
        </w:tc>
        <w:tc>
          <w:tcPr>
            <w:tcW w:w="1418" w:type="dxa"/>
          </w:tcPr>
          <w:p w14:paraId="4A22506F" w14:textId="77777777" w:rsidR="00AC6142" w:rsidRDefault="00AC6142">
            <w:pPr>
              <w:pStyle w:val="TableParagraph"/>
              <w:rPr>
                <w:rFonts w:ascii="Times New Roman"/>
              </w:rPr>
            </w:pPr>
          </w:p>
        </w:tc>
      </w:tr>
      <w:tr w:rsidR="00AC6142" w14:paraId="492D18E4" w14:textId="77777777">
        <w:trPr>
          <w:trHeight w:val="438"/>
        </w:trPr>
        <w:tc>
          <w:tcPr>
            <w:tcW w:w="850" w:type="dxa"/>
          </w:tcPr>
          <w:p w14:paraId="0F5FF6DD" w14:textId="77777777" w:rsidR="00AC6142" w:rsidRDefault="00AC6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4" w:type="dxa"/>
            <w:gridSpan w:val="2"/>
          </w:tcPr>
          <w:p w14:paraId="6F8E3A19" w14:textId="77777777" w:rsidR="00AC6142" w:rsidRDefault="001631F1">
            <w:pPr>
              <w:pStyle w:val="TableParagraph"/>
              <w:spacing w:line="255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PUNCTAJ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OBȚINUT</w:t>
            </w:r>
          </w:p>
        </w:tc>
        <w:tc>
          <w:tcPr>
            <w:tcW w:w="1418" w:type="dxa"/>
          </w:tcPr>
          <w:p w14:paraId="3E57CBAA" w14:textId="77777777" w:rsidR="00AC6142" w:rsidRDefault="00AC6142">
            <w:pPr>
              <w:pStyle w:val="TableParagraph"/>
              <w:rPr>
                <w:rFonts w:ascii="Times New Roman"/>
              </w:rPr>
            </w:pPr>
          </w:p>
        </w:tc>
      </w:tr>
    </w:tbl>
    <w:p w14:paraId="6220BE64" w14:textId="77777777" w:rsidR="00AC6142" w:rsidRDefault="001631F1">
      <w:pPr>
        <w:spacing w:line="257" w:lineRule="exact"/>
        <w:ind w:left="820"/>
      </w:pPr>
      <w:r>
        <w:t>Note:</w:t>
      </w:r>
    </w:p>
    <w:p w14:paraId="1D34DAD2" w14:textId="77777777" w:rsidR="00AC6142" w:rsidRDefault="001631F1">
      <w:pPr>
        <w:pStyle w:val="ListParagraph"/>
        <w:numPr>
          <w:ilvl w:val="1"/>
          <w:numId w:val="1"/>
        </w:numPr>
        <w:tabs>
          <w:tab w:val="left" w:pos="1181"/>
        </w:tabs>
        <w:ind w:right="439" w:firstLine="0"/>
      </w:pPr>
      <w:r>
        <w:t>Punctajul</w:t>
      </w:r>
      <w:r>
        <w:rPr>
          <w:spacing w:val="13"/>
        </w:rPr>
        <w:t xml:space="preserve"> </w:t>
      </w:r>
      <w:r>
        <w:t>din</w:t>
      </w:r>
      <w:r>
        <w:rPr>
          <w:spacing w:val="13"/>
        </w:rPr>
        <w:t xml:space="preserve"> </w:t>
      </w:r>
      <w:r>
        <w:t>grilă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luat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considerare</w:t>
      </w:r>
      <w:r>
        <w:rPr>
          <w:spacing w:val="14"/>
        </w:rPr>
        <w:t xml:space="preserve"> </w:t>
      </w:r>
      <w:r>
        <w:t>numai</w:t>
      </w:r>
      <w:r>
        <w:rPr>
          <w:spacing w:val="11"/>
        </w:rPr>
        <w:t xml:space="preserve"> </w:t>
      </w:r>
      <w:r>
        <w:t>pentru</w:t>
      </w:r>
      <w:r>
        <w:rPr>
          <w:spacing w:val="14"/>
        </w:rPr>
        <w:t xml:space="preserve"> </w:t>
      </w:r>
      <w:r>
        <w:t>activităţile</w:t>
      </w:r>
      <w:r>
        <w:rPr>
          <w:spacing w:val="14"/>
        </w:rPr>
        <w:t xml:space="preserve"> </w:t>
      </w:r>
      <w:r>
        <w:t>efectuate</w:t>
      </w:r>
      <w:r>
        <w:rPr>
          <w:spacing w:val="14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ultimele</w:t>
      </w:r>
      <w:r>
        <w:rPr>
          <w:spacing w:val="14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luni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depunerii</w:t>
      </w:r>
      <w:r>
        <w:rPr>
          <w:spacing w:val="1"/>
        </w:rPr>
        <w:t xml:space="preserve"> </w:t>
      </w:r>
      <w:r>
        <w:t>dosarului;</w:t>
      </w:r>
    </w:p>
    <w:p w14:paraId="0FBB71A0" w14:textId="77777777" w:rsidR="00AC6142" w:rsidRDefault="001631F1">
      <w:pPr>
        <w:pStyle w:val="ListParagraph"/>
        <w:numPr>
          <w:ilvl w:val="1"/>
          <w:numId w:val="1"/>
        </w:numPr>
        <w:tabs>
          <w:tab w:val="left" w:pos="1181"/>
        </w:tabs>
        <w:ind w:right="430" w:firstLine="0"/>
      </w:pPr>
      <w:r>
        <w:t>Se</w:t>
      </w:r>
      <w:r>
        <w:rPr>
          <w:spacing w:val="32"/>
        </w:rPr>
        <w:t xml:space="preserve"> </w:t>
      </w:r>
      <w:r>
        <w:t>vor</w:t>
      </w:r>
      <w:r>
        <w:rPr>
          <w:spacing w:val="32"/>
        </w:rPr>
        <w:t xml:space="preserve"> </w:t>
      </w:r>
      <w:r>
        <w:t>considera</w:t>
      </w:r>
      <w:r>
        <w:rPr>
          <w:spacing w:val="33"/>
        </w:rPr>
        <w:t xml:space="preserve"> </w:t>
      </w:r>
      <w:r>
        <w:t>articolele,</w:t>
      </w:r>
      <w:r>
        <w:rPr>
          <w:spacing w:val="34"/>
        </w:rPr>
        <w:t xml:space="preserve"> </w:t>
      </w:r>
      <w:r>
        <w:t>brevetele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manifestările</w:t>
      </w:r>
      <w:r>
        <w:rPr>
          <w:spacing w:val="33"/>
        </w:rPr>
        <w:t xml:space="preserve"> </w:t>
      </w:r>
      <w:r>
        <w:t>ştiinţifice</w:t>
      </w:r>
      <w:r>
        <w:rPr>
          <w:spacing w:val="32"/>
        </w:rPr>
        <w:t xml:space="preserve"> </w:t>
      </w:r>
      <w:r>
        <w:t>și</w:t>
      </w:r>
      <w:r>
        <w:rPr>
          <w:spacing w:val="33"/>
        </w:rPr>
        <w:t xml:space="preserve"> </w:t>
      </w:r>
      <w:r>
        <w:t>activităţile</w:t>
      </w:r>
      <w:r>
        <w:rPr>
          <w:spacing w:val="36"/>
        </w:rPr>
        <w:t xml:space="preserve"> </w:t>
      </w:r>
      <w:r>
        <w:t>unde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trecută</w:t>
      </w:r>
      <w:r>
        <w:rPr>
          <w:spacing w:val="1"/>
        </w:rPr>
        <w:t xml:space="preserve"> </w:t>
      </w:r>
      <w:r>
        <w:t>afilierea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USV.</w:t>
      </w:r>
    </w:p>
    <w:sectPr w:rsidR="00AC6142">
      <w:pgSz w:w="11910" w:h="16840"/>
      <w:pgMar w:top="134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BE5"/>
    <w:multiLevelType w:val="hybridMultilevel"/>
    <w:tmpl w:val="1256F052"/>
    <w:lvl w:ilvl="0" w:tplc="3A367462">
      <w:start w:val="1"/>
      <w:numFmt w:val="decimal"/>
      <w:lvlText w:val="%1."/>
      <w:lvlJc w:val="left"/>
      <w:pPr>
        <w:ind w:left="962" w:hanging="284"/>
        <w:jc w:val="left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1" w:tplc="587296A8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ro-RO" w:eastAsia="en-US" w:bidi="ar-SA"/>
      </w:rPr>
    </w:lvl>
    <w:lvl w:ilvl="2" w:tplc="58DC7C82">
      <w:numFmt w:val="bullet"/>
      <w:lvlText w:val="•"/>
      <w:lvlJc w:val="left"/>
      <w:pPr>
        <w:ind w:left="2060" w:hanging="360"/>
      </w:pPr>
      <w:rPr>
        <w:rFonts w:hint="default"/>
        <w:lang w:val="ro-RO" w:eastAsia="en-US" w:bidi="ar-SA"/>
      </w:rPr>
    </w:lvl>
    <w:lvl w:ilvl="3" w:tplc="F0441920">
      <w:numFmt w:val="bullet"/>
      <w:lvlText w:val="•"/>
      <w:lvlJc w:val="left"/>
      <w:pPr>
        <w:ind w:left="3161" w:hanging="360"/>
      </w:pPr>
      <w:rPr>
        <w:rFonts w:hint="default"/>
        <w:lang w:val="ro-RO" w:eastAsia="en-US" w:bidi="ar-SA"/>
      </w:rPr>
    </w:lvl>
    <w:lvl w:ilvl="4" w:tplc="5562F6B4">
      <w:numFmt w:val="bullet"/>
      <w:lvlText w:val="•"/>
      <w:lvlJc w:val="left"/>
      <w:pPr>
        <w:ind w:left="4262" w:hanging="360"/>
      </w:pPr>
      <w:rPr>
        <w:rFonts w:hint="default"/>
        <w:lang w:val="ro-RO" w:eastAsia="en-US" w:bidi="ar-SA"/>
      </w:rPr>
    </w:lvl>
    <w:lvl w:ilvl="5" w:tplc="F1422BAA">
      <w:numFmt w:val="bullet"/>
      <w:lvlText w:val="•"/>
      <w:lvlJc w:val="left"/>
      <w:pPr>
        <w:ind w:left="5362" w:hanging="360"/>
      </w:pPr>
      <w:rPr>
        <w:rFonts w:hint="default"/>
        <w:lang w:val="ro-RO" w:eastAsia="en-US" w:bidi="ar-SA"/>
      </w:rPr>
    </w:lvl>
    <w:lvl w:ilvl="6" w:tplc="82488DDC">
      <w:numFmt w:val="bullet"/>
      <w:lvlText w:val="•"/>
      <w:lvlJc w:val="left"/>
      <w:pPr>
        <w:ind w:left="6463" w:hanging="360"/>
      </w:pPr>
      <w:rPr>
        <w:rFonts w:hint="default"/>
        <w:lang w:val="ro-RO" w:eastAsia="en-US" w:bidi="ar-SA"/>
      </w:rPr>
    </w:lvl>
    <w:lvl w:ilvl="7" w:tplc="C5748830">
      <w:numFmt w:val="bullet"/>
      <w:lvlText w:val="•"/>
      <w:lvlJc w:val="left"/>
      <w:pPr>
        <w:ind w:left="7564" w:hanging="360"/>
      </w:pPr>
      <w:rPr>
        <w:rFonts w:hint="default"/>
        <w:lang w:val="ro-RO" w:eastAsia="en-US" w:bidi="ar-SA"/>
      </w:rPr>
    </w:lvl>
    <w:lvl w:ilvl="8" w:tplc="259423FA">
      <w:numFmt w:val="bullet"/>
      <w:lvlText w:val="•"/>
      <w:lvlJc w:val="left"/>
      <w:pPr>
        <w:ind w:left="8664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564716BF"/>
    <w:multiLevelType w:val="hybridMultilevel"/>
    <w:tmpl w:val="C6B6DBE6"/>
    <w:lvl w:ilvl="0" w:tplc="B32C50E4">
      <w:numFmt w:val="bullet"/>
      <w:lvlText w:val=""/>
      <w:lvlJc w:val="left"/>
      <w:pPr>
        <w:ind w:left="820" w:hanging="492"/>
      </w:pPr>
      <w:rPr>
        <w:rFonts w:ascii="Wingdings" w:eastAsia="Wingdings" w:hAnsi="Wingdings" w:cs="Wingdings" w:hint="default"/>
        <w:strike/>
        <w:w w:val="100"/>
        <w:sz w:val="28"/>
        <w:szCs w:val="28"/>
        <w:lang w:val="ro-RO" w:eastAsia="en-US" w:bidi="ar-SA"/>
      </w:rPr>
    </w:lvl>
    <w:lvl w:ilvl="1" w:tplc="CF381206">
      <w:numFmt w:val="bullet"/>
      <w:lvlText w:val="•"/>
      <w:lvlJc w:val="left"/>
      <w:pPr>
        <w:ind w:left="1824" w:hanging="492"/>
      </w:pPr>
      <w:rPr>
        <w:rFonts w:hint="default"/>
        <w:lang w:val="ro-RO" w:eastAsia="en-US" w:bidi="ar-SA"/>
      </w:rPr>
    </w:lvl>
    <w:lvl w:ilvl="2" w:tplc="EBE8BA04">
      <w:numFmt w:val="bullet"/>
      <w:lvlText w:val="•"/>
      <w:lvlJc w:val="left"/>
      <w:pPr>
        <w:ind w:left="2829" w:hanging="492"/>
      </w:pPr>
      <w:rPr>
        <w:rFonts w:hint="default"/>
        <w:lang w:val="ro-RO" w:eastAsia="en-US" w:bidi="ar-SA"/>
      </w:rPr>
    </w:lvl>
    <w:lvl w:ilvl="3" w:tplc="ADCA92C8">
      <w:numFmt w:val="bullet"/>
      <w:lvlText w:val="•"/>
      <w:lvlJc w:val="left"/>
      <w:pPr>
        <w:ind w:left="3833" w:hanging="492"/>
      </w:pPr>
      <w:rPr>
        <w:rFonts w:hint="default"/>
        <w:lang w:val="ro-RO" w:eastAsia="en-US" w:bidi="ar-SA"/>
      </w:rPr>
    </w:lvl>
    <w:lvl w:ilvl="4" w:tplc="94BED94C">
      <w:numFmt w:val="bullet"/>
      <w:lvlText w:val="•"/>
      <w:lvlJc w:val="left"/>
      <w:pPr>
        <w:ind w:left="4838" w:hanging="492"/>
      </w:pPr>
      <w:rPr>
        <w:rFonts w:hint="default"/>
        <w:lang w:val="ro-RO" w:eastAsia="en-US" w:bidi="ar-SA"/>
      </w:rPr>
    </w:lvl>
    <w:lvl w:ilvl="5" w:tplc="DD9AED4C">
      <w:numFmt w:val="bullet"/>
      <w:lvlText w:val="•"/>
      <w:lvlJc w:val="left"/>
      <w:pPr>
        <w:ind w:left="5843" w:hanging="492"/>
      </w:pPr>
      <w:rPr>
        <w:rFonts w:hint="default"/>
        <w:lang w:val="ro-RO" w:eastAsia="en-US" w:bidi="ar-SA"/>
      </w:rPr>
    </w:lvl>
    <w:lvl w:ilvl="6" w:tplc="2A08CFE8">
      <w:numFmt w:val="bullet"/>
      <w:lvlText w:val="•"/>
      <w:lvlJc w:val="left"/>
      <w:pPr>
        <w:ind w:left="6847" w:hanging="492"/>
      </w:pPr>
      <w:rPr>
        <w:rFonts w:hint="default"/>
        <w:lang w:val="ro-RO" w:eastAsia="en-US" w:bidi="ar-SA"/>
      </w:rPr>
    </w:lvl>
    <w:lvl w:ilvl="7" w:tplc="99480CEA">
      <w:numFmt w:val="bullet"/>
      <w:lvlText w:val="•"/>
      <w:lvlJc w:val="left"/>
      <w:pPr>
        <w:ind w:left="7852" w:hanging="492"/>
      </w:pPr>
      <w:rPr>
        <w:rFonts w:hint="default"/>
        <w:lang w:val="ro-RO" w:eastAsia="en-US" w:bidi="ar-SA"/>
      </w:rPr>
    </w:lvl>
    <w:lvl w:ilvl="8" w:tplc="A8D8F3FC">
      <w:numFmt w:val="bullet"/>
      <w:lvlText w:val="•"/>
      <w:lvlJc w:val="left"/>
      <w:pPr>
        <w:ind w:left="8857" w:hanging="492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42"/>
    <w:rsid w:val="0010500E"/>
    <w:rsid w:val="001631F1"/>
    <w:rsid w:val="001A55E1"/>
    <w:rsid w:val="001A721F"/>
    <w:rsid w:val="004F4168"/>
    <w:rsid w:val="008305D4"/>
    <w:rsid w:val="009250A6"/>
    <w:rsid w:val="00AC6142"/>
    <w:rsid w:val="00C0540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C336"/>
  <w15:docId w15:val="{31973D55-F4E6-437A-AFB6-4A10CF5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spacing w:before="79"/>
      <w:ind w:left="389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9"/>
      <w:ind w:left="38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right="427" w:firstLine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Patrascu Loredana</cp:lastModifiedBy>
  <cp:revision>3</cp:revision>
  <dcterms:created xsi:type="dcterms:W3CDTF">2021-10-05T11:43:00Z</dcterms:created>
  <dcterms:modified xsi:type="dcterms:W3CDTF">2021-10-05T11:53:00Z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