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5C" w:rsidRPr="004610CC" w:rsidRDefault="00766E5C" w:rsidP="00766E5C">
      <w:pPr>
        <w:tabs>
          <w:tab w:val="left" w:pos="2340"/>
        </w:tabs>
        <w:rPr>
          <w:b/>
          <w:sz w:val="24"/>
          <w:szCs w:val="24"/>
        </w:rPr>
      </w:pPr>
      <w:r w:rsidRPr="004610CC">
        <w:rPr>
          <w:b/>
          <w:sz w:val="24"/>
          <w:szCs w:val="24"/>
        </w:rPr>
        <w:t>Nr.</w:t>
      </w:r>
      <w:r w:rsidR="00C97818">
        <w:rPr>
          <w:b/>
          <w:sz w:val="24"/>
          <w:szCs w:val="24"/>
        </w:rPr>
        <w:t>40/12.01.2026</w:t>
      </w:r>
    </w:p>
    <w:p w:rsidR="00766E5C" w:rsidRPr="00766E5C" w:rsidRDefault="00766E5C" w:rsidP="00766E5C"/>
    <w:p w:rsidR="00766E5C" w:rsidRDefault="00766E5C" w:rsidP="00766E5C"/>
    <w:p w:rsidR="00766E5C" w:rsidRDefault="00766E5C" w:rsidP="00766E5C">
      <w:pPr>
        <w:tabs>
          <w:tab w:val="left" w:pos="1545"/>
        </w:tabs>
        <w:rPr>
          <w:b/>
          <w:sz w:val="28"/>
          <w:szCs w:val="28"/>
        </w:rPr>
      </w:pPr>
      <w:r>
        <w:tab/>
      </w:r>
      <w:proofErr w:type="spellStart"/>
      <w:r w:rsidRPr="00766E5C">
        <w:rPr>
          <w:b/>
          <w:sz w:val="28"/>
          <w:szCs w:val="28"/>
        </w:rPr>
        <w:t>Activitatea</w:t>
      </w:r>
      <w:proofErr w:type="spellEnd"/>
      <w:r w:rsidRPr="00766E5C">
        <w:rPr>
          <w:b/>
          <w:sz w:val="28"/>
          <w:szCs w:val="28"/>
        </w:rPr>
        <w:t xml:space="preserve"> </w:t>
      </w:r>
      <w:proofErr w:type="spellStart"/>
      <w:r w:rsidRPr="00766E5C">
        <w:rPr>
          <w:b/>
          <w:sz w:val="28"/>
          <w:szCs w:val="28"/>
        </w:rPr>
        <w:t>Clubului</w:t>
      </w:r>
      <w:proofErr w:type="spellEnd"/>
      <w:r w:rsidRPr="00766E5C">
        <w:rPr>
          <w:b/>
          <w:sz w:val="28"/>
          <w:szCs w:val="28"/>
        </w:rPr>
        <w:t xml:space="preserve"> </w:t>
      </w:r>
      <w:proofErr w:type="spellStart"/>
      <w:r w:rsidRPr="00766E5C">
        <w:rPr>
          <w:b/>
          <w:sz w:val="28"/>
          <w:szCs w:val="28"/>
        </w:rPr>
        <w:t>Sporti</w:t>
      </w:r>
      <w:r w:rsidR="004610CC">
        <w:rPr>
          <w:b/>
          <w:sz w:val="28"/>
          <w:szCs w:val="28"/>
        </w:rPr>
        <w:t>v</w:t>
      </w:r>
      <w:proofErr w:type="spellEnd"/>
      <w:r w:rsidR="004610CC">
        <w:rPr>
          <w:b/>
          <w:sz w:val="28"/>
          <w:szCs w:val="28"/>
        </w:rPr>
        <w:t xml:space="preserve"> </w:t>
      </w:r>
      <w:proofErr w:type="spellStart"/>
      <w:r w:rsidR="004610CC">
        <w:rPr>
          <w:b/>
          <w:sz w:val="28"/>
          <w:szCs w:val="28"/>
        </w:rPr>
        <w:t>Universitar</w:t>
      </w:r>
      <w:proofErr w:type="spellEnd"/>
      <w:r w:rsidR="004610CC">
        <w:rPr>
          <w:b/>
          <w:sz w:val="28"/>
          <w:szCs w:val="28"/>
        </w:rPr>
        <w:t xml:space="preserve"> din </w:t>
      </w:r>
      <w:proofErr w:type="spellStart"/>
      <w:r w:rsidR="004610CC">
        <w:rPr>
          <w:b/>
          <w:sz w:val="28"/>
          <w:szCs w:val="28"/>
        </w:rPr>
        <w:t>Suceava</w:t>
      </w:r>
      <w:proofErr w:type="spellEnd"/>
      <w:r w:rsidR="004610CC">
        <w:rPr>
          <w:b/>
          <w:sz w:val="28"/>
          <w:szCs w:val="28"/>
        </w:rPr>
        <w:t xml:space="preserve"> - 2025</w:t>
      </w:r>
    </w:p>
    <w:p w:rsidR="00766E5C" w:rsidRDefault="00766E5C" w:rsidP="00766E5C">
      <w:pPr>
        <w:rPr>
          <w:sz w:val="28"/>
          <w:szCs w:val="28"/>
        </w:rPr>
      </w:pPr>
    </w:p>
    <w:p w:rsidR="00BB18C1" w:rsidRDefault="00C95AAD" w:rsidP="00C95AAD">
      <w:pPr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66E5C">
        <w:rPr>
          <w:sz w:val="28"/>
          <w:szCs w:val="28"/>
        </w:rPr>
        <w:t>anul</w:t>
      </w:r>
      <w:proofErr w:type="spellEnd"/>
      <w:r w:rsidR="00766E5C">
        <w:rPr>
          <w:sz w:val="28"/>
          <w:szCs w:val="28"/>
        </w:rPr>
        <w:t xml:space="preserve"> recent </w:t>
      </w:r>
      <w:r w:rsidR="00766E5C">
        <w:rPr>
          <w:sz w:val="28"/>
          <w:szCs w:val="28"/>
          <w:lang w:val="ro-RO"/>
        </w:rPr>
        <w:t>încheiat</w:t>
      </w:r>
      <w:r>
        <w:rPr>
          <w:sz w:val="28"/>
          <w:szCs w:val="28"/>
          <w:lang w:val="ro-RO"/>
        </w:rPr>
        <w:t>,</w:t>
      </w:r>
      <w:r w:rsidR="001921AC">
        <w:rPr>
          <w:sz w:val="28"/>
          <w:szCs w:val="28"/>
          <w:lang w:val="ro-RO"/>
        </w:rPr>
        <w:t xml:space="preserve"> 2025</w:t>
      </w:r>
      <w:r w:rsidR="00766E5C">
        <w:rPr>
          <w:sz w:val="28"/>
          <w:szCs w:val="28"/>
          <w:lang w:val="ro-RO"/>
        </w:rPr>
        <w:t>, Clubul S</w:t>
      </w:r>
      <w:r w:rsidR="006C3EFB">
        <w:rPr>
          <w:sz w:val="28"/>
          <w:szCs w:val="28"/>
          <w:lang w:val="ro-RO"/>
        </w:rPr>
        <w:t xml:space="preserve">portiv Universitar din Suceava </w:t>
      </w:r>
      <w:r w:rsidR="00766E5C">
        <w:rPr>
          <w:sz w:val="28"/>
          <w:szCs w:val="28"/>
          <w:lang w:val="ro-RO"/>
        </w:rPr>
        <w:t>care are</w:t>
      </w:r>
      <w:r w:rsidR="001921AC">
        <w:rPr>
          <w:sz w:val="28"/>
          <w:szCs w:val="28"/>
          <w:lang w:val="ro-RO"/>
        </w:rPr>
        <w:t xml:space="preserve"> în subordine patru</w:t>
      </w:r>
      <w:r w:rsidR="00766E5C">
        <w:rPr>
          <w:sz w:val="28"/>
          <w:szCs w:val="28"/>
          <w:lang w:val="ro-RO"/>
        </w:rPr>
        <w:t xml:space="preserve"> secții sportive</w:t>
      </w:r>
      <w:r w:rsidR="00E133B5">
        <w:rPr>
          <w:sz w:val="28"/>
          <w:szCs w:val="28"/>
          <w:lang w:val="ro-RO"/>
        </w:rPr>
        <w:t>, handbal,</w:t>
      </w:r>
      <w:r w:rsidR="001921AC">
        <w:rPr>
          <w:sz w:val="28"/>
          <w:szCs w:val="28"/>
          <w:lang w:val="ro-RO"/>
        </w:rPr>
        <w:t xml:space="preserve"> fotbal,</w:t>
      </w:r>
      <w:r w:rsidR="00E133B5">
        <w:rPr>
          <w:sz w:val="28"/>
          <w:szCs w:val="28"/>
          <w:lang w:val="ro-RO"/>
        </w:rPr>
        <w:t xml:space="preserve"> natație</w:t>
      </w:r>
      <w:r w:rsidR="00352F76">
        <w:rPr>
          <w:sz w:val="28"/>
          <w:szCs w:val="28"/>
          <w:lang w:val="ro-RO"/>
        </w:rPr>
        <w:t xml:space="preserve"> și atletism</w:t>
      </w:r>
      <w:r w:rsidR="00766E5C">
        <w:rPr>
          <w:sz w:val="28"/>
          <w:szCs w:val="28"/>
          <w:lang w:val="ro-RO"/>
        </w:rPr>
        <w:t xml:space="preserve"> </w:t>
      </w:r>
      <w:proofErr w:type="gramStart"/>
      <w:r w:rsidR="00766E5C">
        <w:rPr>
          <w:sz w:val="28"/>
          <w:szCs w:val="28"/>
          <w:lang w:val="ro-RO"/>
        </w:rPr>
        <w:t>a</w:t>
      </w:r>
      <w:proofErr w:type="gramEnd"/>
      <w:r w:rsidR="00766E5C">
        <w:rPr>
          <w:sz w:val="28"/>
          <w:szCs w:val="28"/>
          <w:lang w:val="ro-RO"/>
        </w:rPr>
        <w:t xml:space="preserve"> avut urmatoarele rezultate</w:t>
      </w:r>
      <w:r w:rsidR="00766E5C">
        <w:rPr>
          <w:sz w:val="28"/>
          <w:szCs w:val="28"/>
        </w:rPr>
        <w:t>:</w:t>
      </w:r>
    </w:p>
    <w:p w:rsidR="00766E5C" w:rsidRPr="00766E5C" w:rsidRDefault="00766E5C" w:rsidP="00C95AAD">
      <w:pPr>
        <w:jc w:val="both"/>
        <w:rPr>
          <w:b/>
          <w:sz w:val="28"/>
          <w:szCs w:val="28"/>
          <w:lang w:val="ro-RO"/>
        </w:rPr>
      </w:pPr>
      <w:r w:rsidRPr="00766E5C">
        <w:rPr>
          <w:b/>
          <w:sz w:val="28"/>
          <w:szCs w:val="28"/>
          <w:lang w:val="ro-RO"/>
        </w:rPr>
        <w:t>Secția Handbal</w:t>
      </w:r>
    </w:p>
    <w:p w:rsidR="00766E5C" w:rsidRDefault="001921AC" w:rsidP="00C95AAD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La încheierea sezonului 2025-2026</w:t>
      </w:r>
      <w:r w:rsidR="00766E5C">
        <w:rPr>
          <w:sz w:val="28"/>
          <w:szCs w:val="28"/>
          <w:lang w:val="ro-RO"/>
        </w:rPr>
        <w:t xml:space="preserve"> a Ligii Naționale de handbal masculin, </w:t>
      </w:r>
      <w:r w:rsidR="00766E5C" w:rsidRPr="00E133B5">
        <w:rPr>
          <w:b/>
          <w:sz w:val="28"/>
          <w:szCs w:val="28"/>
          <w:lang w:val="ro-RO"/>
        </w:rPr>
        <w:t>echipa de seniori</w:t>
      </w:r>
      <w:r w:rsidR="00766E5C">
        <w:rPr>
          <w:sz w:val="28"/>
          <w:szCs w:val="28"/>
          <w:lang w:val="ro-RO"/>
        </w:rPr>
        <w:t xml:space="preserve"> antrenată de Bogdan Ș</w:t>
      </w:r>
      <w:r>
        <w:rPr>
          <w:sz w:val="28"/>
          <w:szCs w:val="28"/>
          <w:lang w:val="ro-RO"/>
        </w:rPr>
        <w:t>oldănescu, Petru Ghervan</w:t>
      </w:r>
      <w:r w:rsidR="00766E5C">
        <w:rPr>
          <w:sz w:val="28"/>
          <w:szCs w:val="28"/>
          <w:lang w:val="ro-RO"/>
        </w:rPr>
        <w:t xml:space="preserve">, s-a clasat </w:t>
      </w:r>
      <w:r w:rsidR="002D6D54">
        <w:rPr>
          <w:sz w:val="28"/>
          <w:szCs w:val="28"/>
          <w:lang w:val="ro-RO"/>
        </w:rPr>
        <w:t>pe l</w:t>
      </w:r>
      <w:r w:rsidR="00E831BB">
        <w:rPr>
          <w:sz w:val="28"/>
          <w:szCs w:val="28"/>
          <w:lang w:val="ro-RO"/>
        </w:rPr>
        <w:t>ocul 7, acumulând un total de 41 de puncte</w:t>
      </w:r>
      <w:r w:rsidR="002D6D54">
        <w:rPr>
          <w:sz w:val="28"/>
          <w:szCs w:val="28"/>
          <w:lang w:val="ro-RO"/>
        </w:rPr>
        <w:t>,</w:t>
      </w:r>
      <w:r w:rsidR="00E831BB">
        <w:rPr>
          <w:sz w:val="28"/>
          <w:szCs w:val="28"/>
          <w:lang w:val="ro-RO"/>
        </w:rPr>
        <w:t xml:space="preserve"> aflându-se la egalitate cu locul 6 (CSM BUCUREȘTI) și la un punct de locul 5(CSM CONSTANȚA)</w:t>
      </w:r>
      <w:r w:rsidR="00A826B8">
        <w:rPr>
          <w:sz w:val="28"/>
          <w:szCs w:val="28"/>
          <w:lang w:val="ro-RO"/>
        </w:rPr>
        <w:t>.</w:t>
      </w:r>
    </w:p>
    <w:p w:rsidR="00A826B8" w:rsidRDefault="00A826B8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asemenea</w:t>
      </w:r>
      <w:r w:rsidR="00C95AA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echipa de seniori formată din studenți ce au reprezentat Universitatea Ștefan cel Mare din Suceava </w:t>
      </w:r>
      <w:r w:rsidR="00E831BB">
        <w:rPr>
          <w:sz w:val="28"/>
          <w:szCs w:val="28"/>
          <w:lang w:val="ro-RO"/>
        </w:rPr>
        <w:t xml:space="preserve">s-a clasat pe locul doi la </w:t>
      </w:r>
      <w:r>
        <w:rPr>
          <w:sz w:val="28"/>
          <w:szCs w:val="28"/>
          <w:lang w:val="ro-RO"/>
        </w:rPr>
        <w:t xml:space="preserve">Campionatul </w:t>
      </w:r>
      <w:r w:rsidR="00E831BB">
        <w:rPr>
          <w:sz w:val="28"/>
          <w:szCs w:val="28"/>
          <w:lang w:val="ro-RO"/>
        </w:rPr>
        <w:t>European Universitar de Handbal</w:t>
      </w:r>
      <w:r w:rsidR="00784FFB">
        <w:rPr>
          <w:sz w:val="28"/>
          <w:szCs w:val="28"/>
          <w:lang w:val="ro-RO"/>
        </w:rPr>
        <w:t xml:space="preserve">, ce s-a </w:t>
      </w:r>
      <w:r>
        <w:rPr>
          <w:sz w:val="28"/>
          <w:szCs w:val="28"/>
          <w:lang w:val="ro-RO"/>
        </w:rPr>
        <w:t xml:space="preserve">desfășurat în perioada </w:t>
      </w:r>
      <w:r w:rsidR="00E831BB">
        <w:rPr>
          <w:sz w:val="28"/>
          <w:szCs w:val="28"/>
          <w:lang w:val="ro-RO"/>
        </w:rPr>
        <w:t>22-28 iulie 2025</w:t>
      </w:r>
      <w:r>
        <w:rPr>
          <w:sz w:val="28"/>
          <w:szCs w:val="28"/>
          <w:lang w:val="ro-RO"/>
        </w:rPr>
        <w:t xml:space="preserve"> la </w:t>
      </w:r>
      <w:r w:rsidR="00E831BB">
        <w:rPr>
          <w:sz w:val="28"/>
          <w:szCs w:val="28"/>
          <w:lang w:val="ro-RO"/>
        </w:rPr>
        <w:t>Covilha</w:t>
      </w:r>
      <w:r>
        <w:rPr>
          <w:sz w:val="28"/>
          <w:szCs w:val="28"/>
          <w:lang w:val="ro-RO"/>
        </w:rPr>
        <w:t xml:space="preserve">, </w:t>
      </w:r>
      <w:r w:rsidR="00E831BB">
        <w:rPr>
          <w:sz w:val="28"/>
          <w:szCs w:val="28"/>
          <w:lang w:val="ro-RO"/>
        </w:rPr>
        <w:t xml:space="preserve">Portugalia, pierzând din păcate </w:t>
      </w:r>
      <w:r w:rsidR="006C3EFB">
        <w:rPr>
          <w:sz w:val="28"/>
          <w:szCs w:val="28"/>
          <w:lang w:val="ro-RO"/>
        </w:rPr>
        <w:t xml:space="preserve">în </w:t>
      </w:r>
      <w:r w:rsidR="00E831BB">
        <w:rPr>
          <w:sz w:val="28"/>
          <w:szCs w:val="28"/>
          <w:lang w:val="ro-RO"/>
        </w:rPr>
        <w:t xml:space="preserve">finala </w:t>
      </w:r>
      <w:r w:rsidR="006C3EFB">
        <w:rPr>
          <w:sz w:val="28"/>
          <w:szCs w:val="28"/>
          <w:lang w:val="ro-RO"/>
        </w:rPr>
        <w:t xml:space="preserve">competiției </w:t>
      </w:r>
      <w:r w:rsidR="00E831BB">
        <w:rPr>
          <w:sz w:val="28"/>
          <w:szCs w:val="28"/>
          <w:lang w:val="ro-RO"/>
        </w:rPr>
        <w:t>împotriva echipei Universității Coasta de Azur din Franța</w:t>
      </w:r>
      <w:r w:rsidR="00784FFB">
        <w:rPr>
          <w:sz w:val="28"/>
          <w:szCs w:val="28"/>
          <w:lang w:val="ro-RO"/>
        </w:rPr>
        <w:t>.</w:t>
      </w:r>
    </w:p>
    <w:p w:rsidR="00784FFB" w:rsidRDefault="00784FFB" w:rsidP="00C95AAD">
      <w:pPr>
        <w:ind w:firstLine="720"/>
        <w:contextualSpacing/>
        <w:jc w:val="both"/>
        <w:rPr>
          <w:sz w:val="28"/>
          <w:szCs w:val="28"/>
          <w:lang w:val="ro-RO"/>
        </w:rPr>
      </w:pPr>
    </w:p>
    <w:p w:rsidR="0061656F" w:rsidRDefault="00784FFB" w:rsidP="00C95AA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La fina</w:t>
      </w:r>
      <w:r w:rsidR="00E831BB">
        <w:rPr>
          <w:sz w:val="28"/>
          <w:szCs w:val="28"/>
          <w:lang w:val="ro-RO"/>
        </w:rPr>
        <w:t>lul sezonului competițional 2024</w:t>
      </w:r>
      <w:r>
        <w:rPr>
          <w:sz w:val="28"/>
          <w:szCs w:val="28"/>
          <w:lang w:val="ro-RO"/>
        </w:rPr>
        <w:t>-202</w:t>
      </w:r>
      <w:r w:rsidR="00E831BB">
        <w:rPr>
          <w:sz w:val="28"/>
          <w:szCs w:val="28"/>
          <w:lang w:val="ro-RO"/>
        </w:rPr>
        <w:t>5</w:t>
      </w:r>
      <w:r w:rsidRPr="00E133B5">
        <w:rPr>
          <w:b/>
          <w:sz w:val="28"/>
          <w:szCs w:val="28"/>
          <w:lang w:val="ro-RO"/>
        </w:rPr>
        <w:t>, echipa de tineret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clubului condusă de antrenorul Vasile Boca, a câștigat titlul de Campioană Națională, după un sezon fără nici o înfrângere și dominat de o manieră categorică.</w:t>
      </w:r>
      <w:r w:rsidR="00843981">
        <w:rPr>
          <w:sz w:val="28"/>
          <w:szCs w:val="28"/>
          <w:lang w:val="ro-RO"/>
        </w:rPr>
        <w:t xml:space="preserve"> </w:t>
      </w:r>
      <w:r w:rsidR="0061656F">
        <w:rPr>
          <w:sz w:val="28"/>
          <w:szCs w:val="28"/>
          <w:lang w:val="ro-RO"/>
        </w:rPr>
        <w:t xml:space="preserve"> Pe lângă titlul de campioană CSU Suceava a cîștigat și patru premii individuale</w:t>
      </w:r>
      <w:r w:rsidR="0061656F">
        <w:rPr>
          <w:sz w:val="28"/>
          <w:szCs w:val="28"/>
        </w:rPr>
        <w:t>:</w:t>
      </w:r>
    </w:p>
    <w:p w:rsidR="0061656F" w:rsidRDefault="0061656F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Codrin</w:t>
      </w:r>
      <w:proofErr w:type="spellEnd"/>
      <w:r>
        <w:rPr>
          <w:sz w:val="28"/>
          <w:szCs w:val="28"/>
        </w:rPr>
        <w:t xml:space="preserve"> Das</w:t>
      </w:r>
      <w:r>
        <w:rPr>
          <w:sz w:val="28"/>
          <w:szCs w:val="28"/>
          <w:lang w:val="ro-RO"/>
        </w:rPr>
        <w:t>călu – cel mai bun inter stânga</w:t>
      </w:r>
      <w:r w:rsidR="00CA42C7">
        <w:rPr>
          <w:sz w:val="28"/>
          <w:szCs w:val="28"/>
          <w:lang w:val="ro-RO"/>
        </w:rPr>
        <w:t>;</w:t>
      </w:r>
    </w:p>
    <w:p w:rsidR="0061656F" w:rsidRDefault="0061656F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Bogdan Niculaie – cel mai bu</w:t>
      </w:r>
      <w:r w:rsidR="0070423C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centru</w:t>
      </w:r>
      <w:r w:rsidR="00CA42C7">
        <w:rPr>
          <w:sz w:val="28"/>
          <w:szCs w:val="28"/>
          <w:lang w:val="ro-RO"/>
        </w:rPr>
        <w:t>;</w:t>
      </w:r>
    </w:p>
    <w:p w:rsidR="0061656F" w:rsidRDefault="0061656F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Emanuel Șerban – cel mai bun pivot</w:t>
      </w:r>
      <w:r w:rsidR="00CA42C7">
        <w:rPr>
          <w:sz w:val="28"/>
          <w:szCs w:val="28"/>
          <w:lang w:val="ro-RO"/>
        </w:rPr>
        <w:t>;</w:t>
      </w:r>
    </w:p>
    <w:p w:rsidR="00CA42C7" w:rsidRDefault="00CA42C7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Alexandru Focșăneanu – cel mai bun apărător;</w:t>
      </w:r>
    </w:p>
    <w:p w:rsidR="0070423C" w:rsidRDefault="0070423C" w:rsidP="00C95AAD">
      <w:pPr>
        <w:ind w:firstLine="720"/>
        <w:contextualSpacing/>
        <w:jc w:val="both"/>
        <w:rPr>
          <w:sz w:val="28"/>
          <w:szCs w:val="28"/>
          <w:lang w:val="ro-RO"/>
        </w:rPr>
      </w:pPr>
    </w:p>
    <w:p w:rsidR="00784FFB" w:rsidRDefault="00843981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mai puțin de 7 sportivi, Dascălu Codrin,</w:t>
      </w:r>
      <w:r w:rsidR="00455F5E">
        <w:rPr>
          <w:sz w:val="28"/>
          <w:szCs w:val="28"/>
          <w:lang w:val="ro-RO"/>
        </w:rPr>
        <w:t xml:space="preserve"> Grigore Sorin, Radu Codrin, Focșă</w:t>
      </w:r>
      <w:r w:rsidR="00CC2168">
        <w:rPr>
          <w:sz w:val="28"/>
          <w:szCs w:val="28"/>
          <w:lang w:val="ro-RO"/>
        </w:rPr>
        <w:t>nea</w:t>
      </w:r>
      <w:r>
        <w:rPr>
          <w:sz w:val="28"/>
          <w:szCs w:val="28"/>
          <w:lang w:val="ro-RO"/>
        </w:rPr>
        <w:t xml:space="preserve">nu Alexandru, Podovei Dragoș, </w:t>
      </w:r>
      <w:r w:rsidR="00CC2168">
        <w:rPr>
          <w:sz w:val="28"/>
          <w:szCs w:val="28"/>
          <w:lang w:val="ro-RO"/>
        </w:rPr>
        <w:t>Niculaie Bogdan</w:t>
      </w:r>
      <w:r>
        <w:rPr>
          <w:sz w:val="28"/>
          <w:szCs w:val="28"/>
          <w:lang w:val="ro-RO"/>
        </w:rPr>
        <w:t xml:space="preserve"> și Florin Sârghie</w:t>
      </w:r>
      <w:r w:rsidR="00CC2168">
        <w:rPr>
          <w:sz w:val="28"/>
          <w:szCs w:val="28"/>
          <w:lang w:val="ro-RO"/>
        </w:rPr>
        <w:t xml:space="preserve"> au fost convocați constant la Lotul Național de tineret a Ro</w:t>
      </w:r>
      <w:r w:rsidR="0070423C">
        <w:rPr>
          <w:sz w:val="28"/>
          <w:szCs w:val="28"/>
          <w:lang w:val="ro-RO"/>
        </w:rPr>
        <w:t xml:space="preserve">mâniei, participând cu acesta </w:t>
      </w:r>
      <w:r w:rsidR="00CC2168">
        <w:rPr>
          <w:sz w:val="28"/>
          <w:szCs w:val="28"/>
          <w:lang w:val="ro-RO"/>
        </w:rPr>
        <w:t xml:space="preserve"> la Campionatul </w:t>
      </w:r>
      <w:r>
        <w:rPr>
          <w:sz w:val="28"/>
          <w:szCs w:val="28"/>
          <w:lang w:val="ro-RO"/>
        </w:rPr>
        <w:t>Mondial</w:t>
      </w:r>
      <w:r w:rsidR="00CC2168">
        <w:rPr>
          <w:sz w:val="28"/>
          <w:szCs w:val="28"/>
          <w:lang w:val="ro-RO"/>
        </w:rPr>
        <w:t xml:space="preserve"> d</w:t>
      </w:r>
      <w:r>
        <w:rPr>
          <w:sz w:val="28"/>
          <w:szCs w:val="28"/>
          <w:lang w:val="ro-RO"/>
        </w:rPr>
        <w:t>e Tineret din Polonia</w:t>
      </w:r>
      <w:r w:rsidR="00CC2168">
        <w:rPr>
          <w:sz w:val="28"/>
          <w:szCs w:val="28"/>
          <w:lang w:val="ro-RO"/>
        </w:rPr>
        <w:t>.</w:t>
      </w:r>
    </w:p>
    <w:p w:rsidR="00CC2168" w:rsidRDefault="00CC2168" w:rsidP="00C95AAD">
      <w:pPr>
        <w:ind w:firstLine="720"/>
        <w:contextualSpacing/>
        <w:jc w:val="both"/>
        <w:rPr>
          <w:sz w:val="28"/>
          <w:szCs w:val="28"/>
          <w:lang w:val="ro-RO"/>
        </w:rPr>
      </w:pPr>
    </w:p>
    <w:p w:rsidR="00843981" w:rsidRDefault="00784FFB" w:rsidP="00843981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Echipa de </w:t>
      </w:r>
      <w:r w:rsidRPr="00E133B5">
        <w:rPr>
          <w:b/>
          <w:sz w:val="28"/>
          <w:szCs w:val="28"/>
          <w:lang w:val="ro-RO"/>
        </w:rPr>
        <w:t xml:space="preserve">juniori </w:t>
      </w:r>
      <w:r>
        <w:rPr>
          <w:b/>
          <w:sz w:val="28"/>
          <w:szCs w:val="28"/>
          <w:lang w:val="ro-RO"/>
        </w:rPr>
        <w:t>I</w:t>
      </w:r>
      <w:r w:rsidR="00455F5E">
        <w:rPr>
          <w:sz w:val="28"/>
          <w:szCs w:val="28"/>
          <w:lang w:val="ro-RO"/>
        </w:rPr>
        <w:t xml:space="preserve"> antrenată de același Vasile Boca,</w:t>
      </w:r>
      <w:r w:rsidR="00455F5E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</w:t>
      </w:r>
      <w:r w:rsidR="009767BA">
        <w:rPr>
          <w:sz w:val="28"/>
          <w:szCs w:val="28"/>
          <w:lang w:val="ro-RO"/>
        </w:rPr>
        <w:t xml:space="preserve">a devenit Campioană </w:t>
      </w:r>
      <w:r w:rsidR="00455F5E">
        <w:rPr>
          <w:sz w:val="28"/>
          <w:szCs w:val="28"/>
          <w:lang w:val="ro-RO"/>
        </w:rPr>
        <w:t>Națională</w:t>
      </w:r>
      <w:r w:rsidR="009767BA">
        <w:rPr>
          <w:sz w:val="28"/>
          <w:szCs w:val="28"/>
          <w:lang w:val="ro-RO"/>
        </w:rPr>
        <w:t>, după un turneu final superb desfășurat la Suceava și în care au acumulat o înfrângere si 5 victorii, finala mare disputând-o împotriva echipei Dinamo București,  scorul final fiind 41-34 pentru formația noastră.</w:t>
      </w:r>
    </w:p>
    <w:p w:rsidR="005C2325" w:rsidRDefault="005C2325" w:rsidP="004F763F">
      <w:pPr>
        <w:contextualSpacing/>
        <w:jc w:val="both"/>
        <w:rPr>
          <w:sz w:val="28"/>
          <w:szCs w:val="28"/>
          <w:lang w:val="ro-RO"/>
        </w:rPr>
      </w:pPr>
    </w:p>
    <w:p w:rsidR="00C21D2C" w:rsidRDefault="00C21D2C" w:rsidP="00E3461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Din echipa ideală a Turn</w:t>
      </w:r>
      <w:r w:rsidR="0061656F">
        <w:rPr>
          <w:sz w:val="28"/>
          <w:szCs w:val="28"/>
          <w:lang w:val="ro-RO"/>
        </w:rPr>
        <w:t>eului final, au făcut parte și 2</w:t>
      </w:r>
      <w:r>
        <w:rPr>
          <w:sz w:val="28"/>
          <w:szCs w:val="28"/>
          <w:lang w:val="ro-RO"/>
        </w:rPr>
        <w:t xml:space="preserve"> handbaliști de la CSU</w:t>
      </w:r>
      <w:r>
        <w:rPr>
          <w:sz w:val="28"/>
          <w:szCs w:val="28"/>
        </w:rPr>
        <w:t>:</w:t>
      </w:r>
    </w:p>
    <w:p w:rsidR="00C21D2C" w:rsidRDefault="00C21D2C" w:rsidP="00E34615">
      <w:pPr>
        <w:ind w:firstLine="720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Teodor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Iluc</w:t>
      </w:r>
      <w:proofErr w:type="spellEnd"/>
      <w:r>
        <w:rPr>
          <w:sz w:val="28"/>
          <w:szCs w:val="28"/>
          <w:lang w:val="ro-RO"/>
        </w:rPr>
        <w:t>ă – cea mai bună extremă stângă</w:t>
      </w:r>
    </w:p>
    <w:p w:rsidR="00C21D2C" w:rsidRPr="00C21D2C" w:rsidRDefault="00C21D2C" w:rsidP="00E34615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Emanuel Șerban – cel mai bun apărător</w:t>
      </w:r>
      <w:r w:rsidR="0061656F">
        <w:rPr>
          <w:sz w:val="28"/>
          <w:szCs w:val="28"/>
          <w:lang w:val="ro-RO"/>
        </w:rPr>
        <w:t>, golgheterul și MVP-ul turneului final.</w:t>
      </w:r>
    </w:p>
    <w:p w:rsidR="00784FFB" w:rsidRDefault="00455F5E" w:rsidP="00C95AA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Dintre sportivii </w:t>
      </w:r>
      <w:r w:rsidR="005C2325">
        <w:rPr>
          <w:sz w:val="28"/>
          <w:szCs w:val="28"/>
          <w:lang w:val="ro-RO"/>
        </w:rPr>
        <w:t xml:space="preserve"> echipei</w:t>
      </w:r>
      <w:r>
        <w:rPr>
          <w:sz w:val="28"/>
          <w:szCs w:val="28"/>
          <w:lang w:val="ro-RO"/>
        </w:rPr>
        <w:t xml:space="preserve"> de juniori I au fost convocați</w:t>
      </w:r>
      <w:r w:rsidR="0061656F">
        <w:rPr>
          <w:sz w:val="28"/>
          <w:szCs w:val="28"/>
          <w:lang w:val="ro-RO"/>
        </w:rPr>
        <w:t xml:space="preserve"> constant</w:t>
      </w:r>
      <w:r>
        <w:rPr>
          <w:sz w:val="28"/>
          <w:szCs w:val="28"/>
          <w:lang w:val="ro-RO"/>
        </w:rPr>
        <w:t xml:space="preserve"> la </w:t>
      </w:r>
      <w:r w:rsidR="0070423C">
        <w:rPr>
          <w:sz w:val="28"/>
          <w:szCs w:val="28"/>
          <w:lang w:val="ro-RO"/>
        </w:rPr>
        <w:t>e</w:t>
      </w:r>
      <w:r w:rsidR="005C2325">
        <w:rPr>
          <w:sz w:val="28"/>
          <w:szCs w:val="28"/>
          <w:lang w:val="ro-RO"/>
        </w:rPr>
        <w:t>chipa</w:t>
      </w:r>
      <w:r w:rsidR="00CC2168">
        <w:rPr>
          <w:sz w:val="28"/>
          <w:szCs w:val="28"/>
          <w:lang w:val="ro-RO"/>
        </w:rPr>
        <w:t xml:space="preserve"> Național</w:t>
      </w:r>
      <w:r w:rsidR="005C2325"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  <w:lang w:val="ro-RO"/>
        </w:rPr>
        <w:t xml:space="preserve"> </w:t>
      </w:r>
      <w:r w:rsidR="005C2325">
        <w:rPr>
          <w:sz w:val="28"/>
          <w:szCs w:val="28"/>
          <w:lang w:val="ro-RO"/>
        </w:rPr>
        <w:t xml:space="preserve">a  României </w:t>
      </w:r>
      <w:r>
        <w:rPr>
          <w:sz w:val="28"/>
          <w:szCs w:val="28"/>
          <w:lang w:val="ro-RO"/>
        </w:rPr>
        <w:t>următorii handbaliști</w:t>
      </w:r>
      <w:r>
        <w:rPr>
          <w:sz w:val="28"/>
          <w:szCs w:val="28"/>
        </w:rPr>
        <w:t xml:space="preserve">: </w:t>
      </w:r>
      <w:proofErr w:type="spellStart"/>
      <w:r w:rsidR="00CC2168">
        <w:rPr>
          <w:sz w:val="28"/>
          <w:szCs w:val="28"/>
        </w:rPr>
        <w:t>Ș</w:t>
      </w:r>
      <w:r w:rsidR="0061656F">
        <w:rPr>
          <w:sz w:val="28"/>
          <w:szCs w:val="28"/>
        </w:rPr>
        <w:t>erban</w:t>
      </w:r>
      <w:proofErr w:type="spellEnd"/>
      <w:r w:rsidR="0061656F">
        <w:rPr>
          <w:sz w:val="28"/>
          <w:szCs w:val="28"/>
        </w:rPr>
        <w:t xml:space="preserve"> Emanuel</w:t>
      </w:r>
      <w:r w:rsidR="0070423C">
        <w:rPr>
          <w:sz w:val="28"/>
          <w:szCs w:val="28"/>
        </w:rPr>
        <w:t xml:space="preserve">, </w:t>
      </w:r>
      <w:proofErr w:type="spellStart"/>
      <w:r w:rsidR="0070423C">
        <w:rPr>
          <w:sz w:val="28"/>
          <w:szCs w:val="28"/>
        </w:rPr>
        <w:t>Ilucă</w:t>
      </w:r>
      <w:proofErr w:type="spellEnd"/>
      <w:r w:rsidR="0070423C">
        <w:rPr>
          <w:sz w:val="28"/>
          <w:szCs w:val="28"/>
        </w:rPr>
        <w:t xml:space="preserve"> </w:t>
      </w:r>
      <w:proofErr w:type="spellStart"/>
      <w:r w:rsidR="0070423C">
        <w:rPr>
          <w:sz w:val="28"/>
          <w:szCs w:val="28"/>
        </w:rPr>
        <w:t>Teodor</w:t>
      </w:r>
      <w:proofErr w:type="spellEnd"/>
      <w:r w:rsidR="0070423C">
        <w:rPr>
          <w:sz w:val="28"/>
          <w:szCs w:val="28"/>
        </w:rPr>
        <w:t xml:space="preserve">, </w:t>
      </w:r>
      <w:proofErr w:type="spellStart"/>
      <w:r w:rsidR="0070423C">
        <w:rPr>
          <w:sz w:val="28"/>
          <w:szCs w:val="28"/>
        </w:rPr>
        <w:t>Rusu</w:t>
      </w:r>
      <w:proofErr w:type="spellEnd"/>
      <w:r w:rsidR="0070423C">
        <w:rPr>
          <w:sz w:val="28"/>
          <w:szCs w:val="28"/>
        </w:rPr>
        <w:t xml:space="preserve"> Eduard, </w:t>
      </w:r>
      <w:proofErr w:type="spellStart"/>
      <w:r w:rsidR="00CC2168">
        <w:rPr>
          <w:sz w:val="28"/>
          <w:szCs w:val="28"/>
        </w:rPr>
        <w:t>Dacălu</w:t>
      </w:r>
      <w:proofErr w:type="spellEnd"/>
      <w:r w:rsidR="00CC2168">
        <w:rPr>
          <w:sz w:val="28"/>
          <w:szCs w:val="28"/>
        </w:rPr>
        <w:t xml:space="preserve"> </w:t>
      </w:r>
      <w:proofErr w:type="spellStart"/>
      <w:r w:rsidR="00CC2168">
        <w:rPr>
          <w:sz w:val="28"/>
          <w:szCs w:val="28"/>
        </w:rPr>
        <w:t>Codrin</w:t>
      </w:r>
      <w:proofErr w:type="spellEnd"/>
      <w:r w:rsidR="0061656F">
        <w:rPr>
          <w:sz w:val="28"/>
          <w:szCs w:val="28"/>
        </w:rPr>
        <w:t xml:space="preserve"> </w:t>
      </w:r>
      <w:proofErr w:type="spellStart"/>
      <w:r w:rsidR="0061656F">
        <w:rPr>
          <w:sz w:val="28"/>
          <w:szCs w:val="28"/>
        </w:rPr>
        <w:t>și</w:t>
      </w:r>
      <w:proofErr w:type="spellEnd"/>
      <w:r w:rsidR="0061656F">
        <w:rPr>
          <w:sz w:val="28"/>
          <w:szCs w:val="28"/>
        </w:rPr>
        <w:t xml:space="preserve"> </w:t>
      </w:r>
      <w:proofErr w:type="spellStart"/>
      <w:r w:rsidR="0061656F">
        <w:rPr>
          <w:sz w:val="28"/>
          <w:szCs w:val="28"/>
        </w:rPr>
        <w:t>Răzvan</w:t>
      </w:r>
      <w:proofErr w:type="spellEnd"/>
      <w:r w:rsidR="0061656F">
        <w:rPr>
          <w:sz w:val="28"/>
          <w:szCs w:val="28"/>
        </w:rPr>
        <w:t xml:space="preserve"> </w:t>
      </w:r>
      <w:proofErr w:type="spellStart"/>
      <w:r w:rsidR="0061656F">
        <w:rPr>
          <w:sz w:val="28"/>
          <w:szCs w:val="28"/>
        </w:rPr>
        <w:t>Rîpă</w:t>
      </w:r>
      <w:proofErr w:type="spellEnd"/>
      <w:r w:rsidR="0061656F">
        <w:rPr>
          <w:sz w:val="28"/>
          <w:szCs w:val="28"/>
        </w:rPr>
        <w:t>.</w:t>
      </w:r>
      <w:r w:rsidR="00CC2168">
        <w:rPr>
          <w:sz w:val="28"/>
          <w:szCs w:val="28"/>
        </w:rPr>
        <w:t xml:space="preserve"> </w:t>
      </w:r>
    </w:p>
    <w:p w:rsidR="005C2325" w:rsidRDefault="005C2325" w:rsidP="00C95AAD">
      <w:pPr>
        <w:ind w:firstLine="720"/>
        <w:contextualSpacing/>
        <w:jc w:val="both"/>
        <w:rPr>
          <w:sz w:val="28"/>
          <w:szCs w:val="28"/>
        </w:rPr>
      </w:pPr>
    </w:p>
    <w:p w:rsidR="005C2325" w:rsidRDefault="005C2325" w:rsidP="00C95AAD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5C2325">
        <w:rPr>
          <w:b/>
          <w:sz w:val="28"/>
          <w:szCs w:val="28"/>
        </w:rPr>
        <w:t>Juniorii</w:t>
      </w:r>
      <w:proofErr w:type="spellEnd"/>
      <w:r w:rsidRPr="005C2325">
        <w:rPr>
          <w:b/>
          <w:sz w:val="28"/>
          <w:szCs w:val="28"/>
        </w:rPr>
        <w:t xml:space="preserve"> II</w:t>
      </w:r>
      <w:r w:rsidR="0061656F">
        <w:rPr>
          <w:b/>
          <w:sz w:val="28"/>
          <w:szCs w:val="28"/>
        </w:rPr>
        <w:t>I</w:t>
      </w:r>
      <w:r w:rsidR="00FD56E8" w:rsidRPr="00FD56E8">
        <w:rPr>
          <w:bCs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Pr="005C2325">
        <w:rPr>
          <w:sz w:val="28"/>
          <w:szCs w:val="28"/>
        </w:rPr>
        <w:t>antre</w:t>
      </w:r>
      <w:r>
        <w:rPr>
          <w:sz w:val="28"/>
          <w:szCs w:val="28"/>
        </w:rPr>
        <w:t>nați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Tcaciuc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devenit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Campioni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câstigând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medalia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aur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Turneul</w:t>
      </w:r>
      <w:proofErr w:type="spellEnd"/>
      <w:r>
        <w:rPr>
          <w:sz w:val="28"/>
          <w:szCs w:val="28"/>
        </w:rPr>
        <w:t xml:space="preserve"> F</w:t>
      </w:r>
      <w:r w:rsidR="002A4022">
        <w:rPr>
          <w:sz w:val="28"/>
          <w:szCs w:val="28"/>
        </w:rPr>
        <w:t xml:space="preserve">inal </w:t>
      </w:r>
      <w:proofErr w:type="spellStart"/>
      <w:r w:rsidR="002A4022">
        <w:rPr>
          <w:sz w:val="28"/>
          <w:szCs w:val="28"/>
        </w:rPr>
        <w:t>desfășurat</w:t>
      </w:r>
      <w:proofErr w:type="spellEnd"/>
      <w:r w:rsidR="002A4022">
        <w:rPr>
          <w:sz w:val="28"/>
          <w:szCs w:val="28"/>
        </w:rPr>
        <w:t xml:space="preserve"> la </w:t>
      </w:r>
      <w:proofErr w:type="spellStart"/>
      <w:r w:rsidR="00CA42C7">
        <w:rPr>
          <w:sz w:val="28"/>
          <w:szCs w:val="28"/>
        </w:rPr>
        <w:t>Medgidia</w:t>
      </w:r>
      <w:proofErr w:type="spellEnd"/>
      <w:r w:rsidR="00CA42C7">
        <w:rPr>
          <w:sz w:val="28"/>
          <w:szCs w:val="28"/>
        </w:rPr>
        <w:t>,</w:t>
      </w:r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încheind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astfel</w:t>
      </w:r>
      <w:proofErr w:type="spellEnd"/>
      <w:r w:rsidR="002A4022">
        <w:rPr>
          <w:sz w:val="28"/>
          <w:szCs w:val="28"/>
        </w:rPr>
        <w:t xml:space="preserve"> un </w:t>
      </w:r>
      <w:proofErr w:type="spellStart"/>
      <w:r w:rsidR="002A4022">
        <w:rPr>
          <w:sz w:val="28"/>
          <w:szCs w:val="28"/>
        </w:rPr>
        <w:t>sezon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B8787B">
        <w:rPr>
          <w:sz w:val="28"/>
          <w:szCs w:val="28"/>
        </w:rPr>
        <w:t>foarte</w:t>
      </w:r>
      <w:proofErr w:type="spellEnd"/>
      <w:r w:rsidR="00B8787B">
        <w:rPr>
          <w:sz w:val="28"/>
          <w:szCs w:val="28"/>
        </w:rPr>
        <w:t xml:space="preserve"> bun</w:t>
      </w:r>
      <w:r w:rsidR="00E34615">
        <w:rPr>
          <w:sz w:val="28"/>
          <w:szCs w:val="28"/>
        </w:rPr>
        <w:t>,</w:t>
      </w:r>
      <w:r w:rsidR="002A4022">
        <w:rPr>
          <w:sz w:val="28"/>
          <w:szCs w:val="28"/>
        </w:rPr>
        <w:t xml:space="preserve"> </w:t>
      </w:r>
      <w:proofErr w:type="spellStart"/>
      <w:r w:rsidR="00CA42C7">
        <w:rPr>
          <w:sz w:val="28"/>
          <w:szCs w:val="28"/>
        </w:rPr>
        <w:t>fără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înfrângere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pe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parcursul</w:t>
      </w:r>
      <w:proofErr w:type="spellEnd"/>
      <w:r w:rsidR="002A4022">
        <w:rPr>
          <w:sz w:val="28"/>
          <w:szCs w:val="28"/>
        </w:rPr>
        <w:t xml:space="preserve"> </w:t>
      </w:r>
      <w:proofErr w:type="spellStart"/>
      <w:r w:rsidR="002A4022">
        <w:rPr>
          <w:sz w:val="28"/>
          <w:szCs w:val="28"/>
        </w:rPr>
        <w:t>acestuia</w:t>
      </w:r>
      <w:proofErr w:type="spellEnd"/>
      <w:r w:rsidR="002A4022">
        <w:rPr>
          <w:sz w:val="28"/>
          <w:szCs w:val="28"/>
        </w:rPr>
        <w:t>.</w:t>
      </w:r>
      <w:r w:rsidR="00CA42C7">
        <w:rPr>
          <w:sz w:val="28"/>
          <w:szCs w:val="28"/>
        </w:rPr>
        <w:t xml:space="preserve"> </w:t>
      </w:r>
      <w:proofErr w:type="spellStart"/>
      <w:r w:rsidR="00CA42C7">
        <w:rPr>
          <w:sz w:val="28"/>
          <w:szCs w:val="28"/>
        </w:rPr>
        <w:t>În</w:t>
      </w:r>
      <w:proofErr w:type="spellEnd"/>
      <w:r w:rsidR="00CA42C7">
        <w:rPr>
          <w:sz w:val="28"/>
          <w:szCs w:val="28"/>
        </w:rPr>
        <w:t xml:space="preserve"> </w:t>
      </w:r>
      <w:proofErr w:type="spellStart"/>
      <w:r w:rsidR="00CA42C7">
        <w:rPr>
          <w:sz w:val="28"/>
          <w:szCs w:val="28"/>
        </w:rPr>
        <w:t>finala</w:t>
      </w:r>
      <w:proofErr w:type="spellEnd"/>
      <w:r w:rsidR="00CA42C7">
        <w:rPr>
          <w:sz w:val="28"/>
          <w:szCs w:val="28"/>
        </w:rPr>
        <w:t xml:space="preserve"> </w:t>
      </w:r>
      <w:proofErr w:type="spellStart"/>
      <w:r w:rsidR="00CA42C7">
        <w:rPr>
          <w:sz w:val="28"/>
          <w:szCs w:val="28"/>
        </w:rPr>
        <w:t>turneului</w:t>
      </w:r>
      <w:proofErr w:type="spellEnd"/>
      <w:r w:rsidR="00CA42C7">
        <w:rPr>
          <w:sz w:val="28"/>
          <w:szCs w:val="28"/>
        </w:rPr>
        <w:t xml:space="preserve"> CSU </w:t>
      </w:r>
      <w:proofErr w:type="gramStart"/>
      <w:r w:rsidR="00CA42C7">
        <w:rPr>
          <w:sz w:val="28"/>
          <w:szCs w:val="28"/>
        </w:rPr>
        <w:t>a</w:t>
      </w:r>
      <w:proofErr w:type="gramEnd"/>
      <w:r w:rsidR="00CA42C7">
        <w:rPr>
          <w:sz w:val="28"/>
          <w:szCs w:val="28"/>
        </w:rPr>
        <w:t xml:space="preserve"> </w:t>
      </w:r>
      <w:proofErr w:type="spellStart"/>
      <w:r w:rsidR="00CA42C7">
        <w:rPr>
          <w:sz w:val="28"/>
          <w:szCs w:val="28"/>
        </w:rPr>
        <w:t>învins</w:t>
      </w:r>
      <w:proofErr w:type="spellEnd"/>
      <w:r w:rsidR="00CA42C7">
        <w:rPr>
          <w:sz w:val="28"/>
          <w:szCs w:val="28"/>
        </w:rPr>
        <w:t xml:space="preserve"> cu 30 – 20 </w:t>
      </w:r>
      <w:proofErr w:type="spellStart"/>
      <w:r w:rsidR="00CA42C7">
        <w:rPr>
          <w:sz w:val="28"/>
          <w:szCs w:val="28"/>
        </w:rPr>
        <w:t>pe</w:t>
      </w:r>
      <w:proofErr w:type="spellEnd"/>
      <w:r w:rsidR="00CA42C7">
        <w:rPr>
          <w:sz w:val="28"/>
          <w:szCs w:val="28"/>
        </w:rPr>
        <w:t xml:space="preserve"> HC Omer </w:t>
      </w:r>
      <w:proofErr w:type="spellStart"/>
      <w:r w:rsidR="00CA42C7">
        <w:rPr>
          <w:sz w:val="28"/>
          <w:szCs w:val="28"/>
        </w:rPr>
        <w:t>Constanța</w:t>
      </w:r>
      <w:proofErr w:type="spellEnd"/>
      <w:r w:rsidR="00CA42C7">
        <w:rPr>
          <w:sz w:val="28"/>
          <w:szCs w:val="28"/>
        </w:rPr>
        <w:t>.</w:t>
      </w:r>
      <w:r w:rsidR="00B8787B">
        <w:rPr>
          <w:sz w:val="28"/>
          <w:szCs w:val="28"/>
        </w:rPr>
        <w:t xml:space="preserve"> </w:t>
      </w:r>
      <w:proofErr w:type="spellStart"/>
      <w:r w:rsidR="000E17BE">
        <w:rPr>
          <w:sz w:val="28"/>
          <w:szCs w:val="28"/>
        </w:rPr>
        <w:t>În</w:t>
      </w:r>
      <w:proofErr w:type="spellEnd"/>
      <w:r w:rsidR="000E17BE">
        <w:rPr>
          <w:sz w:val="28"/>
          <w:szCs w:val="28"/>
        </w:rPr>
        <w:t xml:space="preserve"> </w:t>
      </w:r>
      <w:proofErr w:type="spellStart"/>
      <w:r w:rsidR="000E17BE">
        <w:rPr>
          <w:sz w:val="28"/>
          <w:szCs w:val="28"/>
        </w:rPr>
        <w:t>echipa</w:t>
      </w:r>
      <w:proofErr w:type="spellEnd"/>
      <w:r w:rsidR="000E17BE">
        <w:rPr>
          <w:sz w:val="28"/>
          <w:szCs w:val="28"/>
        </w:rPr>
        <w:t xml:space="preserve"> </w:t>
      </w:r>
      <w:proofErr w:type="spellStart"/>
      <w:r w:rsidR="000E17BE">
        <w:rPr>
          <w:sz w:val="28"/>
          <w:szCs w:val="28"/>
        </w:rPr>
        <w:t>ideală</w:t>
      </w:r>
      <w:proofErr w:type="spellEnd"/>
      <w:r w:rsidR="000E17BE">
        <w:rPr>
          <w:sz w:val="28"/>
          <w:szCs w:val="28"/>
        </w:rPr>
        <w:t xml:space="preserve"> a </w:t>
      </w:r>
      <w:proofErr w:type="spellStart"/>
      <w:r w:rsidR="000E17BE">
        <w:rPr>
          <w:sz w:val="28"/>
          <w:szCs w:val="28"/>
        </w:rPr>
        <w:t>Turneului</w:t>
      </w:r>
      <w:proofErr w:type="spellEnd"/>
      <w:r w:rsidR="000E17BE">
        <w:rPr>
          <w:sz w:val="28"/>
          <w:szCs w:val="28"/>
        </w:rPr>
        <w:t xml:space="preserve"> final </w:t>
      </w:r>
      <w:proofErr w:type="spellStart"/>
      <w:r w:rsidR="000E17BE">
        <w:rPr>
          <w:sz w:val="28"/>
          <w:szCs w:val="28"/>
        </w:rPr>
        <w:t>și</w:t>
      </w:r>
      <w:proofErr w:type="spellEnd"/>
      <w:r w:rsidR="000E17BE">
        <w:rPr>
          <w:sz w:val="28"/>
          <w:szCs w:val="28"/>
        </w:rPr>
        <w:t xml:space="preserve">-au </w:t>
      </w:r>
      <w:proofErr w:type="spellStart"/>
      <w:r w:rsidR="000E17BE">
        <w:rPr>
          <w:sz w:val="28"/>
          <w:szCs w:val="28"/>
        </w:rPr>
        <w:t>făcut</w:t>
      </w:r>
      <w:proofErr w:type="spellEnd"/>
      <w:r w:rsidR="000E17BE">
        <w:rPr>
          <w:sz w:val="28"/>
          <w:szCs w:val="28"/>
        </w:rPr>
        <w:t xml:space="preserve"> loc </w:t>
      </w:r>
      <w:proofErr w:type="spellStart"/>
      <w:r w:rsidR="000E17BE">
        <w:rPr>
          <w:sz w:val="28"/>
          <w:szCs w:val="28"/>
        </w:rPr>
        <w:t>și</w:t>
      </w:r>
      <w:proofErr w:type="spellEnd"/>
      <w:r w:rsidR="000E17BE">
        <w:rPr>
          <w:sz w:val="28"/>
          <w:szCs w:val="28"/>
        </w:rPr>
        <w:t xml:space="preserve"> </w:t>
      </w:r>
      <w:r w:rsidR="00CA42C7">
        <w:rPr>
          <w:sz w:val="28"/>
          <w:szCs w:val="28"/>
        </w:rPr>
        <w:t xml:space="preserve">4 </w:t>
      </w:r>
      <w:proofErr w:type="spellStart"/>
      <w:r w:rsidR="000E17BE">
        <w:rPr>
          <w:sz w:val="28"/>
          <w:szCs w:val="28"/>
        </w:rPr>
        <w:t>sportivii</w:t>
      </w:r>
      <w:proofErr w:type="spellEnd"/>
      <w:r w:rsidR="000E17BE">
        <w:rPr>
          <w:sz w:val="28"/>
          <w:szCs w:val="28"/>
        </w:rPr>
        <w:t xml:space="preserve"> </w:t>
      </w:r>
      <w:r w:rsidR="00CA42C7">
        <w:rPr>
          <w:sz w:val="28"/>
          <w:szCs w:val="28"/>
        </w:rPr>
        <w:t>de-</w:t>
      </w:r>
      <w:proofErr w:type="spellStart"/>
      <w:r w:rsidR="00CA42C7">
        <w:rPr>
          <w:sz w:val="28"/>
          <w:szCs w:val="28"/>
        </w:rPr>
        <w:t>ai</w:t>
      </w:r>
      <w:proofErr w:type="spellEnd"/>
      <w:r w:rsidR="00CA42C7">
        <w:rPr>
          <w:sz w:val="28"/>
          <w:szCs w:val="28"/>
        </w:rPr>
        <w:t xml:space="preserve"> </w:t>
      </w:r>
      <w:proofErr w:type="spellStart"/>
      <w:r w:rsidR="000E17BE">
        <w:rPr>
          <w:sz w:val="28"/>
          <w:szCs w:val="28"/>
        </w:rPr>
        <w:t>noștri</w:t>
      </w:r>
      <w:proofErr w:type="spellEnd"/>
      <w:r w:rsidR="000E17BE">
        <w:rPr>
          <w:sz w:val="28"/>
          <w:szCs w:val="28"/>
        </w:rPr>
        <w:t>:</w:t>
      </w:r>
    </w:p>
    <w:p w:rsidR="000E17BE" w:rsidRPr="007873C3" w:rsidRDefault="00DE0A9E" w:rsidP="00C95AA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</w:t>
      </w:r>
      <w:r w:rsidR="00CA42C7">
        <w:rPr>
          <w:sz w:val="28"/>
          <w:szCs w:val="28"/>
          <w:lang w:val="ro-RO"/>
        </w:rPr>
        <w:t xml:space="preserve">Eric Bichir </w:t>
      </w:r>
      <w:r w:rsidR="000E17BE">
        <w:rPr>
          <w:sz w:val="28"/>
          <w:szCs w:val="28"/>
          <w:lang w:val="ro-RO"/>
        </w:rPr>
        <w:t>-</w:t>
      </w:r>
      <w:r w:rsidR="00CA42C7">
        <w:rPr>
          <w:sz w:val="28"/>
          <w:szCs w:val="28"/>
          <w:lang w:val="ro-RO"/>
        </w:rPr>
        <w:t xml:space="preserve"> </w:t>
      </w:r>
      <w:r w:rsidR="000E17BE">
        <w:rPr>
          <w:sz w:val="28"/>
          <w:szCs w:val="28"/>
          <w:lang w:val="ro-RO"/>
        </w:rPr>
        <w:t>cel mai bun portar</w:t>
      </w:r>
      <w:r w:rsidR="00CA42C7">
        <w:rPr>
          <w:sz w:val="28"/>
          <w:szCs w:val="28"/>
          <w:lang w:val="ro-RO"/>
        </w:rPr>
        <w:t xml:space="preserve"> și MVP-ul competiției</w:t>
      </w:r>
      <w:r w:rsidR="007873C3">
        <w:rPr>
          <w:sz w:val="28"/>
          <w:szCs w:val="28"/>
        </w:rPr>
        <w:t>;</w:t>
      </w:r>
    </w:p>
    <w:p w:rsidR="000E17BE" w:rsidRDefault="00DE0A9E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CA42C7">
        <w:rPr>
          <w:sz w:val="28"/>
          <w:szCs w:val="28"/>
          <w:lang w:val="ro-RO"/>
        </w:rPr>
        <w:t xml:space="preserve">Vlad Râșca </w:t>
      </w:r>
      <w:r w:rsidR="000E17BE">
        <w:rPr>
          <w:sz w:val="28"/>
          <w:szCs w:val="28"/>
          <w:lang w:val="ro-RO"/>
        </w:rPr>
        <w:t>-</w:t>
      </w:r>
      <w:r w:rsidR="00CA42C7">
        <w:rPr>
          <w:sz w:val="28"/>
          <w:szCs w:val="28"/>
          <w:lang w:val="ro-RO"/>
        </w:rPr>
        <w:t xml:space="preserve"> </w:t>
      </w:r>
      <w:r w:rsidR="000E17BE">
        <w:rPr>
          <w:sz w:val="28"/>
          <w:szCs w:val="28"/>
          <w:lang w:val="ro-RO"/>
        </w:rPr>
        <w:t>cel mai bun pivot</w:t>
      </w:r>
      <w:r w:rsidR="007873C3">
        <w:rPr>
          <w:sz w:val="28"/>
          <w:szCs w:val="28"/>
          <w:lang w:val="ro-RO"/>
        </w:rPr>
        <w:t>;</w:t>
      </w:r>
    </w:p>
    <w:p w:rsidR="00B8787B" w:rsidRDefault="00DE0A9E" w:rsidP="00B8787B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CA42C7">
        <w:rPr>
          <w:sz w:val="28"/>
          <w:szCs w:val="28"/>
          <w:lang w:val="ro-RO"/>
        </w:rPr>
        <w:t>Ionuț Babiuc</w:t>
      </w:r>
      <w:r w:rsidR="000E17BE">
        <w:rPr>
          <w:sz w:val="28"/>
          <w:szCs w:val="28"/>
          <w:lang w:val="ro-RO"/>
        </w:rPr>
        <w:t xml:space="preserve">-cel mai bun </w:t>
      </w:r>
      <w:r w:rsidR="00CA42C7">
        <w:rPr>
          <w:sz w:val="28"/>
          <w:szCs w:val="28"/>
          <w:lang w:val="ro-RO"/>
        </w:rPr>
        <w:t>marcator</w:t>
      </w:r>
      <w:r w:rsidR="007873C3">
        <w:rPr>
          <w:sz w:val="28"/>
          <w:szCs w:val="28"/>
          <w:lang w:val="ro-RO"/>
        </w:rPr>
        <w:t>;</w:t>
      </w:r>
    </w:p>
    <w:p w:rsidR="00CA42C7" w:rsidRDefault="00CA42C7" w:rsidP="00B8787B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-Sebastian Tabarcea </w:t>
      </w:r>
      <w:r w:rsidR="007873C3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</w:t>
      </w:r>
      <w:r w:rsidR="007873C3">
        <w:rPr>
          <w:sz w:val="28"/>
          <w:szCs w:val="28"/>
          <w:lang w:val="ro-RO"/>
        </w:rPr>
        <w:t>cea mai bună extremă dreapta;</w:t>
      </w:r>
    </w:p>
    <w:p w:rsidR="00CC2168" w:rsidRDefault="00CC2168" w:rsidP="00C95AAD">
      <w:pPr>
        <w:ind w:firstLine="720"/>
        <w:contextualSpacing/>
        <w:jc w:val="both"/>
        <w:rPr>
          <w:sz w:val="28"/>
          <w:szCs w:val="28"/>
          <w:lang w:val="ro-RO"/>
        </w:rPr>
      </w:pPr>
    </w:p>
    <w:p w:rsidR="002A4022" w:rsidRDefault="002A4022" w:rsidP="00C95AA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Echipa de </w:t>
      </w:r>
      <w:r w:rsidRPr="00E133B5">
        <w:rPr>
          <w:b/>
          <w:sz w:val="28"/>
          <w:szCs w:val="28"/>
          <w:lang w:val="ro-RO"/>
        </w:rPr>
        <w:t>juniori</w:t>
      </w:r>
      <w:r>
        <w:rPr>
          <w:sz w:val="28"/>
          <w:szCs w:val="28"/>
          <w:lang w:val="ro-RO"/>
        </w:rPr>
        <w:t xml:space="preserve"> </w:t>
      </w:r>
      <w:r w:rsidRPr="002A4022">
        <w:rPr>
          <w:b/>
          <w:sz w:val="28"/>
          <w:szCs w:val="28"/>
          <w:lang w:val="ro-RO"/>
        </w:rPr>
        <w:t>IV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CSU, condusă de a</w:t>
      </w:r>
      <w:r w:rsidR="007873C3">
        <w:rPr>
          <w:sz w:val="28"/>
          <w:szCs w:val="28"/>
          <w:lang w:val="ro-RO"/>
        </w:rPr>
        <w:t>ntrenorul Andrei Olariu, a devenit și ea campioană națională</w:t>
      </w:r>
      <w:r>
        <w:rPr>
          <w:sz w:val="28"/>
          <w:szCs w:val="28"/>
          <w:lang w:val="ro-RO"/>
        </w:rPr>
        <w:t xml:space="preserve">, </w:t>
      </w:r>
      <w:r w:rsidR="007873C3">
        <w:rPr>
          <w:sz w:val="28"/>
          <w:szCs w:val="28"/>
          <w:lang w:val="ro-RO"/>
        </w:rPr>
        <w:t>la turneul final desfășurat la Cluj</w:t>
      </w:r>
      <w:r>
        <w:rPr>
          <w:sz w:val="28"/>
          <w:szCs w:val="28"/>
          <w:lang w:val="ro-RO"/>
        </w:rPr>
        <w:t>,</w:t>
      </w:r>
      <w:r w:rsidR="007873C3">
        <w:rPr>
          <w:sz w:val="28"/>
          <w:szCs w:val="28"/>
          <w:lang w:val="ro-RO"/>
        </w:rPr>
        <w:t xml:space="preserve"> terminând sezonul fără nici o înfrângere, finala  turneului </w:t>
      </w:r>
      <w:r w:rsidR="0070423C">
        <w:rPr>
          <w:sz w:val="28"/>
          <w:szCs w:val="28"/>
          <w:lang w:val="ro-RO"/>
        </w:rPr>
        <w:t>jucându-se</w:t>
      </w:r>
      <w:r w:rsidR="007873C3">
        <w:rPr>
          <w:sz w:val="28"/>
          <w:szCs w:val="28"/>
          <w:lang w:val="ro-RO"/>
        </w:rPr>
        <w:t xml:space="preserve">  împotriva echipei Academiei de handbal Minaur Baia-Mare, scor final 30-22</w:t>
      </w:r>
      <w:r w:rsidR="00A4470C">
        <w:rPr>
          <w:sz w:val="28"/>
          <w:szCs w:val="28"/>
          <w:lang w:val="ro-RO"/>
        </w:rPr>
        <w:t xml:space="preserve">. De asemenea la finalul aceleași </w:t>
      </w:r>
      <w:r w:rsidR="000E17BE">
        <w:rPr>
          <w:sz w:val="28"/>
          <w:szCs w:val="28"/>
          <w:lang w:val="ro-RO"/>
        </w:rPr>
        <w:t>competiții,</w:t>
      </w:r>
      <w:r w:rsidR="007873C3">
        <w:rPr>
          <w:sz w:val="28"/>
          <w:szCs w:val="28"/>
          <w:lang w:val="ro-RO"/>
        </w:rPr>
        <w:t xml:space="preserve"> CSU </w:t>
      </w:r>
      <w:r w:rsidR="00A4470C">
        <w:rPr>
          <w:sz w:val="28"/>
          <w:szCs w:val="28"/>
          <w:lang w:val="ro-RO"/>
        </w:rPr>
        <w:t>a primit și patru distincții individuale</w:t>
      </w:r>
      <w:r w:rsidR="00A4470C">
        <w:rPr>
          <w:sz w:val="28"/>
          <w:szCs w:val="28"/>
        </w:rPr>
        <w:t>:</w:t>
      </w:r>
    </w:p>
    <w:p w:rsidR="00A4470C" w:rsidRDefault="00A4470C" w:rsidP="00C95AAD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Tudor </w:t>
      </w:r>
      <w:proofErr w:type="spellStart"/>
      <w:r>
        <w:rPr>
          <w:sz w:val="28"/>
          <w:szCs w:val="28"/>
        </w:rPr>
        <w:t>Vasiliu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bun </w:t>
      </w:r>
      <w:proofErr w:type="spellStart"/>
      <w:r>
        <w:rPr>
          <w:sz w:val="28"/>
          <w:szCs w:val="28"/>
        </w:rPr>
        <w:t>portar</w:t>
      </w:r>
      <w:proofErr w:type="spellEnd"/>
      <w:r>
        <w:rPr>
          <w:sz w:val="28"/>
          <w:szCs w:val="28"/>
        </w:rPr>
        <w:t>;</w:t>
      </w:r>
    </w:p>
    <w:p w:rsidR="00A4470C" w:rsidRPr="00A4470C" w:rsidRDefault="00A4470C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Ciprian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Chibic</w:t>
      </w:r>
      <w:r w:rsidR="0070423C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bun </w:t>
      </w:r>
      <w:proofErr w:type="spellStart"/>
      <w:r>
        <w:rPr>
          <w:sz w:val="28"/>
          <w:szCs w:val="28"/>
        </w:rPr>
        <w:t>centru</w:t>
      </w:r>
      <w:proofErr w:type="spellEnd"/>
      <w:r>
        <w:rPr>
          <w:sz w:val="28"/>
          <w:szCs w:val="28"/>
        </w:rPr>
        <w:t>;</w:t>
      </w:r>
    </w:p>
    <w:p w:rsidR="00A4470C" w:rsidRDefault="00A4470C" w:rsidP="00C95AAD">
      <w:pPr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Ianis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Păduraru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bun inter </w:t>
      </w:r>
      <w:proofErr w:type="spellStart"/>
      <w:r>
        <w:rPr>
          <w:sz w:val="28"/>
          <w:szCs w:val="28"/>
        </w:rPr>
        <w:t>dreapta</w:t>
      </w:r>
      <w:proofErr w:type="spellEnd"/>
      <w:r>
        <w:rPr>
          <w:sz w:val="28"/>
          <w:szCs w:val="28"/>
        </w:rPr>
        <w:t>;</w:t>
      </w:r>
    </w:p>
    <w:p w:rsidR="00A4470C" w:rsidRDefault="00A4470C" w:rsidP="00C95AAD">
      <w:pPr>
        <w:ind w:firstLine="72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Alexandru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Ranguș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bun pivot;</w:t>
      </w:r>
    </w:p>
    <w:p w:rsidR="00A4470C" w:rsidRDefault="00A4470C" w:rsidP="00C95AAD">
      <w:pPr>
        <w:ind w:firstLine="720"/>
        <w:contextualSpacing/>
        <w:jc w:val="both"/>
        <w:rPr>
          <w:sz w:val="28"/>
          <w:szCs w:val="28"/>
        </w:rPr>
      </w:pPr>
    </w:p>
    <w:p w:rsidR="00A4470C" w:rsidRDefault="00A4470C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proofErr w:type="spellStart"/>
      <w:r w:rsidRPr="00A4470C">
        <w:rPr>
          <w:b/>
          <w:sz w:val="28"/>
          <w:szCs w:val="28"/>
        </w:rPr>
        <w:lastRenderedPageBreak/>
        <w:t>Juniorii</w:t>
      </w:r>
      <w:proofErr w:type="spellEnd"/>
      <w:r w:rsidRPr="00A4470C">
        <w:rPr>
          <w:b/>
          <w:sz w:val="28"/>
          <w:szCs w:val="28"/>
        </w:rPr>
        <w:t xml:space="preserve"> II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antrena</w:t>
      </w:r>
      <w:proofErr w:type="spellEnd"/>
      <w:r>
        <w:rPr>
          <w:sz w:val="28"/>
          <w:szCs w:val="28"/>
          <w:lang w:val="ro-RO"/>
        </w:rPr>
        <w:t xml:space="preserve">ți de Ioan Tcaciuc, au încheiat turneul final desfășurat la Turda pe locul IV, ei evoluând la acest turneu cu jucatori mai mici de varstă, astfel că acest rezultat </w:t>
      </w:r>
      <w:proofErr w:type="gramStart"/>
      <w:r>
        <w:rPr>
          <w:sz w:val="28"/>
          <w:szCs w:val="28"/>
          <w:lang w:val="ro-RO"/>
        </w:rPr>
        <w:t>este</w:t>
      </w:r>
      <w:proofErr w:type="gramEnd"/>
      <w:r>
        <w:rPr>
          <w:sz w:val="28"/>
          <w:szCs w:val="28"/>
          <w:lang w:val="ro-RO"/>
        </w:rPr>
        <w:t xml:space="preserve"> foarte important și ne dă speranțe la o medalie la finalul sezonului 2025 – 2026.</w:t>
      </w:r>
    </w:p>
    <w:p w:rsidR="0066121D" w:rsidRDefault="0066121D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finalul acestui turneu</w:t>
      </w:r>
      <w:r w:rsidR="006C3EFB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Adrian Mircea a fost desemnat cel mai bun portar</w:t>
      </w:r>
      <w:r w:rsidR="006C3EFB">
        <w:rPr>
          <w:sz w:val="28"/>
          <w:szCs w:val="28"/>
          <w:lang w:val="ro-RO"/>
        </w:rPr>
        <w:t xml:space="preserve"> al competiției</w:t>
      </w:r>
      <w:r>
        <w:rPr>
          <w:sz w:val="28"/>
          <w:szCs w:val="28"/>
          <w:lang w:val="ro-RO"/>
        </w:rPr>
        <w:t>, acesta împreună cu Ianis Chiruț, fiind și oameni de bază ai echipei N</w:t>
      </w:r>
      <w:r w:rsidR="0070423C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ționale de juniori a României, având convocări constante.</w:t>
      </w:r>
    </w:p>
    <w:p w:rsidR="0066121D" w:rsidRDefault="0066121D" w:rsidP="00C95AAD">
      <w:pPr>
        <w:ind w:firstLine="720"/>
        <w:contextualSpacing/>
        <w:jc w:val="both"/>
        <w:rPr>
          <w:sz w:val="28"/>
          <w:szCs w:val="28"/>
          <w:lang w:val="ro-RO"/>
        </w:rPr>
      </w:pPr>
    </w:p>
    <w:p w:rsidR="0066121D" w:rsidRPr="00A4470C" w:rsidRDefault="0066121D" w:rsidP="00C95AAD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CSU Suceava a devenit la finalul sezonului 2024 – 2025 cel mai puternic centru al handbalului românesc la masculin și al doile</w:t>
      </w:r>
      <w:r w:rsidR="0070423C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la general încluzând si handbalul feminin! Acest lucru este subliniat și de Marius Huțu, jurnalist WeLoveSport.ro, într-o statistică a sezonului 2024-2025. Într-o postare anterioară, Marius Huțu remarcă faptul că CSU Suceava se numără printre cele doar patru cluburi</w:t>
      </w:r>
      <w:r w:rsidR="00D3650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România care au avut o piramidă completă în campionatele naționale de handbal masculin în sezonul 2024-2025, adică a avut echipe înscrise la toate categoriile de vârstă. Celelalte cluburi sunt, Dinamo București, CSM Constanța, SCM Politehnica Timișoara.</w:t>
      </w:r>
    </w:p>
    <w:p w:rsidR="000E17BE" w:rsidRDefault="000E17BE" w:rsidP="00C95AAD">
      <w:pPr>
        <w:contextualSpacing/>
        <w:jc w:val="both"/>
        <w:rPr>
          <w:sz w:val="28"/>
          <w:szCs w:val="28"/>
          <w:lang w:val="ro-RO"/>
        </w:rPr>
      </w:pPr>
    </w:p>
    <w:p w:rsidR="000E17BE" w:rsidRDefault="000E17BE" w:rsidP="00C95AAD">
      <w:pPr>
        <w:contextualSpacing/>
        <w:jc w:val="both"/>
        <w:rPr>
          <w:b/>
          <w:sz w:val="28"/>
          <w:szCs w:val="28"/>
          <w:lang w:val="ro-RO"/>
        </w:rPr>
      </w:pPr>
      <w:r w:rsidRPr="000E17BE">
        <w:rPr>
          <w:b/>
          <w:sz w:val="28"/>
          <w:szCs w:val="28"/>
          <w:lang w:val="ro-RO"/>
        </w:rPr>
        <w:t>Secția Atletism</w:t>
      </w:r>
    </w:p>
    <w:p w:rsidR="00932B09" w:rsidRDefault="000E17BE" w:rsidP="00C95AAD">
      <w:pPr>
        <w:contextualSpacing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0E17BE" w:rsidRDefault="00D032EB" w:rsidP="00932B09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Secția de Atletism a clubului are în componență 2 sportivi legitimați, Ghiuță Roxana Elena și Crăciun Cosmin Dumitru, care sunt de asemenea și studenți ai Universității Ștefan cel Mare.</w:t>
      </w:r>
    </w:p>
    <w:p w:rsidR="00D032EB" w:rsidRDefault="00D36509" w:rsidP="00D36509">
      <w:pPr>
        <w:ind w:firstLine="72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Cel mai bun rezultat este clasarea sportivului </w:t>
      </w:r>
      <w:r w:rsidRPr="00D36509">
        <w:rPr>
          <w:b/>
          <w:sz w:val="28"/>
          <w:szCs w:val="28"/>
          <w:lang w:val="ro-RO"/>
        </w:rPr>
        <w:t>Crăciun Cosmin Dumitru</w:t>
      </w:r>
      <w:r>
        <w:rPr>
          <w:sz w:val="28"/>
          <w:szCs w:val="28"/>
          <w:lang w:val="ro-RO"/>
        </w:rPr>
        <w:t>, pe locul 3, la Campionatul Național Under 23, de alergare montană, distanță lungă</w:t>
      </w:r>
      <w:r w:rsidR="0070423C">
        <w:rPr>
          <w:sz w:val="28"/>
          <w:szCs w:val="28"/>
          <w:lang w:val="ro-RO"/>
        </w:rPr>
        <w:t>.</w:t>
      </w:r>
    </w:p>
    <w:p w:rsidR="00D032EB" w:rsidRDefault="00D032EB" w:rsidP="00C95AAD">
      <w:pPr>
        <w:contextualSpacing/>
        <w:jc w:val="both"/>
        <w:rPr>
          <w:sz w:val="28"/>
          <w:szCs w:val="28"/>
          <w:lang w:val="ro-RO"/>
        </w:rPr>
      </w:pPr>
    </w:p>
    <w:p w:rsidR="005B696B" w:rsidRDefault="005B696B" w:rsidP="00C95AAD">
      <w:pPr>
        <w:contextualSpacing/>
        <w:jc w:val="both"/>
        <w:rPr>
          <w:sz w:val="28"/>
          <w:szCs w:val="28"/>
          <w:lang w:val="ro-RO"/>
        </w:rPr>
      </w:pPr>
    </w:p>
    <w:p w:rsidR="00E133B5" w:rsidRDefault="00E133B5" w:rsidP="00C95AAD">
      <w:pPr>
        <w:contextualSpacing/>
        <w:jc w:val="both"/>
        <w:rPr>
          <w:sz w:val="28"/>
          <w:szCs w:val="28"/>
          <w:lang w:val="ro-RO"/>
        </w:rPr>
      </w:pP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352F76" w:rsidRDefault="00352F76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70423C" w:rsidRDefault="0070423C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E133B5" w:rsidRDefault="00E133B5" w:rsidP="00C95AAD">
      <w:pPr>
        <w:contextualSpacing/>
        <w:jc w:val="both"/>
        <w:rPr>
          <w:b/>
          <w:sz w:val="28"/>
          <w:szCs w:val="28"/>
          <w:lang w:val="ro-RO"/>
        </w:rPr>
      </w:pPr>
      <w:r w:rsidRPr="00E133B5">
        <w:rPr>
          <w:b/>
          <w:sz w:val="28"/>
          <w:szCs w:val="28"/>
          <w:lang w:val="ro-RO"/>
        </w:rPr>
        <w:lastRenderedPageBreak/>
        <w:t>Secția Natație</w:t>
      </w: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E133B5" w:rsidRPr="0008173E" w:rsidRDefault="0008173E" w:rsidP="00C95AAD">
      <w:pPr>
        <w:contextualSpacing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Este formată din 10 sportivi (5 băieți și cinci fete), </w:t>
      </w:r>
      <w:r w:rsidR="00DE0A9E">
        <w:rPr>
          <w:sz w:val="28"/>
          <w:szCs w:val="28"/>
          <w:lang w:val="ro-RO"/>
        </w:rPr>
        <w:t xml:space="preserve">antrenoare doamna Diaconescu Sorina, </w:t>
      </w:r>
      <w:r w:rsidR="0070423C">
        <w:rPr>
          <w:sz w:val="28"/>
          <w:szCs w:val="28"/>
          <w:lang w:val="ro-RO"/>
        </w:rPr>
        <w:t>iar pentru anul 2025</w:t>
      </w:r>
      <w:r>
        <w:rPr>
          <w:sz w:val="28"/>
          <w:szCs w:val="28"/>
          <w:lang w:val="ro-RO"/>
        </w:rPr>
        <w:t>, cele mai importante rezultate sunt</w:t>
      </w:r>
      <w:r>
        <w:rPr>
          <w:sz w:val="28"/>
          <w:szCs w:val="28"/>
        </w:rPr>
        <w:t>:</w:t>
      </w:r>
    </w:p>
    <w:p w:rsidR="005B696B" w:rsidRPr="00D032EB" w:rsidRDefault="005B696B" w:rsidP="00C95AAD">
      <w:pPr>
        <w:contextualSpacing/>
        <w:jc w:val="both"/>
        <w:rPr>
          <w:sz w:val="28"/>
          <w:szCs w:val="28"/>
        </w:rPr>
      </w:pPr>
    </w:p>
    <w:p w:rsidR="00D36509" w:rsidRDefault="00D36509" w:rsidP="00C95AAD">
      <w:pPr>
        <w:jc w:val="both"/>
        <w:rPr>
          <w:b/>
          <w:sz w:val="28"/>
          <w:szCs w:val="28"/>
        </w:rPr>
      </w:pPr>
    </w:p>
    <w:p w:rsidR="0008173E" w:rsidRPr="0008173E" w:rsidRDefault="0008173E" w:rsidP="00C95AAD">
      <w:pPr>
        <w:jc w:val="both"/>
        <w:rPr>
          <w:b/>
          <w:sz w:val="28"/>
          <w:szCs w:val="28"/>
        </w:rPr>
      </w:pPr>
      <w:r w:rsidRPr="0008173E">
        <w:rPr>
          <w:b/>
          <w:sz w:val="28"/>
          <w:szCs w:val="28"/>
        </w:rPr>
        <w:t>CAMPIONATUL NAȚIONA</w:t>
      </w:r>
      <w:r w:rsidR="00D36509">
        <w:rPr>
          <w:b/>
          <w:sz w:val="28"/>
          <w:szCs w:val="28"/>
        </w:rPr>
        <w:t>L SENIORI, TINERET, JUNIORI, OTOPENI 8-13.04.2025</w:t>
      </w:r>
    </w:p>
    <w:p w:rsidR="0008173E" w:rsidRPr="0008173E" w:rsidRDefault="0008173E" w:rsidP="00C95AAD">
      <w:pPr>
        <w:jc w:val="both"/>
        <w:rPr>
          <w:sz w:val="28"/>
          <w:szCs w:val="28"/>
        </w:rPr>
      </w:pPr>
      <w:r w:rsidRPr="0008173E">
        <w:rPr>
          <w:sz w:val="28"/>
          <w:szCs w:val="28"/>
        </w:rPr>
        <w:t>Diaconescu Irina</w:t>
      </w:r>
      <w:r>
        <w:rPr>
          <w:sz w:val="28"/>
          <w:szCs w:val="28"/>
        </w:rPr>
        <w:t xml:space="preserve"> - </w:t>
      </w:r>
      <w:r w:rsidR="00D36509">
        <w:rPr>
          <w:sz w:val="28"/>
          <w:szCs w:val="28"/>
        </w:rPr>
        <w:t>loc II</w:t>
      </w:r>
      <w:r w:rsidRPr="0008173E">
        <w:rPr>
          <w:sz w:val="28"/>
          <w:szCs w:val="28"/>
        </w:rPr>
        <w:t xml:space="preserve"> </w:t>
      </w:r>
      <w:proofErr w:type="spellStart"/>
      <w:r w:rsidRPr="0008173E">
        <w:rPr>
          <w:sz w:val="28"/>
          <w:szCs w:val="28"/>
        </w:rPr>
        <w:t>Juniori</w:t>
      </w:r>
      <w:proofErr w:type="spellEnd"/>
      <w:r w:rsidRPr="0008173E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I </w:t>
      </w:r>
      <w:r w:rsidRPr="0008173E">
        <w:rPr>
          <w:sz w:val="28"/>
          <w:szCs w:val="28"/>
        </w:rPr>
        <w:t xml:space="preserve">– </w:t>
      </w:r>
      <w:r w:rsidR="00D36509">
        <w:rPr>
          <w:sz w:val="28"/>
          <w:szCs w:val="28"/>
        </w:rPr>
        <w:t xml:space="preserve">800 m </w:t>
      </w:r>
      <w:proofErr w:type="spellStart"/>
      <w:r w:rsidR="00D36509">
        <w:rPr>
          <w:sz w:val="28"/>
          <w:szCs w:val="28"/>
        </w:rPr>
        <w:t>liber</w:t>
      </w:r>
      <w:proofErr w:type="spellEnd"/>
    </w:p>
    <w:p w:rsidR="0008173E" w:rsidRDefault="0008173E" w:rsidP="00C95AAD">
      <w:pPr>
        <w:jc w:val="both"/>
        <w:rPr>
          <w:sz w:val="28"/>
          <w:szCs w:val="28"/>
        </w:rPr>
      </w:pPr>
      <w:r w:rsidRPr="0008173E">
        <w:rPr>
          <w:sz w:val="28"/>
          <w:szCs w:val="28"/>
        </w:rPr>
        <w:t>Diaconescu Irina</w:t>
      </w:r>
      <w:r>
        <w:rPr>
          <w:sz w:val="28"/>
          <w:szCs w:val="28"/>
        </w:rPr>
        <w:t xml:space="preserve"> -</w:t>
      </w:r>
      <w:r w:rsidR="00D36509">
        <w:rPr>
          <w:sz w:val="28"/>
          <w:szCs w:val="28"/>
        </w:rPr>
        <w:t xml:space="preserve"> loc III</w:t>
      </w:r>
      <w:r w:rsidRPr="0008173E">
        <w:rPr>
          <w:sz w:val="28"/>
          <w:szCs w:val="28"/>
        </w:rPr>
        <w:t xml:space="preserve"> </w:t>
      </w:r>
      <w:proofErr w:type="spellStart"/>
      <w:r w:rsidRPr="0008173E">
        <w:rPr>
          <w:sz w:val="28"/>
          <w:szCs w:val="28"/>
        </w:rPr>
        <w:t>Juniori</w:t>
      </w:r>
      <w:proofErr w:type="spellEnd"/>
      <w:r w:rsidRPr="0008173E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I </w:t>
      </w:r>
      <w:r w:rsidRPr="0008173E">
        <w:rPr>
          <w:sz w:val="28"/>
          <w:szCs w:val="28"/>
        </w:rPr>
        <w:t xml:space="preserve">– </w:t>
      </w:r>
      <w:r w:rsidR="00D36509">
        <w:rPr>
          <w:sz w:val="28"/>
          <w:szCs w:val="28"/>
        </w:rPr>
        <w:t xml:space="preserve">1.500 m </w:t>
      </w:r>
      <w:proofErr w:type="spellStart"/>
      <w:r w:rsidR="00D36509">
        <w:rPr>
          <w:sz w:val="28"/>
          <w:szCs w:val="28"/>
        </w:rPr>
        <w:t>liber</w:t>
      </w:r>
      <w:proofErr w:type="spellEnd"/>
    </w:p>
    <w:p w:rsidR="00D36509" w:rsidRDefault="00D36509" w:rsidP="00C95AAD">
      <w:pPr>
        <w:jc w:val="both"/>
        <w:rPr>
          <w:sz w:val="28"/>
          <w:szCs w:val="28"/>
        </w:rPr>
      </w:pPr>
      <w:proofErr w:type="spellStart"/>
      <w:r w:rsidRPr="0008173E">
        <w:rPr>
          <w:sz w:val="28"/>
          <w:szCs w:val="28"/>
        </w:rPr>
        <w:t>Diaconescu</w:t>
      </w:r>
      <w:proofErr w:type="spellEnd"/>
      <w:r w:rsidRPr="0008173E">
        <w:rPr>
          <w:sz w:val="28"/>
          <w:szCs w:val="28"/>
        </w:rPr>
        <w:t xml:space="preserve"> Irina</w:t>
      </w:r>
      <w:r>
        <w:rPr>
          <w:sz w:val="28"/>
          <w:szCs w:val="28"/>
        </w:rPr>
        <w:t xml:space="preserve"> – loc III </w:t>
      </w:r>
      <w:proofErr w:type="spellStart"/>
      <w:r>
        <w:rPr>
          <w:sz w:val="28"/>
          <w:szCs w:val="28"/>
        </w:rPr>
        <w:t>Juniori</w:t>
      </w:r>
      <w:proofErr w:type="spellEnd"/>
      <w:r>
        <w:rPr>
          <w:sz w:val="28"/>
          <w:szCs w:val="28"/>
        </w:rPr>
        <w:t xml:space="preserve"> I – 200 m future</w:t>
      </w:r>
    </w:p>
    <w:p w:rsidR="00D36509" w:rsidRPr="0008173E" w:rsidRDefault="00D36509" w:rsidP="00C95AAD">
      <w:pPr>
        <w:jc w:val="both"/>
        <w:rPr>
          <w:sz w:val="28"/>
          <w:szCs w:val="28"/>
        </w:rPr>
      </w:pPr>
      <w:proofErr w:type="spellStart"/>
      <w:r w:rsidRPr="0008173E">
        <w:rPr>
          <w:sz w:val="28"/>
          <w:szCs w:val="28"/>
        </w:rPr>
        <w:t>Diaconescu</w:t>
      </w:r>
      <w:proofErr w:type="spellEnd"/>
      <w:r w:rsidRPr="0008173E">
        <w:rPr>
          <w:sz w:val="28"/>
          <w:szCs w:val="28"/>
        </w:rPr>
        <w:t xml:space="preserve"> Irina</w:t>
      </w:r>
      <w:r>
        <w:rPr>
          <w:sz w:val="28"/>
          <w:szCs w:val="28"/>
        </w:rPr>
        <w:t xml:space="preserve"> – loc III </w:t>
      </w:r>
      <w:proofErr w:type="spellStart"/>
      <w:r>
        <w:rPr>
          <w:sz w:val="28"/>
          <w:szCs w:val="28"/>
        </w:rPr>
        <w:t>Juniori</w:t>
      </w:r>
      <w:proofErr w:type="spellEnd"/>
      <w:r>
        <w:rPr>
          <w:sz w:val="28"/>
          <w:szCs w:val="28"/>
        </w:rPr>
        <w:t xml:space="preserve"> – 400 m </w:t>
      </w:r>
      <w:proofErr w:type="spellStart"/>
      <w:r>
        <w:rPr>
          <w:sz w:val="28"/>
          <w:szCs w:val="28"/>
        </w:rPr>
        <w:t>mixt</w:t>
      </w:r>
      <w:proofErr w:type="spellEnd"/>
    </w:p>
    <w:p w:rsidR="0008173E" w:rsidRPr="0008173E" w:rsidRDefault="0008173E" w:rsidP="00C95AAD">
      <w:pPr>
        <w:jc w:val="both"/>
        <w:rPr>
          <w:sz w:val="28"/>
          <w:szCs w:val="28"/>
        </w:rPr>
      </w:pPr>
    </w:p>
    <w:p w:rsidR="0008173E" w:rsidRPr="0008173E" w:rsidRDefault="009A4A99" w:rsidP="00C95A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CAMPIONATUL NAȚIONAL DE</w:t>
      </w:r>
      <w:r w:rsidR="0008173E" w:rsidRPr="0008173E">
        <w:rPr>
          <w:b/>
          <w:sz w:val="28"/>
          <w:szCs w:val="28"/>
        </w:rPr>
        <w:t xml:space="preserve"> SENIORI, </w:t>
      </w:r>
      <w:r>
        <w:rPr>
          <w:b/>
          <w:sz w:val="28"/>
          <w:szCs w:val="28"/>
        </w:rPr>
        <w:t xml:space="preserve">TINERET, </w:t>
      </w:r>
      <w:proofErr w:type="gramStart"/>
      <w:r>
        <w:rPr>
          <w:b/>
          <w:sz w:val="28"/>
          <w:szCs w:val="28"/>
        </w:rPr>
        <w:t>JUNIORI ,</w:t>
      </w:r>
      <w:proofErr w:type="gramEnd"/>
      <w:r>
        <w:rPr>
          <w:b/>
          <w:sz w:val="28"/>
          <w:szCs w:val="28"/>
        </w:rPr>
        <w:t xml:space="preserve"> 13-15.11.2025</w:t>
      </w:r>
    </w:p>
    <w:p w:rsidR="0008173E" w:rsidRDefault="0008173E" w:rsidP="00C95AAD">
      <w:pPr>
        <w:jc w:val="both"/>
        <w:rPr>
          <w:sz w:val="28"/>
          <w:szCs w:val="28"/>
        </w:rPr>
      </w:pPr>
      <w:proofErr w:type="spellStart"/>
      <w:r w:rsidRPr="0008173E">
        <w:rPr>
          <w:sz w:val="28"/>
          <w:szCs w:val="28"/>
        </w:rPr>
        <w:t>Diaconescu</w:t>
      </w:r>
      <w:proofErr w:type="spellEnd"/>
      <w:r w:rsidRPr="0008173E">
        <w:rPr>
          <w:sz w:val="28"/>
          <w:szCs w:val="28"/>
        </w:rPr>
        <w:t xml:space="preserve"> Irina</w:t>
      </w:r>
      <w:r w:rsidR="00DE0A9E">
        <w:rPr>
          <w:sz w:val="28"/>
          <w:szCs w:val="28"/>
        </w:rPr>
        <w:t xml:space="preserve"> </w:t>
      </w:r>
      <w:r w:rsidR="009A4A99">
        <w:rPr>
          <w:sz w:val="28"/>
          <w:szCs w:val="28"/>
        </w:rPr>
        <w:t>–</w:t>
      </w:r>
      <w:r w:rsidRPr="0008173E">
        <w:rPr>
          <w:sz w:val="28"/>
          <w:szCs w:val="28"/>
        </w:rPr>
        <w:t xml:space="preserve"> </w:t>
      </w:r>
      <w:r w:rsidR="009A4A99">
        <w:rPr>
          <w:sz w:val="28"/>
          <w:szCs w:val="28"/>
        </w:rPr>
        <w:t xml:space="preserve">loc III – </w:t>
      </w:r>
      <w:proofErr w:type="spellStart"/>
      <w:r w:rsidR="009A4A99">
        <w:rPr>
          <w:sz w:val="28"/>
          <w:szCs w:val="28"/>
        </w:rPr>
        <w:t>Juniori</w:t>
      </w:r>
      <w:proofErr w:type="spellEnd"/>
      <w:r w:rsidR="009A4A99">
        <w:rPr>
          <w:sz w:val="28"/>
          <w:szCs w:val="28"/>
        </w:rPr>
        <w:t xml:space="preserve"> I – 400 m </w:t>
      </w:r>
      <w:proofErr w:type="spellStart"/>
      <w:r w:rsidR="009A4A99">
        <w:rPr>
          <w:sz w:val="28"/>
          <w:szCs w:val="28"/>
        </w:rPr>
        <w:t>mixt</w:t>
      </w:r>
      <w:proofErr w:type="spellEnd"/>
    </w:p>
    <w:p w:rsidR="009A4A99" w:rsidRPr="0008173E" w:rsidRDefault="009A4A99" w:rsidP="00C95AAD">
      <w:pPr>
        <w:jc w:val="both"/>
        <w:rPr>
          <w:sz w:val="28"/>
          <w:szCs w:val="28"/>
        </w:rPr>
      </w:pPr>
      <w:proofErr w:type="spellStart"/>
      <w:r w:rsidRPr="0008173E">
        <w:rPr>
          <w:sz w:val="28"/>
          <w:szCs w:val="28"/>
        </w:rPr>
        <w:t>Diaconescu</w:t>
      </w:r>
      <w:proofErr w:type="spellEnd"/>
      <w:r w:rsidRPr="0008173E">
        <w:rPr>
          <w:sz w:val="28"/>
          <w:szCs w:val="28"/>
        </w:rPr>
        <w:t xml:space="preserve"> Irina</w:t>
      </w:r>
      <w:r>
        <w:rPr>
          <w:sz w:val="28"/>
          <w:szCs w:val="28"/>
        </w:rPr>
        <w:t xml:space="preserve"> – loc III – junior I – 400 m </w:t>
      </w:r>
      <w:proofErr w:type="spellStart"/>
      <w:r>
        <w:rPr>
          <w:sz w:val="28"/>
          <w:szCs w:val="28"/>
        </w:rPr>
        <w:t>liber</w:t>
      </w:r>
      <w:proofErr w:type="spellEnd"/>
    </w:p>
    <w:p w:rsidR="0008173E" w:rsidRDefault="0008173E" w:rsidP="00C95AAD">
      <w:pPr>
        <w:jc w:val="both"/>
        <w:rPr>
          <w:sz w:val="28"/>
          <w:szCs w:val="28"/>
        </w:rPr>
      </w:pPr>
    </w:p>
    <w:p w:rsidR="0008173E" w:rsidRDefault="0008173E" w:rsidP="00C95AAD">
      <w:pPr>
        <w:jc w:val="both"/>
        <w:rPr>
          <w:sz w:val="28"/>
          <w:szCs w:val="28"/>
        </w:rPr>
      </w:pPr>
    </w:p>
    <w:p w:rsidR="0008173E" w:rsidRPr="0008173E" w:rsidRDefault="0008173E" w:rsidP="00C95AAD">
      <w:pPr>
        <w:jc w:val="both"/>
        <w:rPr>
          <w:b/>
          <w:sz w:val="28"/>
          <w:szCs w:val="28"/>
        </w:rPr>
      </w:pPr>
      <w:r w:rsidRPr="0008173E">
        <w:rPr>
          <w:b/>
          <w:sz w:val="28"/>
          <w:szCs w:val="28"/>
        </w:rPr>
        <w:t xml:space="preserve">CAMPIONATUL NAȚIONAL </w:t>
      </w:r>
      <w:r w:rsidR="009A4A99">
        <w:rPr>
          <w:b/>
          <w:sz w:val="28"/>
          <w:szCs w:val="28"/>
        </w:rPr>
        <w:t>PENTRU JUNIORI, TINERET ȘI SENIORI</w:t>
      </w:r>
      <w:proofErr w:type="gramStart"/>
      <w:r w:rsidR="009A4A99">
        <w:rPr>
          <w:b/>
          <w:sz w:val="28"/>
          <w:szCs w:val="28"/>
        </w:rPr>
        <w:t>,13</w:t>
      </w:r>
      <w:proofErr w:type="gramEnd"/>
      <w:r w:rsidR="009A4A99">
        <w:rPr>
          <w:b/>
          <w:sz w:val="28"/>
          <w:szCs w:val="28"/>
        </w:rPr>
        <w:t>-16.11.2025</w:t>
      </w:r>
    </w:p>
    <w:p w:rsidR="0008173E" w:rsidRPr="0008173E" w:rsidRDefault="0008173E" w:rsidP="00C95AAD">
      <w:pPr>
        <w:jc w:val="both"/>
        <w:rPr>
          <w:sz w:val="28"/>
          <w:szCs w:val="28"/>
        </w:rPr>
      </w:pPr>
      <w:proofErr w:type="spellStart"/>
      <w:r w:rsidRPr="0008173E">
        <w:rPr>
          <w:sz w:val="28"/>
          <w:szCs w:val="28"/>
        </w:rPr>
        <w:t>Pețenghe</w:t>
      </w:r>
      <w:proofErr w:type="spellEnd"/>
      <w:r w:rsidRPr="0008173E">
        <w:rPr>
          <w:sz w:val="28"/>
          <w:szCs w:val="28"/>
        </w:rPr>
        <w:t xml:space="preserve"> Anastasia</w:t>
      </w:r>
      <w:r w:rsidR="00DE0A9E">
        <w:rPr>
          <w:sz w:val="28"/>
          <w:szCs w:val="28"/>
        </w:rPr>
        <w:t xml:space="preserve"> -</w:t>
      </w:r>
      <w:r w:rsidRPr="0008173E">
        <w:rPr>
          <w:sz w:val="28"/>
          <w:szCs w:val="28"/>
        </w:rPr>
        <w:t xml:space="preserve"> loc II – </w:t>
      </w:r>
      <w:proofErr w:type="gramStart"/>
      <w:r w:rsidRPr="0008173E">
        <w:rPr>
          <w:sz w:val="28"/>
          <w:szCs w:val="28"/>
        </w:rPr>
        <w:t>800 liber</w:t>
      </w:r>
      <w:proofErr w:type="gramEnd"/>
    </w:p>
    <w:p w:rsidR="0008173E" w:rsidRDefault="009A4A99" w:rsidP="00C95A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menționat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0423C">
        <w:rPr>
          <w:sz w:val="28"/>
          <w:szCs w:val="28"/>
        </w:rPr>
        <w:t>sportiva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noastră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pregătită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antrenoarea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Sorina</w:t>
      </w:r>
      <w:proofErr w:type="spellEnd"/>
      <w:r w:rsidR="0070423C">
        <w:rPr>
          <w:sz w:val="28"/>
          <w:szCs w:val="28"/>
        </w:rPr>
        <w:t xml:space="preserve"> </w:t>
      </w:r>
      <w:proofErr w:type="spellStart"/>
      <w:r w:rsidR="0070423C">
        <w:rPr>
          <w:sz w:val="28"/>
          <w:szCs w:val="28"/>
        </w:rPr>
        <w:t>Diaconescu</w:t>
      </w:r>
      <w:proofErr w:type="spellEnd"/>
      <w:r w:rsidR="00216896">
        <w:rPr>
          <w:sz w:val="28"/>
          <w:szCs w:val="28"/>
        </w:rPr>
        <w:t>,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reprezentat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România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Concursul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Țărilor</w:t>
      </w:r>
      <w:proofErr w:type="spellEnd"/>
      <w:r w:rsidR="00216896">
        <w:rPr>
          <w:sz w:val="28"/>
          <w:szCs w:val="28"/>
        </w:rPr>
        <w:t xml:space="preserve"> </w:t>
      </w:r>
      <w:r>
        <w:rPr>
          <w:sz w:val="28"/>
          <w:szCs w:val="28"/>
        </w:rPr>
        <w:t>Central-</w:t>
      </w:r>
      <w:proofErr w:type="spellStart"/>
      <w:r>
        <w:rPr>
          <w:sz w:val="28"/>
          <w:szCs w:val="28"/>
        </w:rPr>
        <w:t>Europene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organizat</w:t>
      </w:r>
      <w:r w:rsidR="00216896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la Sopron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Ungaria</w:t>
      </w:r>
      <w:proofErr w:type="spellEnd"/>
      <w:r w:rsidR="00216896">
        <w:rPr>
          <w:sz w:val="28"/>
          <w:szCs w:val="28"/>
        </w:rPr>
        <w:t>.</w:t>
      </w:r>
      <w:proofErr w:type="gramEnd"/>
      <w:r w:rsidR="00216896">
        <w:rPr>
          <w:sz w:val="28"/>
          <w:szCs w:val="28"/>
        </w:rPr>
        <w:t xml:space="preserve"> </w:t>
      </w:r>
    </w:p>
    <w:p w:rsidR="00216896" w:rsidRPr="0008173E" w:rsidRDefault="00216896" w:rsidP="00C95A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La </w:t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recentă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competiție</w:t>
      </w:r>
      <w:proofErr w:type="spellEnd"/>
      <w:r>
        <w:rPr>
          <w:sz w:val="28"/>
          <w:szCs w:val="28"/>
        </w:rPr>
        <w:t xml:space="preserve"> la care a </w:t>
      </w:r>
      <w:proofErr w:type="spellStart"/>
      <w:r>
        <w:rPr>
          <w:sz w:val="28"/>
          <w:szCs w:val="28"/>
        </w:rPr>
        <w:t>participat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Miercurea-Ciuc</w:t>
      </w:r>
      <w:proofErr w:type="spellEnd"/>
      <w:r>
        <w:rPr>
          <w:sz w:val="28"/>
          <w:szCs w:val="28"/>
        </w:rPr>
        <w:t xml:space="preserve">, Anastasia </w:t>
      </w:r>
      <w:proofErr w:type="spellStart"/>
      <w:r>
        <w:rPr>
          <w:sz w:val="28"/>
          <w:szCs w:val="28"/>
        </w:rPr>
        <w:t>Pețenghe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obținut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medalii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aur</w:t>
      </w:r>
      <w:proofErr w:type="spellEnd"/>
      <w:r>
        <w:rPr>
          <w:sz w:val="28"/>
          <w:szCs w:val="28"/>
        </w:rPr>
        <w:t>.</w:t>
      </w:r>
    </w:p>
    <w:p w:rsidR="00BD4F59" w:rsidRDefault="00BD4F59" w:rsidP="00C95AAD">
      <w:pPr>
        <w:contextualSpacing/>
        <w:jc w:val="both"/>
        <w:rPr>
          <w:sz w:val="28"/>
          <w:szCs w:val="28"/>
          <w:lang w:val="ro-RO"/>
        </w:rPr>
      </w:pPr>
    </w:p>
    <w:p w:rsidR="00932B09" w:rsidRDefault="00216896" w:rsidP="00C95AAD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932B09" w:rsidRDefault="00932B09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352F76" w:rsidRDefault="00352F76" w:rsidP="00C95AAD">
      <w:pPr>
        <w:contextualSpacing/>
        <w:jc w:val="both"/>
        <w:rPr>
          <w:b/>
          <w:sz w:val="28"/>
          <w:szCs w:val="28"/>
          <w:lang w:val="ro-RO"/>
        </w:rPr>
      </w:pPr>
    </w:p>
    <w:p w:rsidR="00932B09" w:rsidRDefault="00352F76" w:rsidP="00C95AAD">
      <w:pPr>
        <w:contextualSpacing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Secția </w:t>
      </w:r>
      <w:r w:rsidR="00932B09" w:rsidRPr="00932B09">
        <w:rPr>
          <w:b/>
          <w:sz w:val="28"/>
          <w:szCs w:val="28"/>
          <w:lang w:val="ro-RO"/>
        </w:rPr>
        <w:t>Fotbal Feminin</w:t>
      </w:r>
    </w:p>
    <w:p w:rsidR="00932B09" w:rsidRDefault="00932B09" w:rsidP="00C95AAD">
      <w:pPr>
        <w:contextualSpacing/>
        <w:jc w:val="both"/>
        <w:rPr>
          <w:sz w:val="28"/>
          <w:szCs w:val="28"/>
          <w:lang w:val="ro-RO"/>
        </w:rPr>
      </w:pPr>
    </w:p>
    <w:p w:rsidR="00216896" w:rsidRDefault="00216896" w:rsidP="00C95AAD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cea mai nouă secție înființată la CSU în vara anului recent încheiat, cea de fotbal feminin, am avut rezultate foarte bune după finalul turului.</w:t>
      </w:r>
    </w:p>
    <w:p w:rsidR="00216896" w:rsidRDefault="00216896" w:rsidP="00C95AAD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Echipa de senioare, antrenată de Marcel Irimie</w:t>
      </w:r>
      <w:r w:rsidR="00932B0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se află pe primul loc în seria 2 din Liga 3, </w:t>
      </w:r>
      <w:r w:rsidR="002928C3">
        <w:rPr>
          <w:sz w:val="28"/>
          <w:szCs w:val="28"/>
          <w:lang w:val="ro-RO"/>
        </w:rPr>
        <w:t>cu 22 puncte după 8 meciuri disputate (7 victorii și un meci egal, cu 35 de goluri marcate și 8 primite)</w:t>
      </w:r>
      <w:r w:rsidR="00006C05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având șanse mari la promovarea în liga 2, încă din primul an de la înființare, în urma victoriilor împotriva unor forma</w:t>
      </w:r>
      <w:r w:rsidR="00932B09">
        <w:rPr>
          <w:sz w:val="28"/>
          <w:szCs w:val="28"/>
          <w:lang w:val="ro-RO"/>
        </w:rPr>
        <w:t>ții cu nume cum ar fi</w:t>
      </w:r>
      <w:r w:rsidR="00932B09">
        <w:rPr>
          <w:sz w:val="28"/>
          <w:szCs w:val="28"/>
        </w:rPr>
        <w:t xml:space="preserve">: FCSB, FC </w:t>
      </w:r>
      <w:proofErr w:type="spellStart"/>
      <w:r w:rsidR="00932B09">
        <w:rPr>
          <w:sz w:val="28"/>
          <w:szCs w:val="28"/>
        </w:rPr>
        <w:t>Botoșani</w:t>
      </w:r>
      <w:proofErr w:type="spellEnd"/>
      <w:r w:rsidR="00932B09">
        <w:rPr>
          <w:sz w:val="28"/>
          <w:szCs w:val="28"/>
        </w:rPr>
        <w:t xml:space="preserve">,  </w:t>
      </w:r>
      <w:proofErr w:type="spellStart"/>
      <w:r w:rsidR="00932B09">
        <w:rPr>
          <w:sz w:val="28"/>
          <w:szCs w:val="28"/>
        </w:rPr>
        <w:t>Chindia</w:t>
      </w:r>
      <w:proofErr w:type="spellEnd"/>
      <w:r w:rsidR="00932B09">
        <w:rPr>
          <w:sz w:val="28"/>
          <w:szCs w:val="28"/>
        </w:rPr>
        <w:t xml:space="preserve"> T</w:t>
      </w:r>
      <w:r w:rsidR="00932B09">
        <w:rPr>
          <w:sz w:val="28"/>
          <w:szCs w:val="28"/>
          <w:lang w:val="ro-RO"/>
        </w:rPr>
        <w:t>ârgoviște sau FC Voluntari.</w:t>
      </w:r>
    </w:p>
    <w:p w:rsidR="00932B09" w:rsidRPr="00932B09" w:rsidRDefault="00932B09" w:rsidP="00C95AAD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>La Junioare U17, echipa se află pe locul II la finalul turului</w:t>
      </w:r>
      <w:r w:rsidR="002928C3">
        <w:rPr>
          <w:sz w:val="28"/>
          <w:szCs w:val="28"/>
          <w:lang w:val="ro-RO"/>
        </w:rPr>
        <w:t>, cu un total de 20 puncte din 11 meciuri disputate, echipa a acumulat 6 victorii, 2 egaluri și 3 înfrângeri (32 goluri marcate și 20 primite).</w:t>
      </w:r>
    </w:p>
    <w:p w:rsidR="00BD4F59" w:rsidRDefault="00BD4F59" w:rsidP="00C95AAD">
      <w:pPr>
        <w:contextualSpacing/>
        <w:jc w:val="both"/>
        <w:rPr>
          <w:sz w:val="28"/>
          <w:szCs w:val="28"/>
          <w:lang w:val="ro-RO"/>
        </w:rPr>
      </w:pPr>
    </w:p>
    <w:p w:rsidR="00D22F23" w:rsidRDefault="00D22F23" w:rsidP="00113073">
      <w:pPr>
        <w:contextualSpacing/>
        <w:rPr>
          <w:sz w:val="28"/>
          <w:szCs w:val="28"/>
          <w:lang w:val="ro-RO"/>
        </w:rPr>
      </w:pPr>
    </w:p>
    <w:p w:rsidR="00D22F23" w:rsidRDefault="00D22F2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2928C3" w:rsidRDefault="002928C3" w:rsidP="00113073">
      <w:pPr>
        <w:contextualSpacing/>
        <w:rPr>
          <w:sz w:val="28"/>
          <w:szCs w:val="28"/>
          <w:lang w:val="ro-RO"/>
        </w:rPr>
      </w:pPr>
    </w:p>
    <w:p w:rsidR="00BD4F59" w:rsidRDefault="00BD4F59" w:rsidP="00113073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consideraţie,</w:t>
      </w:r>
    </w:p>
    <w:p w:rsidR="00BD4F59" w:rsidRDefault="00BD4F59" w:rsidP="00113073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director </w:t>
      </w:r>
      <w:r w:rsidR="0025706A">
        <w:rPr>
          <w:sz w:val="28"/>
          <w:szCs w:val="28"/>
          <w:lang w:val="ro-RO"/>
        </w:rPr>
        <w:t>Clubul S</w:t>
      </w:r>
      <w:r w:rsidR="00C21D2C">
        <w:rPr>
          <w:sz w:val="28"/>
          <w:szCs w:val="28"/>
          <w:lang w:val="ro-RO"/>
        </w:rPr>
        <w:t>portiv Universitar din Suceava,</w:t>
      </w:r>
    </w:p>
    <w:p w:rsidR="00C21D2C" w:rsidRDefault="00C21D2C" w:rsidP="00113073">
      <w:p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Iulian ANDREI</w:t>
      </w:r>
    </w:p>
    <w:p w:rsidR="0008173E" w:rsidRPr="0008173E" w:rsidRDefault="0008173E" w:rsidP="00C95AAD">
      <w:pPr>
        <w:pStyle w:val="ListParagraph"/>
        <w:ind w:left="2685"/>
        <w:jc w:val="both"/>
        <w:rPr>
          <w:sz w:val="28"/>
          <w:szCs w:val="28"/>
          <w:lang w:val="ro-RO"/>
        </w:rPr>
      </w:pPr>
    </w:p>
    <w:sectPr w:rsidR="0008173E" w:rsidRPr="0008173E" w:rsidSect="00295EED">
      <w:headerReference w:type="default" r:id="rId8"/>
      <w:pgSz w:w="11906" w:h="16838" w:code="9"/>
      <w:pgMar w:top="19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7B" w:rsidRDefault="00150D7B" w:rsidP="00BB18C1">
      <w:pPr>
        <w:spacing w:after="0" w:line="240" w:lineRule="auto"/>
      </w:pPr>
      <w:r>
        <w:separator/>
      </w:r>
    </w:p>
  </w:endnote>
  <w:endnote w:type="continuationSeparator" w:id="0">
    <w:p w:rsidR="00150D7B" w:rsidRDefault="00150D7B" w:rsidP="00BB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7B" w:rsidRDefault="00150D7B" w:rsidP="00BB18C1">
      <w:pPr>
        <w:spacing w:after="0" w:line="240" w:lineRule="auto"/>
      </w:pPr>
      <w:r>
        <w:separator/>
      </w:r>
    </w:p>
  </w:footnote>
  <w:footnote w:type="continuationSeparator" w:id="0">
    <w:p w:rsidR="00150D7B" w:rsidRDefault="00150D7B" w:rsidP="00BB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F23" w:rsidRPr="00295EED" w:rsidRDefault="00D22F23" w:rsidP="00BB18C1">
    <w:pPr>
      <w:pStyle w:val="Header"/>
      <w:jc w:val="right"/>
      <w:rPr>
        <w:color w:val="3B3783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-1162051</wp:posOffset>
          </wp:positionH>
          <wp:positionV relativeFrom="paragraph">
            <wp:posOffset>-438150</wp:posOffset>
          </wp:positionV>
          <wp:extent cx="7781925" cy="10991970"/>
          <wp:effectExtent l="19050" t="0" r="9525" b="0"/>
          <wp:wrapNone/>
          <wp:docPr id="15156328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73012" name="Picture 12064730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99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172"/>
    <w:multiLevelType w:val="hybridMultilevel"/>
    <w:tmpl w:val="23C6D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27AEA"/>
    <w:multiLevelType w:val="hybridMultilevel"/>
    <w:tmpl w:val="E9585B6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40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</w:rPr>
    </w:lvl>
    <w:lvl w:ilvl="2" w:tplc="4C56F0E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50ED4"/>
    <w:multiLevelType w:val="multilevel"/>
    <w:tmpl w:val="27650E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93801"/>
    <w:multiLevelType w:val="hybridMultilevel"/>
    <w:tmpl w:val="DECAA976"/>
    <w:lvl w:ilvl="0" w:tplc="28B03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D2A00"/>
    <w:multiLevelType w:val="hybridMultilevel"/>
    <w:tmpl w:val="1A0A66A6"/>
    <w:lvl w:ilvl="0" w:tplc="E5CA169E">
      <w:numFmt w:val="bullet"/>
      <w:lvlText w:val="-"/>
      <w:lvlJc w:val="left"/>
      <w:pPr>
        <w:ind w:left="26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5">
    <w:nsid w:val="51EE52EA"/>
    <w:multiLevelType w:val="hybridMultilevel"/>
    <w:tmpl w:val="97E01172"/>
    <w:lvl w:ilvl="0" w:tplc="AE84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BE212B"/>
    <w:rsid w:val="00006C05"/>
    <w:rsid w:val="000209E0"/>
    <w:rsid w:val="00063EEA"/>
    <w:rsid w:val="000666F0"/>
    <w:rsid w:val="00076AD2"/>
    <w:rsid w:val="0008173E"/>
    <w:rsid w:val="00097C11"/>
    <w:rsid w:val="000C4C14"/>
    <w:rsid w:val="000D25FD"/>
    <w:rsid w:val="000E0F1E"/>
    <w:rsid w:val="000E17BE"/>
    <w:rsid w:val="00113073"/>
    <w:rsid w:val="00113D49"/>
    <w:rsid w:val="001321B0"/>
    <w:rsid w:val="00135737"/>
    <w:rsid w:val="00150D7B"/>
    <w:rsid w:val="00153032"/>
    <w:rsid w:val="00155254"/>
    <w:rsid w:val="0016565B"/>
    <w:rsid w:val="001660FA"/>
    <w:rsid w:val="001921AC"/>
    <w:rsid w:val="001A1842"/>
    <w:rsid w:val="00216896"/>
    <w:rsid w:val="00221DD7"/>
    <w:rsid w:val="0024166B"/>
    <w:rsid w:val="00250789"/>
    <w:rsid w:val="0025706A"/>
    <w:rsid w:val="002659C6"/>
    <w:rsid w:val="002928C3"/>
    <w:rsid w:val="00295EED"/>
    <w:rsid w:val="002A4022"/>
    <w:rsid w:val="002D6D54"/>
    <w:rsid w:val="00307162"/>
    <w:rsid w:val="00311A0E"/>
    <w:rsid w:val="003122F9"/>
    <w:rsid w:val="0032167A"/>
    <w:rsid w:val="00350BD5"/>
    <w:rsid w:val="00352F76"/>
    <w:rsid w:val="003602F8"/>
    <w:rsid w:val="00363DD0"/>
    <w:rsid w:val="00367FA1"/>
    <w:rsid w:val="00383D72"/>
    <w:rsid w:val="00396BC9"/>
    <w:rsid w:val="003A27FC"/>
    <w:rsid w:val="003B5A70"/>
    <w:rsid w:val="003C2721"/>
    <w:rsid w:val="003D7E8A"/>
    <w:rsid w:val="00412DC6"/>
    <w:rsid w:val="00437B17"/>
    <w:rsid w:val="00455F5E"/>
    <w:rsid w:val="00456140"/>
    <w:rsid w:val="004610CC"/>
    <w:rsid w:val="004A3034"/>
    <w:rsid w:val="004E4966"/>
    <w:rsid w:val="004F763F"/>
    <w:rsid w:val="005538BC"/>
    <w:rsid w:val="005B696B"/>
    <w:rsid w:val="005C2325"/>
    <w:rsid w:val="0061656F"/>
    <w:rsid w:val="00635D58"/>
    <w:rsid w:val="00645715"/>
    <w:rsid w:val="0066121D"/>
    <w:rsid w:val="006717CC"/>
    <w:rsid w:val="006C3EFB"/>
    <w:rsid w:val="0070423C"/>
    <w:rsid w:val="00720E0E"/>
    <w:rsid w:val="00720FA7"/>
    <w:rsid w:val="00727700"/>
    <w:rsid w:val="00752021"/>
    <w:rsid w:val="00752351"/>
    <w:rsid w:val="00753EB8"/>
    <w:rsid w:val="00766E5C"/>
    <w:rsid w:val="007806AA"/>
    <w:rsid w:val="00784FFB"/>
    <w:rsid w:val="007873C3"/>
    <w:rsid w:val="007A2CA3"/>
    <w:rsid w:val="00806A86"/>
    <w:rsid w:val="00834364"/>
    <w:rsid w:val="00843981"/>
    <w:rsid w:val="00850758"/>
    <w:rsid w:val="00866A6D"/>
    <w:rsid w:val="00882288"/>
    <w:rsid w:val="0088724B"/>
    <w:rsid w:val="008965A3"/>
    <w:rsid w:val="008C2DB7"/>
    <w:rsid w:val="008C7AD0"/>
    <w:rsid w:val="008F4A67"/>
    <w:rsid w:val="00900BAC"/>
    <w:rsid w:val="00903F80"/>
    <w:rsid w:val="00921A92"/>
    <w:rsid w:val="00927B64"/>
    <w:rsid w:val="00932B09"/>
    <w:rsid w:val="0095239D"/>
    <w:rsid w:val="00956240"/>
    <w:rsid w:val="009761FC"/>
    <w:rsid w:val="009767BA"/>
    <w:rsid w:val="0097745C"/>
    <w:rsid w:val="009A4A99"/>
    <w:rsid w:val="009E5D73"/>
    <w:rsid w:val="009F20B6"/>
    <w:rsid w:val="00A07ED1"/>
    <w:rsid w:val="00A138EA"/>
    <w:rsid w:val="00A20B96"/>
    <w:rsid w:val="00A4470C"/>
    <w:rsid w:val="00A74986"/>
    <w:rsid w:val="00A826B8"/>
    <w:rsid w:val="00AE37E3"/>
    <w:rsid w:val="00B1344F"/>
    <w:rsid w:val="00B161C3"/>
    <w:rsid w:val="00B70D86"/>
    <w:rsid w:val="00B71C3A"/>
    <w:rsid w:val="00B802F7"/>
    <w:rsid w:val="00B8787B"/>
    <w:rsid w:val="00B95741"/>
    <w:rsid w:val="00BB18C1"/>
    <w:rsid w:val="00BC229C"/>
    <w:rsid w:val="00BC6BA6"/>
    <w:rsid w:val="00BD4992"/>
    <w:rsid w:val="00BD4F59"/>
    <w:rsid w:val="00BE212B"/>
    <w:rsid w:val="00BE35FF"/>
    <w:rsid w:val="00BE3ADA"/>
    <w:rsid w:val="00BE533F"/>
    <w:rsid w:val="00C21D2C"/>
    <w:rsid w:val="00C3227F"/>
    <w:rsid w:val="00C44FC5"/>
    <w:rsid w:val="00C541E1"/>
    <w:rsid w:val="00C777DF"/>
    <w:rsid w:val="00C95AAD"/>
    <w:rsid w:val="00C97818"/>
    <w:rsid w:val="00CA42C7"/>
    <w:rsid w:val="00CC2168"/>
    <w:rsid w:val="00CF16DF"/>
    <w:rsid w:val="00D032EB"/>
    <w:rsid w:val="00D0359B"/>
    <w:rsid w:val="00D13CF7"/>
    <w:rsid w:val="00D22F23"/>
    <w:rsid w:val="00D36509"/>
    <w:rsid w:val="00D54833"/>
    <w:rsid w:val="00D611DC"/>
    <w:rsid w:val="00D72865"/>
    <w:rsid w:val="00D7774E"/>
    <w:rsid w:val="00D87D8C"/>
    <w:rsid w:val="00DA2923"/>
    <w:rsid w:val="00DC2854"/>
    <w:rsid w:val="00DE0A9E"/>
    <w:rsid w:val="00DE2F60"/>
    <w:rsid w:val="00E133B5"/>
    <w:rsid w:val="00E27E22"/>
    <w:rsid w:val="00E34615"/>
    <w:rsid w:val="00E558DA"/>
    <w:rsid w:val="00E5699B"/>
    <w:rsid w:val="00E831BB"/>
    <w:rsid w:val="00EA00D0"/>
    <w:rsid w:val="00EC5841"/>
    <w:rsid w:val="00F47368"/>
    <w:rsid w:val="00F67831"/>
    <w:rsid w:val="00FA71A8"/>
    <w:rsid w:val="00FC65ED"/>
    <w:rsid w:val="00FD56E8"/>
    <w:rsid w:val="00FE254E"/>
    <w:rsid w:val="00FF13B9"/>
    <w:rsid w:val="00FF496D"/>
    <w:rsid w:val="00FF71D9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C1"/>
  </w:style>
  <w:style w:type="paragraph" w:styleId="Footer">
    <w:name w:val="footer"/>
    <w:basedOn w:val="Normal"/>
    <w:link w:val="Foot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C1"/>
  </w:style>
  <w:style w:type="paragraph" w:styleId="NormalWeb">
    <w:name w:val="Normal (Web)"/>
    <w:basedOn w:val="Normal"/>
    <w:unhideWhenUsed/>
    <w:rsid w:val="00BB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rsid w:val="00D0359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0359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D0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0359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72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0F1E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3830-9068-40F8-ACE2-CFCAF777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Meeshoo Klan</dc:creator>
  <cp:lastModifiedBy>VivoBook</cp:lastModifiedBy>
  <cp:revision>2</cp:revision>
  <cp:lastPrinted>2025-01-13T11:13:00Z</cp:lastPrinted>
  <dcterms:created xsi:type="dcterms:W3CDTF">2026-06-19T05:27:00Z</dcterms:created>
  <dcterms:modified xsi:type="dcterms:W3CDTF">2026-06-19T05:27:00Z</dcterms:modified>
</cp:coreProperties>
</file>