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EE2C" w14:textId="4209DBEC" w:rsidR="006B0795" w:rsidRDefault="006B0795"/>
    <w:p w14:paraId="26CD0324" w14:textId="77777777" w:rsidR="004E326A" w:rsidRPr="00DB6E70" w:rsidRDefault="004E326A" w:rsidP="004E326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DB6E70">
        <w:rPr>
          <w:rFonts w:ascii="Trebuchet MS" w:hAnsi="Trebuchet MS" w:cs="Arial"/>
          <w:b/>
          <w:sz w:val="22"/>
          <w:szCs w:val="22"/>
        </w:rPr>
        <w:t xml:space="preserve">CEREREA DE ÎNSCRIERE </w:t>
      </w:r>
    </w:p>
    <w:p w14:paraId="21FE3B05" w14:textId="77777777" w:rsidR="004E326A" w:rsidRPr="00DB6E70" w:rsidRDefault="004E326A" w:rsidP="004E326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14:paraId="312AF879" w14:textId="77777777" w:rsidR="004E326A" w:rsidRPr="00DB6E70" w:rsidRDefault="004E326A" w:rsidP="004E326A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DB6E70">
        <w:rPr>
          <w:rFonts w:ascii="Trebuchet MS" w:hAnsi="Trebuchet MS" w:cs="Arial"/>
          <w:sz w:val="22"/>
          <w:szCs w:val="22"/>
        </w:rPr>
        <w:t>în cadrul activității...................................................................................</w:t>
      </w:r>
    </w:p>
    <w:p w14:paraId="588B02A3" w14:textId="77777777" w:rsidR="004E326A" w:rsidRPr="00DB6E70" w:rsidRDefault="004E326A" w:rsidP="004E326A">
      <w:pPr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14:paraId="67F10865" w14:textId="77777777" w:rsidR="004E326A" w:rsidRPr="00DB6E70" w:rsidRDefault="004E326A" w:rsidP="004E326A">
      <w:pPr>
        <w:spacing w:line="276" w:lineRule="auto"/>
        <w:rPr>
          <w:rFonts w:ascii="Trebuchet MS" w:hAnsi="Trebuchet MS" w:cs="Arial"/>
          <w:sz w:val="22"/>
          <w:szCs w:val="22"/>
        </w:rPr>
      </w:pPr>
      <w:r w:rsidRPr="00DB6E70">
        <w:rPr>
          <w:rFonts w:ascii="Trebuchet MS" w:hAnsi="Trebuchet MS" w:cs="Arial"/>
          <w:sz w:val="22"/>
          <w:szCs w:val="22"/>
        </w:rPr>
        <w:t>poziția .................................................................................................</w:t>
      </w:r>
    </w:p>
    <w:p w14:paraId="24DBFB16" w14:textId="77777777" w:rsidR="004E326A" w:rsidRPr="00DB6E70" w:rsidRDefault="004E326A" w:rsidP="004E326A">
      <w:pPr>
        <w:spacing w:line="276" w:lineRule="auto"/>
        <w:rPr>
          <w:rFonts w:ascii="Trebuchet MS" w:hAnsi="Trebuchet MS" w:cs="Arial"/>
          <w:strike/>
          <w:color w:val="FF0000"/>
          <w:sz w:val="22"/>
          <w:szCs w:val="22"/>
        </w:rPr>
      </w:pPr>
    </w:p>
    <w:p w14:paraId="263C4027" w14:textId="77777777" w:rsidR="004E326A" w:rsidRPr="00DB6E70" w:rsidRDefault="004E326A" w:rsidP="004E326A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DB6E70">
        <w:rPr>
          <w:rFonts w:ascii="Trebuchet MS" w:hAnsi="Trebuchet MS" w:cs="Arial"/>
          <w:sz w:val="22"/>
          <w:szCs w:val="22"/>
        </w:rPr>
        <w:t xml:space="preserve">pentru proiectul „Îmbunătățirea politicilor publice în învățământul superior și creșterea calității reglementărilor prin actualizarea standardelor de calitate QAFIN (Cod SIPOCA/SMIS2014+ 16)”, </w:t>
      </w:r>
    </w:p>
    <w:p w14:paraId="7075E4BE" w14:textId="77777777" w:rsidR="004E326A" w:rsidRPr="00DB6E70" w:rsidRDefault="004E326A" w:rsidP="004E326A">
      <w:pPr>
        <w:spacing w:line="276" w:lineRule="auto"/>
        <w:jc w:val="center"/>
        <w:rPr>
          <w:rFonts w:ascii="Trebuchet MS" w:hAnsi="Trebuchet MS" w:cs="Arial"/>
          <w:sz w:val="22"/>
          <w:szCs w:val="22"/>
        </w:rPr>
      </w:pPr>
      <w:r w:rsidRPr="00DB6E70">
        <w:rPr>
          <w:rFonts w:ascii="Trebuchet MS" w:hAnsi="Trebuchet MS" w:cs="Arial"/>
          <w:sz w:val="22"/>
          <w:szCs w:val="22"/>
        </w:rPr>
        <w:t>implementat în parteneriat de MEN și ARACIS</w:t>
      </w:r>
    </w:p>
    <w:p w14:paraId="75D53F49" w14:textId="77777777" w:rsidR="004E326A" w:rsidRPr="00DB6E70" w:rsidRDefault="004E326A" w:rsidP="004E326A">
      <w:pPr>
        <w:spacing w:line="276" w:lineRule="auto"/>
        <w:rPr>
          <w:rFonts w:ascii="Trebuchet MS" w:hAnsi="Trebuchet MS" w:cs="Arial"/>
          <w:sz w:val="22"/>
          <w:szCs w:val="22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1993"/>
        <w:gridCol w:w="862"/>
        <w:gridCol w:w="6495"/>
      </w:tblGrid>
      <w:tr w:rsidR="004E326A" w:rsidRPr="00DB6E70" w14:paraId="7571F1B1" w14:textId="77777777" w:rsidTr="005802C3">
        <w:tc>
          <w:tcPr>
            <w:tcW w:w="5000" w:type="pct"/>
            <w:gridSpan w:val="3"/>
            <w:shd w:val="clear" w:color="auto" w:fill="E3F5FF"/>
            <w:vAlign w:val="center"/>
          </w:tcPr>
          <w:p w14:paraId="10E9D3E0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b/>
                <w:sz w:val="22"/>
                <w:szCs w:val="22"/>
              </w:rPr>
              <w:t xml:space="preserve">1. </w:t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t>DATE PERSONALE</w:t>
            </w:r>
          </w:p>
        </w:tc>
      </w:tr>
      <w:tr w:rsidR="004E326A" w:rsidRPr="00DB6E70" w14:paraId="357C309B" w14:textId="77777777" w:rsidTr="005802C3">
        <w:tc>
          <w:tcPr>
            <w:tcW w:w="1066" w:type="pct"/>
            <w:shd w:val="clear" w:color="auto" w:fill="auto"/>
            <w:vAlign w:val="center"/>
          </w:tcPr>
          <w:p w14:paraId="2F5211C8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Nume 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7A80F082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3F9796AD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480C9B5D" w14:textId="77777777" w:rsidTr="005802C3">
        <w:tc>
          <w:tcPr>
            <w:tcW w:w="1066" w:type="pct"/>
            <w:shd w:val="clear" w:color="auto" w:fill="auto"/>
            <w:vAlign w:val="center"/>
          </w:tcPr>
          <w:p w14:paraId="78618844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Prenume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50B5905D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60701CC5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637C2846" w14:textId="77777777" w:rsidTr="005802C3">
        <w:tc>
          <w:tcPr>
            <w:tcW w:w="1066" w:type="pct"/>
            <w:shd w:val="clear" w:color="auto" w:fill="auto"/>
            <w:vAlign w:val="center"/>
          </w:tcPr>
          <w:p w14:paraId="26B12AE9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75C7E43D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108BEFD3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2EA23B23" w14:textId="77777777" w:rsidTr="005802C3">
        <w:tc>
          <w:tcPr>
            <w:tcW w:w="1066" w:type="pct"/>
            <w:shd w:val="clear" w:color="auto" w:fill="auto"/>
            <w:vAlign w:val="center"/>
          </w:tcPr>
          <w:p w14:paraId="2D21EF3B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</w:tc>
        <w:tc>
          <w:tcPr>
            <w:tcW w:w="3934" w:type="pct"/>
            <w:gridSpan w:val="2"/>
            <w:shd w:val="clear" w:color="auto" w:fill="auto"/>
            <w:vAlign w:val="center"/>
          </w:tcPr>
          <w:p w14:paraId="09E37032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  <w:p w14:paraId="7553E5C2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08ACDED4" w14:textId="77777777" w:rsidTr="005802C3">
        <w:trPr>
          <w:trHeight w:val="332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20C38AB4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b/>
                <w:sz w:val="22"/>
                <w:szCs w:val="22"/>
              </w:rPr>
              <w:t>2</w:t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t>. DISPONIBILITATE DE A EFECTUA DEPLASĂRI ÎN ȚARĂ</w:t>
            </w:r>
          </w:p>
        </w:tc>
      </w:tr>
      <w:tr w:rsidR="004E326A" w:rsidRPr="00DB6E70" w14:paraId="2874F9E4" w14:textId="77777777" w:rsidTr="005802C3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AED30C6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       Da   </w:t>
            </w:r>
            <w:bookmarkStart w:id="0" w:name="calitate1"/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0"/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Nu  </w:t>
            </w:r>
            <w:bookmarkStart w:id="1" w:name="calitate2"/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bookmarkEnd w:id="1"/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                              </w:t>
            </w:r>
          </w:p>
        </w:tc>
      </w:tr>
      <w:tr w:rsidR="004E326A" w:rsidRPr="00DB6E70" w14:paraId="5B3D7547" w14:textId="77777777" w:rsidTr="005802C3">
        <w:trPr>
          <w:trHeight w:val="421"/>
        </w:trPr>
        <w:tc>
          <w:tcPr>
            <w:tcW w:w="5000" w:type="pct"/>
            <w:gridSpan w:val="3"/>
            <w:shd w:val="clear" w:color="auto" w:fill="E3F5FF"/>
            <w:vAlign w:val="center"/>
          </w:tcPr>
          <w:p w14:paraId="2AA37147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3. DISPONIBILITATE</w:t>
            </w:r>
          </w:p>
        </w:tc>
      </w:tr>
      <w:tr w:rsidR="004E326A" w:rsidRPr="00DB6E70" w14:paraId="2D89460C" w14:textId="77777777" w:rsidTr="005802C3">
        <w:trPr>
          <w:trHeight w:val="5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FC8FF61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3CFA1D3B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Sunt apt și disponibil să lucrez ca expert în perioadele menționate în formularul privind disponibilitatea (conform contractului care va fi semnat de părți). </w:t>
            </w:r>
          </w:p>
          <w:p w14:paraId="624036F9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14:paraId="5489E6CA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DA   </w:t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                                                NU  </w:t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alitat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DB6E70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  <w:p w14:paraId="4967C8A5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2D7ED69C" w14:textId="77777777" w:rsidTr="005802C3">
        <w:trPr>
          <w:trHeight w:val="348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0651079D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Data completării</w:t>
            </w:r>
          </w:p>
          <w:p w14:paraId="6D9DCFEC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5A3E9249" w14:textId="77777777" w:rsidR="004E326A" w:rsidRPr="00DB6E70" w:rsidRDefault="004E326A" w:rsidP="005802C3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E326A" w:rsidRPr="00DB6E70" w14:paraId="6CACCEBF" w14:textId="77777777" w:rsidTr="005802C3">
        <w:trPr>
          <w:trHeight w:val="359"/>
        </w:trPr>
        <w:tc>
          <w:tcPr>
            <w:tcW w:w="1527" w:type="pct"/>
            <w:gridSpan w:val="2"/>
            <w:shd w:val="clear" w:color="auto" w:fill="auto"/>
            <w:vAlign w:val="center"/>
          </w:tcPr>
          <w:p w14:paraId="75FBDB36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B6E70">
              <w:rPr>
                <w:rFonts w:ascii="Trebuchet MS" w:hAnsi="Trebuchet MS" w:cs="Arial"/>
                <w:sz w:val="22"/>
                <w:szCs w:val="22"/>
              </w:rPr>
              <w:t>Semnătura</w:t>
            </w:r>
          </w:p>
          <w:p w14:paraId="5A159DD4" w14:textId="77777777" w:rsidR="004E326A" w:rsidRPr="00DB6E70" w:rsidRDefault="004E326A" w:rsidP="005802C3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473" w:type="pct"/>
            <w:shd w:val="clear" w:color="auto" w:fill="auto"/>
            <w:vAlign w:val="center"/>
          </w:tcPr>
          <w:p w14:paraId="0A54A78F" w14:textId="77777777" w:rsidR="004E326A" w:rsidRPr="00DB6E70" w:rsidRDefault="004E326A" w:rsidP="005802C3">
            <w:pPr>
              <w:tabs>
                <w:tab w:val="left" w:pos="1701"/>
              </w:tabs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3C845F43" w14:textId="77777777" w:rsidR="004E326A" w:rsidRPr="00DB6E70" w:rsidRDefault="004E326A" w:rsidP="004E326A">
      <w:pPr>
        <w:spacing w:line="276" w:lineRule="auto"/>
        <w:ind w:left="740"/>
        <w:jc w:val="both"/>
        <w:rPr>
          <w:rFonts w:ascii="Trebuchet MS" w:hAnsi="Trebuchet MS" w:cs="Arial"/>
          <w:sz w:val="22"/>
          <w:szCs w:val="22"/>
        </w:rPr>
      </w:pPr>
    </w:p>
    <w:p w14:paraId="7559F7E2" w14:textId="3A1DFC55" w:rsidR="004E326A" w:rsidRPr="00DB6E70" w:rsidRDefault="004E326A" w:rsidP="004E326A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DB6E70">
        <w:rPr>
          <w:rFonts w:ascii="Trebuchet MS" w:hAnsi="Trebuchet MS" w:cs="Arial"/>
          <w:sz w:val="22"/>
          <w:szCs w:val="22"/>
        </w:rPr>
        <w:t xml:space="preserve">Instrucțiuni de completare: </w:t>
      </w:r>
    </w:p>
    <w:p w14:paraId="0F46B651" w14:textId="2B662438" w:rsidR="004E326A" w:rsidRPr="004E326A" w:rsidRDefault="004E326A" w:rsidP="004E326A">
      <w:pPr>
        <w:spacing w:line="276" w:lineRule="auto"/>
        <w:jc w:val="both"/>
        <w:rPr>
          <w:rFonts w:ascii="Trebuchet MS" w:hAnsi="Trebuchet MS" w:cs="Arial"/>
          <w:i/>
          <w:sz w:val="22"/>
          <w:szCs w:val="22"/>
        </w:rPr>
      </w:pPr>
      <w:r w:rsidRPr="00DB6E70">
        <w:rPr>
          <w:rFonts w:ascii="Trebuchet MS" w:hAnsi="Trebuchet MS" w:cs="Arial"/>
          <w:i/>
          <w:sz w:val="22"/>
          <w:szCs w:val="22"/>
        </w:rPr>
        <w:t xml:space="preserve">Pentru fiecare perioadă se completează cu “X” pentru disponibil sau cu   “ - ” pentru indisponibil. Spațiile necompletate nu vor fi luate în calcul. </w:t>
      </w:r>
    </w:p>
    <w:sectPr w:rsidR="004E326A" w:rsidRPr="004E32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1A72" w14:textId="77777777" w:rsidR="00762C3B" w:rsidRDefault="00762C3B" w:rsidP="004E326A">
      <w:r>
        <w:separator/>
      </w:r>
    </w:p>
  </w:endnote>
  <w:endnote w:type="continuationSeparator" w:id="0">
    <w:p w14:paraId="53713E43" w14:textId="77777777" w:rsidR="00762C3B" w:rsidRDefault="00762C3B" w:rsidP="004E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5BCF" w14:textId="77777777" w:rsidR="004E326A" w:rsidRDefault="004E326A" w:rsidP="004E326A">
    <w:pPr>
      <w:ind w:right="360"/>
    </w:pPr>
    <w:r>
      <w:rPr>
        <w:i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AA070" wp14:editId="4E89A6BA">
              <wp:simplePos x="0" y="0"/>
              <wp:positionH relativeFrom="column">
                <wp:posOffset>287955</wp:posOffset>
              </wp:positionH>
              <wp:positionV relativeFrom="paragraph">
                <wp:posOffset>49129</wp:posOffset>
              </wp:positionV>
              <wp:extent cx="4820285" cy="386080"/>
              <wp:effectExtent l="0" t="0" r="5715" b="0"/>
              <wp:wrapNone/>
              <wp:docPr id="1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2028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D987" w14:textId="77777777" w:rsidR="004E326A" w:rsidRPr="00AD3679" w:rsidRDefault="004E326A" w:rsidP="004E326A">
                          <w:pPr>
                            <w:pStyle w:val="Subsol"/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  <w:t xml:space="preserve">Proiect cofinanțat din Fondul Social European prin </w:t>
                          </w:r>
                        </w:p>
                        <w:p w14:paraId="0977FB45" w14:textId="77777777" w:rsidR="004E326A" w:rsidRPr="00AD3679" w:rsidRDefault="004E326A" w:rsidP="004E326A">
                          <w:pPr>
                            <w:pStyle w:val="Subsol"/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18"/>
                              <w:szCs w:val="18"/>
                            </w:rPr>
                            <w:t>Programul Operațional Capacitate Administrativă 2014-2020!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AA070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6" type="#_x0000_t202" style="position:absolute;margin-left:22.65pt;margin-top:3.85pt;width:379.5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" stroked="f">
              <v:path arrowok="t"/>
              <v:textbox>
                <w:txbxContent>
                  <w:p w14:paraId="43FAD987" w14:textId="77777777" w:rsidR="004E326A" w:rsidRPr="00AD3679" w:rsidRDefault="004E326A" w:rsidP="004E326A">
                    <w:pPr>
                      <w:pStyle w:val="Subsol"/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  <w:t xml:space="preserve">Proiect cofinanțat din Fondul Social European prin </w:t>
                    </w:r>
                  </w:p>
                  <w:p w14:paraId="0977FB45" w14:textId="77777777" w:rsidR="004E326A" w:rsidRPr="00AD3679" w:rsidRDefault="004E326A" w:rsidP="004E326A">
                    <w:pPr>
                      <w:pStyle w:val="Subsol"/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18"/>
                        <w:szCs w:val="18"/>
                      </w:rPr>
                      <w:t>Programul Operațional Capacitate Administrativă 2014-2020!</w:t>
                    </w:r>
                  </w:p>
                </w:txbxContent>
              </v:textbox>
            </v:shape>
          </w:pict>
        </mc:Fallback>
      </mc:AlternateContent>
    </w:r>
  </w:p>
  <w:p w14:paraId="276A1587" w14:textId="77777777" w:rsidR="004E326A" w:rsidRDefault="004E326A" w:rsidP="004E326A">
    <w:pPr>
      <w:jc w:val="center"/>
    </w:pPr>
    <w:r>
      <w:rPr>
        <w:i/>
        <w:noProof/>
        <w:lang w:eastAsia="ro-RO"/>
      </w:rPr>
      <w:drawing>
        <wp:anchor distT="0" distB="0" distL="114300" distR="114300" simplePos="0" relativeHeight="251661312" behindDoc="0" locked="0" layoutInCell="1" allowOverlap="1" wp14:anchorId="11CE16B3" wp14:editId="2A497E6F">
          <wp:simplePos x="0" y="0"/>
          <wp:positionH relativeFrom="column">
            <wp:posOffset>-87630</wp:posOffset>
          </wp:positionH>
          <wp:positionV relativeFrom="paragraph">
            <wp:posOffset>116982</wp:posOffset>
          </wp:positionV>
          <wp:extent cx="6310489" cy="381684"/>
          <wp:effectExtent l="0" t="0" r="1905" b="0"/>
          <wp:wrapNone/>
          <wp:docPr id="12" name="Imagine 2" descr="C:\Users\adriana.popoiu\Desktop\QAFIN\Manual identitate vizuala POCA\Manual de identitate vizuala POCA aug 2018\Ansamblu-graf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iana.popoiu\Desktop\QAFIN\Manual identitate vizuala POCA\Manual de identitate vizuala POCA aug 2018\Ansamblu-grafi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493" cy="40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8A34D" w14:textId="77777777" w:rsidR="004E326A" w:rsidRDefault="004E326A" w:rsidP="004E326A"/>
  <w:p w14:paraId="4B2D90D9" w14:textId="77777777" w:rsidR="004E326A" w:rsidRDefault="004E326A" w:rsidP="004E326A">
    <w:r>
      <w:rPr>
        <w:i/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44502" wp14:editId="4D585204">
              <wp:simplePos x="0" y="0"/>
              <wp:positionH relativeFrom="column">
                <wp:posOffset>1659255</wp:posOffset>
              </wp:positionH>
              <wp:positionV relativeFrom="paragraph">
                <wp:posOffset>29356</wp:posOffset>
              </wp:positionV>
              <wp:extent cx="1764665" cy="2686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4665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FFF4" w14:textId="77777777" w:rsidR="004E326A" w:rsidRPr="00AD3679" w:rsidRDefault="004E326A" w:rsidP="004E326A">
                          <w:pPr>
                            <w:jc w:val="center"/>
                            <w:rPr>
                              <w:rFonts w:ascii="Trebuchet MS" w:hAnsi="Trebuchet MS"/>
                              <w:color w:val="1F4E79" w:themeColor="accent5" w:themeShade="80"/>
                              <w:sz w:val="20"/>
                              <w:szCs w:val="20"/>
                            </w:rPr>
                          </w:pPr>
                          <w:r w:rsidRPr="00AD3679">
                            <w:rPr>
                              <w:rFonts w:ascii="Trebuchet MS" w:hAnsi="Trebuchet MS"/>
                              <w:color w:val="1F4E79" w:themeColor="accent5" w:themeShade="80"/>
                              <w:sz w:val="20"/>
                              <w:szCs w:val="20"/>
                            </w:rPr>
                            <w:t>www.poca.ro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844502" id="Text Box 13" o:spid="_x0000_s1027" type="#_x0000_t202" style="position:absolute;margin-left:130.65pt;margin-top:2.3pt;width:138.95pt;height:21.1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" stroked="f">
              <v:path arrowok="t"/>
              <v:textbox style="mso-fit-shape-to-text:t">
                <w:txbxContent>
                  <w:p w14:paraId="2614FFF4" w14:textId="77777777" w:rsidR="004E326A" w:rsidRPr="00AD3679" w:rsidRDefault="004E326A" w:rsidP="004E326A">
                    <w:pPr>
                      <w:jc w:val="center"/>
                      <w:rPr>
                        <w:rFonts w:ascii="Trebuchet MS" w:hAnsi="Trebuchet MS"/>
                        <w:color w:val="1F4E79" w:themeColor="accent5" w:themeShade="80"/>
                        <w:sz w:val="20"/>
                        <w:szCs w:val="20"/>
                      </w:rPr>
                    </w:pPr>
                    <w:r w:rsidRPr="00AD3679">
                      <w:rPr>
                        <w:rFonts w:ascii="Trebuchet MS" w:hAnsi="Trebuchet MS"/>
                        <w:color w:val="1F4E79" w:themeColor="accent5" w:themeShade="80"/>
                        <w:sz w:val="20"/>
                        <w:szCs w:val="20"/>
                      </w:rPr>
                      <w:t>www.poca.ro</w:t>
                    </w:r>
                  </w:p>
                </w:txbxContent>
              </v:textbox>
            </v:shape>
          </w:pict>
        </mc:Fallback>
      </mc:AlternateContent>
    </w:r>
  </w:p>
  <w:p w14:paraId="02EFBBF2" w14:textId="77777777" w:rsidR="004E326A" w:rsidRDefault="004E32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BADB" w14:textId="77777777" w:rsidR="00762C3B" w:rsidRDefault="00762C3B" w:rsidP="004E326A">
      <w:r>
        <w:separator/>
      </w:r>
    </w:p>
  </w:footnote>
  <w:footnote w:type="continuationSeparator" w:id="0">
    <w:p w14:paraId="574F5965" w14:textId="77777777" w:rsidR="00762C3B" w:rsidRDefault="00762C3B" w:rsidP="004E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5A8F" w14:textId="77777777" w:rsidR="004E326A" w:rsidRDefault="004E326A" w:rsidP="004E326A">
    <w:pPr>
      <w:pStyle w:val="Antet"/>
    </w:pPr>
    <w:r w:rsidRPr="0092577A">
      <w:rPr>
        <w:noProof/>
        <w:lang w:eastAsia="ro-RO"/>
      </w:rPr>
      <w:drawing>
        <wp:inline distT="0" distB="0" distL="0" distR="0" wp14:anchorId="33A5D586" wp14:editId="7BFD4AA5">
          <wp:extent cx="5916930" cy="633095"/>
          <wp:effectExtent l="0" t="0" r="0" b="0"/>
          <wp:docPr id="3" name="Picture 3" descr="Header-POCA-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OCA-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7738BC" w14:textId="77777777" w:rsidR="004E326A" w:rsidRDefault="004E326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A"/>
    <w:rsid w:val="004E326A"/>
    <w:rsid w:val="006B0795"/>
    <w:rsid w:val="007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7004"/>
  <w15:chartTrackingRefBased/>
  <w15:docId w15:val="{565F7BC7-2C0B-43C9-AFFB-208BDE4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26A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326A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E326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nhideWhenUsed/>
    <w:rsid w:val="004E326A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4E326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2021-02-08T15:54:00Z</dcterms:created>
  <dcterms:modified xsi:type="dcterms:W3CDTF">2021-02-08T15:57:00Z</dcterms:modified>
</cp:coreProperties>
</file>