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656E" w14:textId="6C2507FF" w:rsidR="00722479" w:rsidRPr="001D67A1" w:rsidRDefault="00F276C6" w:rsidP="001D67A1">
      <w:pPr>
        <w:pStyle w:val="Heading3"/>
        <w:spacing w:before="96"/>
        <w:ind w:left="0" w:right="140"/>
        <w:jc w:val="right"/>
        <w:rPr>
          <w:sz w:val="24"/>
          <w:szCs w:val="24"/>
          <w:lang w:val="ro-RO"/>
        </w:rPr>
      </w:pPr>
      <w:bookmarkStart w:id="0" w:name="_Toc198034776"/>
      <w:bookmarkStart w:id="1" w:name="_Toc198038772"/>
      <w:r w:rsidRPr="00F276C6">
        <w:rPr>
          <w:sz w:val="24"/>
          <w:szCs w:val="24"/>
          <w:lang w:val="ro-RO"/>
        </w:rPr>
        <w:t xml:space="preserve">R40 </w:t>
      </w:r>
      <w:r w:rsidR="00B3612D" w:rsidRPr="00F276C6">
        <w:rPr>
          <w:sz w:val="24"/>
          <w:szCs w:val="24"/>
          <w:lang w:val="ro-RO"/>
        </w:rPr>
        <w:t xml:space="preserve">Anexa </w:t>
      </w:r>
      <w:bookmarkEnd w:id="0"/>
      <w:bookmarkEnd w:id="1"/>
      <w:r w:rsidR="00CE135E">
        <w:rPr>
          <w:sz w:val="24"/>
          <w:szCs w:val="24"/>
          <w:lang w:val="ro-RO"/>
        </w:rPr>
        <w:t>12</w:t>
      </w:r>
    </w:p>
    <w:p w14:paraId="5CF72FB1" w14:textId="77777777" w:rsidR="00491D0A" w:rsidRPr="00B15160" w:rsidRDefault="00491D0A" w:rsidP="005D0C90">
      <w:pPr>
        <w:tabs>
          <w:tab w:val="left" w:pos="1038"/>
        </w:tabs>
        <w:spacing w:before="5" w:line="247" w:lineRule="auto"/>
        <w:ind w:left="372" w:right="365"/>
        <w:jc w:val="right"/>
        <w:rPr>
          <w:b/>
          <w:bCs/>
          <w:lang w:val="ro-RO"/>
        </w:rPr>
      </w:pPr>
    </w:p>
    <w:p w14:paraId="5F300930" w14:textId="77777777" w:rsidR="005D0C90" w:rsidRPr="00B15160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lang w:val="ro-RO"/>
        </w:rPr>
      </w:pPr>
    </w:p>
    <w:p w14:paraId="50DD4CC1" w14:textId="2E583740" w:rsidR="005D0C90" w:rsidRDefault="005D0C90" w:rsidP="0055620C">
      <w:pPr>
        <w:tabs>
          <w:tab w:val="left" w:pos="1038"/>
        </w:tabs>
        <w:spacing w:before="5" w:line="247" w:lineRule="auto"/>
        <w:ind w:left="372" w:right="365"/>
        <w:jc w:val="center"/>
        <w:rPr>
          <w:b/>
          <w:bCs/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>Structura Raportului de progres (RP)</w:t>
      </w:r>
    </w:p>
    <w:p w14:paraId="094C5384" w14:textId="77777777" w:rsidR="00CE135E" w:rsidRPr="00CE135E" w:rsidRDefault="00CE135E" w:rsidP="0055620C">
      <w:pPr>
        <w:tabs>
          <w:tab w:val="left" w:pos="1038"/>
        </w:tabs>
        <w:spacing w:before="5" w:line="247" w:lineRule="auto"/>
        <w:ind w:left="372" w:right="365"/>
        <w:jc w:val="center"/>
        <w:rPr>
          <w:b/>
          <w:bCs/>
          <w:sz w:val="24"/>
          <w:szCs w:val="24"/>
          <w:lang w:val="ro-RO"/>
        </w:rPr>
      </w:pPr>
      <w:bookmarkStart w:id="2" w:name="_GoBack"/>
      <w:bookmarkEnd w:id="2"/>
    </w:p>
    <w:p w14:paraId="54D66B8B" w14:textId="77777777" w:rsidR="005D0C90" w:rsidRPr="00CE135E" w:rsidRDefault="005D0C90" w:rsidP="002B152B">
      <w:pPr>
        <w:tabs>
          <w:tab w:val="left" w:pos="1038"/>
        </w:tabs>
        <w:spacing w:before="120" w:after="120" w:line="247" w:lineRule="auto"/>
        <w:ind w:left="374" w:right="363"/>
        <w:jc w:val="both"/>
        <w:rPr>
          <w:b/>
          <w:bCs/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 xml:space="preserve">I. Informații generale </w:t>
      </w:r>
    </w:p>
    <w:p w14:paraId="40E88EC2" w14:textId="77777777" w:rsidR="005D0C90" w:rsidRPr="00CE135E" w:rsidRDefault="005D0C90" w:rsidP="002B152B">
      <w:pPr>
        <w:tabs>
          <w:tab w:val="left" w:pos="1038"/>
        </w:tabs>
        <w:spacing w:before="5" w:after="120" w:line="247" w:lineRule="auto"/>
        <w:ind w:left="374" w:right="363"/>
        <w:jc w:val="both"/>
        <w:rPr>
          <w:sz w:val="24"/>
          <w:szCs w:val="24"/>
          <w:lang w:val="ro-RO"/>
        </w:rPr>
      </w:pPr>
      <w:r w:rsidRPr="00CE135E">
        <w:rPr>
          <w:sz w:val="24"/>
          <w:szCs w:val="24"/>
          <w:lang w:val="ro-RO"/>
        </w:rPr>
        <w:t>I.1. Descriere generală a instituției de învățământ superior sau a organizației furnizoare de educație, după caz și a componentei organizatorice care organizează programul de</w:t>
      </w:r>
      <w:r w:rsidR="002B152B" w:rsidRPr="00CE135E">
        <w:rPr>
          <w:sz w:val="24"/>
          <w:szCs w:val="24"/>
          <w:lang w:val="ro-RO"/>
        </w:rPr>
        <w:t xml:space="preserve"> studii universitare de licență.</w:t>
      </w:r>
    </w:p>
    <w:p w14:paraId="34B98B75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z w:val="24"/>
          <w:szCs w:val="24"/>
          <w:lang w:val="ro-RO"/>
        </w:rPr>
      </w:pPr>
      <w:r w:rsidRPr="00CE135E">
        <w:rPr>
          <w:sz w:val="24"/>
          <w:szCs w:val="24"/>
          <w:lang w:val="ro-RO"/>
        </w:rPr>
        <w:t>I.2. Descriere generală a programului de studii universitare de licență</w:t>
      </w:r>
      <w:r w:rsidR="002B152B" w:rsidRPr="00CE135E">
        <w:rPr>
          <w:sz w:val="24"/>
          <w:szCs w:val="24"/>
          <w:lang w:val="ro-RO"/>
        </w:rPr>
        <w:t>.</w:t>
      </w:r>
    </w:p>
    <w:p w14:paraId="4D27DF52" w14:textId="77777777" w:rsidR="0055620C" w:rsidRPr="00CE135E" w:rsidRDefault="0055620C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z w:val="24"/>
          <w:szCs w:val="24"/>
          <w:lang w:val="ro-RO"/>
        </w:rPr>
      </w:pPr>
    </w:p>
    <w:p w14:paraId="0DAF2223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b/>
          <w:bCs/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>II. Modificări substanțiale produse în perioada de la ultimul R</w:t>
      </w:r>
      <w:r w:rsidR="0055620C" w:rsidRPr="00CE135E">
        <w:rPr>
          <w:b/>
          <w:bCs/>
          <w:sz w:val="24"/>
          <w:szCs w:val="24"/>
          <w:lang w:val="ro-RO"/>
        </w:rPr>
        <w:t>aport de evaluare extern</w:t>
      </w:r>
      <w:r w:rsidRPr="00CE135E">
        <w:rPr>
          <w:b/>
          <w:bCs/>
          <w:sz w:val="24"/>
          <w:szCs w:val="24"/>
          <w:lang w:val="ro-RO"/>
        </w:rPr>
        <w:t>, dacă este cazul</w:t>
      </w:r>
      <w:r w:rsidR="002B152B" w:rsidRPr="00CE135E">
        <w:rPr>
          <w:b/>
          <w:bCs/>
          <w:sz w:val="24"/>
          <w:szCs w:val="24"/>
          <w:lang w:val="ro-RO"/>
        </w:rPr>
        <w:t>.</w:t>
      </w:r>
    </w:p>
    <w:p w14:paraId="12BD47EC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z w:val="24"/>
          <w:szCs w:val="24"/>
          <w:lang w:val="ro-RO"/>
        </w:rPr>
      </w:pPr>
    </w:p>
    <w:p w14:paraId="027CECD9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b/>
          <w:bCs/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>III. Argumentarea solicitării cu privire la creșterea numărului maxim de studenți care pot fi școlarizați, dacă este cazul</w:t>
      </w:r>
      <w:r w:rsidR="002B152B" w:rsidRPr="00CE135E">
        <w:rPr>
          <w:b/>
          <w:bCs/>
          <w:sz w:val="24"/>
          <w:szCs w:val="24"/>
          <w:lang w:val="ro-RO"/>
        </w:rPr>
        <w:t>.</w:t>
      </w:r>
    </w:p>
    <w:p w14:paraId="0D96F895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z w:val="24"/>
          <w:szCs w:val="24"/>
          <w:lang w:val="ro-RO"/>
        </w:rPr>
      </w:pPr>
    </w:p>
    <w:p w14:paraId="73CB2500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 xml:space="preserve">IV. Informații necesare pentru aprecierea gradului de îndeplinire a standardelor și indicatorilor de performanță, pentru indicatorii evaluați ca parțial îndepliniți în cadrul ultimului </w:t>
      </w:r>
      <w:r w:rsidR="0055620C" w:rsidRPr="00CE135E">
        <w:rPr>
          <w:b/>
          <w:bCs/>
          <w:sz w:val="24"/>
          <w:szCs w:val="24"/>
          <w:lang w:val="ro-RO"/>
        </w:rPr>
        <w:t>Raport de evaluare extern</w:t>
      </w:r>
      <w:r w:rsidR="002B152B" w:rsidRPr="00CE135E">
        <w:rPr>
          <w:b/>
          <w:bCs/>
          <w:sz w:val="24"/>
          <w:szCs w:val="24"/>
          <w:lang w:val="ro-RO"/>
        </w:rPr>
        <w:t>ă</w:t>
      </w:r>
      <w:r w:rsidR="0055620C" w:rsidRPr="00CE135E">
        <w:rPr>
          <w:sz w:val="24"/>
          <w:szCs w:val="24"/>
          <w:lang w:val="ro-RO"/>
        </w:rPr>
        <w:t xml:space="preserve"> </w:t>
      </w:r>
      <w:r w:rsidRPr="00CE135E">
        <w:rPr>
          <w:sz w:val="24"/>
          <w:szCs w:val="24"/>
          <w:lang w:val="ro-RO"/>
        </w:rPr>
        <w:t>(se completează în cazul în care IÎS sau OFE, după caz, solicită creșterea numărului maxim de studenți care pot fi școlarizați, și include și prezentarea modului de implementare a recomandărilor aferente indicatorilor de performanță respectivi)</w:t>
      </w:r>
      <w:r w:rsidR="002B152B" w:rsidRPr="00CE135E">
        <w:rPr>
          <w:sz w:val="24"/>
          <w:szCs w:val="24"/>
          <w:lang w:val="ro-RO"/>
        </w:rPr>
        <w:t>.</w:t>
      </w:r>
    </w:p>
    <w:p w14:paraId="53575CAC" w14:textId="77777777" w:rsidR="00A62729" w:rsidRPr="00CE135E" w:rsidRDefault="00A62729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b/>
          <w:bCs/>
          <w:sz w:val="24"/>
          <w:szCs w:val="24"/>
          <w:lang w:val="ro-RO"/>
        </w:rPr>
      </w:pPr>
    </w:p>
    <w:p w14:paraId="598B0D12" w14:textId="77777777" w:rsidR="005D0C90" w:rsidRPr="00CE135E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trike/>
          <w:sz w:val="24"/>
          <w:szCs w:val="24"/>
          <w:lang w:val="ro-RO"/>
        </w:rPr>
      </w:pPr>
      <w:r w:rsidRPr="00CE135E">
        <w:rPr>
          <w:b/>
          <w:bCs/>
          <w:sz w:val="24"/>
          <w:szCs w:val="24"/>
          <w:lang w:val="ro-RO"/>
        </w:rPr>
        <w:t xml:space="preserve">V. Informații cu privire la implementarea recomandărilor formulate în cadrul </w:t>
      </w:r>
      <w:r w:rsidR="0055620C" w:rsidRPr="00CE135E">
        <w:rPr>
          <w:b/>
          <w:bCs/>
          <w:sz w:val="24"/>
          <w:szCs w:val="24"/>
          <w:lang w:val="ro-RO"/>
        </w:rPr>
        <w:t>Raport</w:t>
      </w:r>
      <w:r w:rsidR="002B152B" w:rsidRPr="00CE135E">
        <w:rPr>
          <w:b/>
          <w:bCs/>
          <w:sz w:val="24"/>
          <w:szCs w:val="24"/>
          <w:lang w:val="ro-RO"/>
        </w:rPr>
        <w:t>ului</w:t>
      </w:r>
      <w:r w:rsidR="0055620C" w:rsidRPr="00CE135E">
        <w:rPr>
          <w:b/>
          <w:bCs/>
          <w:sz w:val="24"/>
          <w:szCs w:val="24"/>
          <w:lang w:val="ro-RO"/>
        </w:rPr>
        <w:t xml:space="preserve"> de evaluare extern</w:t>
      </w:r>
      <w:r w:rsidR="002B152B" w:rsidRPr="00CE135E">
        <w:rPr>
          <w:b/>
          <w:bCs/>
          <w:sz w:val="24"/>
          <w:szCs w:val="24"/>
          <w:lang w:val="ro-RO"/>
        </w:rPr>
        <w:t>ă</w:t>
      </w:r>
      <w:r w:rsidR="0055620C" w:rsidRPr="00CE135E">
        <w:rPr>
          <w:b/>
          <w:bCs/>
          <w:sz w:val="24"/>
          <w:szCs w:val="24"/>
          <w:lang w:val="ro-RO"/>
        </w:rPr>
        <w:t xml:space="preserve"> </w:t>
      </w:r>
      <w:r w:rsidRPr="00CE135E">
        <w:rPr>
          <w:sz w:val="24"/>
          <w:szCs w:val="24"/>
          <w:lang w:val="ro-RO"/>
        </w:rPr>
        <w:t>(se completează pentru toate recomandările sau pentru cele care nu au fost descrise în secțiunea IV, după caz)</w:t>
      </w:r>
      <w:r w:rsidR="002B152B" w:rsidRPr="00CE135E">
        <w:rPr>
          <w:sz w:val="24"/>
          <w:szCs w:val="24"/>
          <w:lang w:val="ro-RO"/>
        </w:rPr>
        <w:t>.</w:t>
      </w:r>
    </w:p>
    <w:sectPr w:rsidR="005D0C90" w:rsidRPr="00CE135E" w:rsidSect="00F276C6">
      <w:headerReference w:type="default" r:id="rId7"/>
      <w:footerReference w:type="default" r:id="rId8"/>
      <w:headerReference w:type="first" r:id="rId9"/>
      <w:pgSz w:w="11907" w:h="16840" w:code="9"/>
      <w:pgMar w:top="851" w:right="851" w:bottom="993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687B0" w14:textId="77777777" w:rsidR="00187578" w:rsidRDefault="00187578">
      <w:r>
        <w:separator/>
      </w:r>
    </w:p>
  </w:endnote>
  <w:endnote w:type="continuationSeparator" w:id="0">
    <w:p w14:paraId="0A0A54CF" w14:textId="77777777" w:rsidR="00187578" w:rsidRDefault="0018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9584" w14:textId="77777777" w:rsidR="00187578" w:rsidRDefault="00187578">
      <w:r>
        <w:separator/>
      </w:r>
    </w:p>
  </w:footnote>
  <w:footnote w:type="continuationSeparator" w:id="0">
    <w:p w14:paraId="7C3BC7F8" w14:textId="77777777" w:rsidR="00187578" w:rsidRDefault="0018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660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578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67A1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06340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028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35E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76C6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178</Words>
  <Characters>1091</Characters>
  <Application>Microsoft Office Word</Application>
  <DocSecurity>0</DocSecurity>
  <Lines>26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41</cp:revision>
  <cp:lastPrinted>2025-09-24T09:35:00Z</cp:lastPrinted>
  <dcterms:created xsi:type="dcterms:W3CDTF">2025-07-19T17:54:00Z</dcterms:created>
  <dcterms:modified xsi:type="dcterms:W3CDTF">2025-09-24T10:43:00Z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