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0957" w14:textId="1D1BAC6A" w:rsidR="0047618B" w:rsidRPr="003814BF" w:rsidRDefault="0047618B" w:rsidP="002E696B">
      <w:pPr>
        <w:autoSpaceDE w:val="0"/>
        <w:autoSpaceDN w:val="0"/>
        <w:adjustRightInd w:val="0"/>
        <w:spacing w:after="0" w:line="240" w:lineRule="auto"/>
        <w:ind w:left="-142" w:firstLine="142"/>
        <w:jc w:val="right"/>
        <w:rPr>
          <w:rFonts w:ascii="Times New Roman" w:hAnsi="Times New Roman"/>
          <w:sz w:val="24"/>
          <w:szCs w:val="24"/>
          <w:lang w:val="ro-RO"/>
        </w:rPr>
      </w:pPr>
      <w:r w:rsidRPr="003814BF">
        <w:rPr>
          <w:rFonts w:ascii="Times New Roman" w:hAnsi="Times New Roman"/>
          <w:sz w:val="24"/>
          <w:szCs w:val="24"/>
          <w:lang w:val="ro-RO"/>
        </w:rPr>
        <w:t>Anexa 7</w:t>
      </w:r>
    </w:p>
    <w:p w14:paraId="1BE01859" w14:textId="626FE1DF" w:rsidR="00EB640E" w:rsidRPr="003814BF" w:rsidRDefault="00283FC1" w:rsidP="00EB640E">
      <w:pPr>
        <w:autoSpaceDE w:val="0"/>
        <w:autoSpaceDN w:val="0"/>
        <w:adjustRightInd w:val="0"/>
        <w:spacing w:after="0" w:line="240" w:lineRule="auto"/>
        <w:jc w:val="right"/>
        <w:rPr>
          <w:rFonts w:ascii="Times New Roman" w:hAnsi="Times New Roman"/>
          <w:sz w:val="24"/>
          <w:szCs w:val="24"/>
          <w:lang w:val="ro-RO"/>
        </w:rPr>
      </w:pPr>
      <w:r w:rsidRPr="003814BF">
        <w:rPr>
          <w:rFonts w:ascii="Times New Roman" w:hAnsi="Times New Roman"/>
          <w:sz w:val="24"/>
          <w:szCs w:val="24"/>
          <w:lang w:val="ro-RO"/>
        </w:rPr>
        <w:t>PO-SRIAE-07-F0</w:t>
      </w:r>
      <w:r w:rsidR="000D7FE5" w:rsidRPr="003814BF">
        <w:rPr>
          <w:rFonts w:ascii="Times New Roman" w:hAnsi="Times New Roman"/>
          <w:sz w:val="24"/>
          <w:szCs w:val="24"/>
          <w:lang w:val="ro-RO"/>
        </w:rPr>
        <w:t>7</w:t>
      </w:r>
    </w:p>
    <w:p w14:paraId="74CDA429" w14:textId="25EB069B" w:rsidR="00283FC1" w:rsidRPr="00CD788D" w:rsidRDefault="00283FC1" w:rsidP="00283FC1">
      <w:pPr>
        <w:autoSpaceDE w:val="0"/>
        <w:autoSpaceDN w:val="0"/>
        <w:adjustRightInd w:val="0"/>
        <w:spacing w:after="0" w:line="240" w:lineRule="auto"/>
        <w:rPr>
          <w:rFonts w:ascii="Times New Roman" w:eastAsia="CourierNewPSMT" w:hAnsi="Times New Roman"/>
          <w:sz w:val="20"/>
          <w:szCs w:val="20"/>
          <w:lang w:val="ro-RO" w:eastAsia="en-GB"/>
        </w:rPr>
      </w:pPr>
      <w:r w:rsidRPr="00CD788D">
        <w:rPr>
          <w:rFonts w:ascii="Times New Roman" w:eastAsia="CourierNewPSMT" w:hAnsi="Times New Roman"/>
          <w:sz w:val="20"/>
          <w:szCs w:val="20"/>
          <w:lang w:val="ro-RO" w:eastAsia="en-GB"/>
        </w:rPr>
        <w:t xml:space="preserve">Universitatea „Ștefan cel Mare” din Suceava </w:t>
      </w:r>
      <w:r w:rsidRPr="00CD788D">
        <w:rPr>
          <w:rFonts w:ascii="Times New Roman" w:eastAsia="CourierNewPSMT" w:hAnsi="Times New Roman"/>
          <w:sz w:val="20"/>
          <w:szCs w:val="20"/>
          <w:lang w:val="ro-RO" w:eastAsia="en-GB"/>
        </w:rPr>
        <w:tab/>
      </w:r>
      <w:r w:rsidRPr="00CD788D">
        <w:rPr>
          <w:rFonts w:ascii="Times New Roman" w:eastAsia="CourierNewPSMT" w:hAnsi="Times New Roman"/>
          <w:sz w:val="20"/>
          <w:szCs w:val="20"/>
          <w:lang w:val="ro-RO" w:eastAsia="en-GB"/>
        </w:rPr>
        <w:tab/>
      </w:r>
      <w:r w:rsidRPr="00CD788D">
        <w:rPr>
          <w:rFonts w:ascii="Times New Roman" w:eastAsia="CourierNewPSMT" w:hAnsi="Times New Roman"/>
          <w:sz w:val="20"/>
          <w:szCs w:val="20"/>
          <w:lang w:val="ro-RO" w:eastAsia="en-GB"/>
        </w:rPr>
        <w:tab/>
      </w:r>
      <w:r w:rsidRPr="00CD788D">
        <w:rPr>
          <w:rFonts w:ascii="Times New Roman" w:eastAsia="CourierNewPSMT" w:hAnsi="Times New Roman"/>
          <w:sz w:val="20"/>
          <w:szCs w:val="20"/>
          <w:lang w:val="ro-RO" w:eastAsia="en-GB"/>
        </w:rPr>
        <w:tab/>
      </w:r>
      <w:r w:rsidR="00867632">
        <w:rPr>
          <w:rFonts w:ascii="Times New Roman" w:eastAsia="CourierNewPSMT" w:hAnsi="Times New Roman"/>
          <w:sz w:val="20"/>
          <w:szCs w:val="20"/>
          <w:lang w:val="ro-RO" w:eastAsia="en-GB"/>
        </w:rPr>
        <w:t xml:space="preserve">             </w:t>
      </w:r>
      <w:r w:rsidRPr="00CD788D">
        <w:rPr>
          <w:rFonts w:ascii="Times New Roman" w:eastAsia="CourierNewPSMT" w:hAnsi="Times New Roman"/>
          <w:sz w:val="20"/>
          <w:szCs w:val="20"/>
          <w:lang w:val="ro-RO" w:eastAsia="en-GB"/>
        </w:rPr>
        <w:t>Depus decontul (numărul și data)</w:t>
      </w:r>
      <w:r w:rsidRPr="00CD788D">
        <w:rPr>
          <w:rFonts w:ascii="Times New Roman" w:eastAsia="CourierNewPSMT" w:hAnsi="Times New Roman"/>
          <w:sz w:val="20"/>
          <w:szCs w:val="20"/>
          <w:vertAlign w:val="superscript"/>
          <w:lang w:val="ro-RO" w:eastAsia="en-GB"/>
        </w:rPr>
        <w:footnoteReference w:customMarkFollows="1" w:id="1"/>
        <w:t>*</w:t>
      </w:r>
    </w:p>
    <w:p w14:paraId="101FBDD2" w14:textId="77777777" w:rsidR="00283FC1" w:rsidRPr="00CD788D" w:rsidRDefault="00283FC1" w:rsidP="00283FC1">
      <w:pPr>
        <w:autoSpaceDE w:val="0"/>
        <w:autoSpaceDN w:val="0"/>
        <w:adjustRightInd w:val="0"/>
        <w:spacing w:after="0" w:line="240" w:lineRule="auto"/>
        <w:jc w:val="center"/>
        <w:rPr>
          <w:rFonts w:ascii="Times New Roman" w:eastAsia="CourierNewPSMT" w:hAnsi="Times New Roman"/>
          <w:sz w:val="20"/>
          <w:szCs w:val="20"/>
          <w:lang w:val="ro-RO" w:eastAsia="en-GB"/>
        </w:rPr>
      </w:pPr>
    </w:p>
    <w:p w14:paraId="2CC1DDC2" w14:textId="77777777" w:rsidR="00283FC1" w:rsidRPr="00CD788D" w:rsidRDefault="00283FC1" w:rsidP="00283FC1">
      <w:pPr>
        <w:autoSpaceDE w:val="0"/>
        <w:autoSpaceDN w:val="0"/>
        <w:adjustRightInd w:val="0"/>
        <w:spacing w:after="0" w:line="240" w:lineRule="auto"/>
        <w:jc w:val="center"/>
        <w:rPr>
          <w:rFonts w:ascii="Times New Roman" w:eastAsia="CourierNewPSMT" w:hAnsi="Times New Roman"/>
          <w:b/>
          <w:sz w:val="20"/>
          <w:szCs w:val="20"/>
          <w:lang w:val="ro-RO" w:eastAsia="en-GB"/>
        </w:rPr>
      </w:pPr>
      <w:r w:rsidRPr="00CD788D">
        <w:rPr>
          <w:rFonts w:ascii="Times New Roman" w:eastAsia="CourierNewPSMT" w:hAnsi="Times New Roman"/>
          <w:b/>
          <w:sz w:val="20"/>
          <w:szCs w:val="20"/>
          <w:lang w:val="ro-RO" w:eastAsia="en-GB"/>
        </w:rPr>
        <w:t xml:space="preserve">Justificarea sumelor cheltuite </w:t>
      </w:r>
      <w:r w:rsidRPr="00CD788D">
        <w:rPr>
          <w:rFonts w:ascii="Times New Roman" w:eastAsia="CourierNewPSMT" w:hAnsi="Times New Roman" w:hint="eastAsia"/>
          <w:b/>
          <w:sz w:val="20"/>
          <w:szCs w:val="20"/>
          <w:lang w:val="ro-RO" w:eastAsia="en-GB"/>
        </w:rPr>
        <w:t>î</w:t>
      </w:r>
      <w:r w:rsidRPr="00CD788D">
        <w:rPr>
          <w:rFonts w:ascii="Times New Roman" w:eastAsia="CourierNewPSMT" w:hAnsi="Times New Roman"/>
          <w:b/>
          <w:sz w:val="20"/>
          <w:szCs w:val="20"/>
          <w:lang w:val="ro-RO" w:eastAsia="en-GB"/>
        </w:rPr>
        <w:t>n valut</w:t>
      </w:r>
      <w:r w:rsidRPr="00CD788D">
        <w:rPr>
          <w:rFonts w:ascii="Times New Roman" w:eastAsia="CourierNewPSMT" w:hAnsi="Times New Roman" w:hint="eastAsia"/>
          <w:b/>
          <w:sz w:val="20"/>
          <w:szCs w:val="20"/>
          <w:lang w:val="ro-RO" w:eastAsia="en-GB"/>
        </w:rPr>
        <w:t>ă</w:t>
      </w:r>
      <w:r w:rsidRPr="00CD788D">
        <w:rPr>
          <w:rFonts w:ascii="Times New Roman" w:eastAsia="CourierNewPSMT" w:hAnsi="Times New Roman"/>
          <w:b/>
          <w:sz w:val="20"/>
          <w:szCs w:val="20"/>
          <w:vertAlign w:val="superscript"/>
          <w:lang w:val="ro-RO" w:eastAsia="en-GB"/>
        </w:rPr>
        <w:footnoteReference w:customMarkFollows="1" w:id="2"/>
        <w:t>**</w:t>
      </w:r>
      <w:r w:rsidRPr="00CD788D">
        <w:rPr>
          <w:rFonts w:ascii="Times New Roman" w:eastAsia="CourierNewPSMT" w:hAnsi="Times New Roman"/>
          <w:b/>
          <w:sz w:val="20"/>
          <w:szCs w:val="20"/>
          <w:lang w:val="ro-RO" w:eastAsia="en-GB"/>
        </w:rPr>
        <w:t xml:space="preserve"> și/sau lei</w:t>
      </w:r>
      <w:r w:rsidRPr="00CD788D">
        <w:rPr>
          <w:rFonts w:ascii="Times New Roman" w:eastAsia="CourierNewPSMT" w:hAnsi="Times New Roman"/>
          <w:b/>
          <w:sz w:val="20"/>
          <w:szCs w:val="20"/>
          <w:vertAlign w:val="superscript"/>
          <w:lang w:val="ro-RO" w:eastAsia="en-GB"/>
        </w:rPr>
        <w:footnoteReference w:customMarkFollows="1" w:id="3"/>
        <w:t>***</w:t>
      </w:r>
    </w:p>
    <w:p w14:paraId="2465255C" w14:textId="77777777" w:rsidR="00283FC1" w:rsidRPr="00CD788D" w:rsidRDefault="00283FC1" w:rsidP="00283FC1">
      <w:pPr>
        <w:autoSpaceDE w:val="0"/>
        <w:autoSpaceDN w:val="0"/>
        <w:adjustRightInd w:val="0"/>
        <w:spacing w:after="0" w:line="240" w:lineRule="auto"/>
        <w:jc w:val="center"/>
        <w:rPr>
          <w:rFonts w:ascii="Times New Roman" w:eastAsia="CourierNewPSMT" w:hAnsi="Times New Roman"/>
          <w:b/>
          <w:sz w:val="20"/>
          <w:szCs w:val="20"/>
          <w:lang w:val="ro-RO" w:eastAsia="en-GB"/>
        </w:rPr>
      </w:pPr>
    </w:p>
    <w:tbl>
      <w:tblPr>
        <w:tblStyle w:val="TableGrid"/>
        <w:tblW w:w="0" w:type="auto"/>
        <w:tblLook w:val="04A0" w:firstRow="1" w:lastRow="0" w:firstColumn="1" w:lastColumn="0" w:noHBand="0" w:noVBand="1"/>
      </w:tblPr>
      <w:tblGrid>
        <w:gridCol w:w="7196"/>
        <w:gridCol w:w="2685"/>
      </w:tblGrid>
      <w:tr w:rsidR="00283FC1" w:rsidRPr="001A6831" w14:paraId="1D12D2FF" w14:textId="77777777" w:rsidTr="009B51CA">
        <w:trPr>
          <w:trHeight w:hRule="exact" w:val="560"/>
        </w:trPr>
        <w:tc>
          <w:tcPr>
            <w:tcW w:w="7196" w:type="dxa"/>
            <w:vAlign w:val="center"/>
          </w:tcPr>
          <w:p w14:paraId="5756F1A5"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b/>
                <w:sz w:val="20"/>
                <w:szCs w:val="20"/>
                <w:lang w:val="ro-RO"/>
              </w:rPr>
              <w:t>Avans</w:t>
            </w:r>
            <w:r w:rsidRPr="00CD788D">
              <w:rPr>
                <w:rFonts w:ascii="Times New Roman" w:hAnsi="Times New Roman"/>
                <w:sz w:val="20"/>
                <w:szCs w:val="20"/>
                <w:lang w:val="ro-RO"/>
              </w:rPr>
              <w:t xml:space="preserve"> primit la plecare sau în timpul deplasării (dacă este cazul)</w:t>
            </w:r>
          </w:p>
        </w:tc>
        <w:tc>
          <w:tcPr>
            <w:tcW w:w="2685" w:type="dxa"/>
            <w:vAlign w:val="center"/>
          </w:tcPr>
          <w:p w14:paraId="3D811BC3" w14:textId="77777777" w:rsidR="00283FC1" w:rsidRPr="00CD788D" w:rsidRDefault="00283FC1" w:rsidP="009B51CA">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 (suma în lei sau valută străină)</w:t>
            </w:r>
          </w:p>
        </w:tc>
      </w:tr>
    </w:tbl>
    <w:p w14:paraId="76353B3A" w14:textId="77777777" w:rsidR="00283FC1" w:rsidRPr="00CD788D" w:rsidRDefault="00283FC1" w:rsidP="00283FC1">
      <w:pPr>
        <w:autoSpaceDE w:val="0"/>
        <w:autoSpaceDN w:val="0"/>
        <w:adjustRightInd w:val="0"/>
        <w:spacing w:after="0" w:line="240" w:lineRule="auto"/>
        <w:jc w:val="center"/>
        <w:rPr>
          <w:rFonts w:ascii="Times New Roman" w:eastAsia="CourierNewPSMT" w:hAnsi="Times New Roman"/>
          <w:sz w:val="20"/>
          <w:szCs w:val="20"/>
          <w:lang w:val="ro-RO" w:eastAsia="en-GB"/>
        </w:rPr>
      </w:pPr>
    </w:p>
    <w:tbl>
      <w:tblPr>
        <w:tblStyle w:val="TableGrid"/>
        <w:tblW w:w="0" w:type="auto"/>
        <w:tblLook w:val="04A0" w:firstRow="1" w:lastRow="0" w:firstColumn="1" w:lastColumn="0" w:noHBand="0" w:noVBand="1"/>
      </w:tblPr>
      <w:tblGrid>
        <w:gridCol w:w="5211"/>
        <w:gridCol w:w="2268"/>
        <w:gridCol w:w="2402"/>
      </w:tblGrid>
      <w:tr w:rsidR="00CD788D" w:rsidRPr="00CD788D" w14:paraId="37D4BB31" w14:textId="77777777" w:rsidTr="009B51CA">
        <w:trPr>
          <w:trHeight w:hRule="exact" w:val="340"/>
        </w:trPr>
        <w:tc>
          <w:tcPr>
            <w:tcW w:w="5211" w:type="dxa"/>
            <w:vAlign w:val="center"/>
          </w:tcPr>
          <w:p w14:paraId="732E21EB" w14:textId="77777777" w:rsidR="00283FC1" w:rsidRPr="00CD788D" w:rsidRDefault="00283FC1" w:rsidP="009B51CA">
            <w:pPr>
              <w:spacing w:line="240" w:lineRule="auto"/>
              <w:jc w:val="center"/>
              <w:rPr>
                <w:rFonts w:ascii="Times New Roman" w:hAnsi="Times New Roman"/>
                <w:b/>
                <w:sz w:val="20"/>
                <w:szCs w:val="20"/>
                <w:lang w:val="ro-RO"/>
              </w:rPr>
            </w:pPr>
            <w:r w:rsidRPr="00CD788D">
              <w:rPr>
                <w:rFonts w:ascii="Times New Roman" w:hAnsi="Times New Roman"/>
                <w:b/>
                <w:sz w:val="20"/>
                <w:szCs w:val="20"/>
                <w:lang w:val="ro-RO"/>
              </w:rPr>
              <w:t>Cheltuiala efectuată</w:t>
            </w:r>
          </w:p>
        </w:tc>
        <w:tc>
          <w:tcPr>
            <w:tcW w:w="2268" w:type="dxa"/>
            <w:vAlign w:val="center"/>
          </w:tcPr>
          <w:p w14:paraId="4BD82C55" w14:textId="77777777" w:rsidR="00283FC1" w:rsidRPr="00CD788D" w:rsidRDefault="00283FC1" w:rsidP="009B51CA">
            <w:pPr>
              <w:spacing w:line="240" w:lineRule="auto"/>
              <w:jc w:val="center"/>
              <w:rPr>
                <w:rFonts w:ascii="Times New Roman" w:hAnsi="Times New Roman"/>
                <w:b/>
                <w:sz w:val="20"/>
                <w:szCs w:val="20"/>
                <w:lang w:val="ro-RO"/>
              </w:rPr>
            </w:pPr>
            <w:r w:rsidRPr="00CD788D">
              <w:rPr>
                <w:rFonts w:ascii="Times New Roman" w:hAnsi="Times New Roman"/>
                <w:b/>
                <w:sz w:val="20"/>
                <w:szCs w:val="20"/>
                <w:lang w:val="ro-RO"/>
              </w:rPr>
              <w:t>Nr. și data actului</w:t>
            </w:r>
          </w:p>
        </w:tc>
        <w:tc>
          <w:tcPr>
            <w:tcW w:w="2402" w:type="dxa"/>
            <w:vAlign w:val="center"/>
          </w:tcPr>
          <w:p w14:paraId="3F298B60" w14:textId="77777777" w:rsidR="00283FC1" w:rsidRPr="00CD788D" w:rsidRDefault="00283FC1" w:rsidP="009B51CA">
            <w:pPr>
              <w:spacing w:line="240" w:lineRule="auto"/>
              <w:jc w:val="center"/>
              <w:rPr>
                <w:rFonts w:ascii="Times New Roman" w:hAnsi="Times New Roman"/>
                <w:b/>
                <w:sz w:val="20"/>
                <w:szCs w:val="20"/>
                <w:lang w:val="ro-RO"/>
              </w:rPr>
            </w:pPr>
            <w:r w:rsidRPr="00CD788D">
              <w:rPr>
                <w:rFonts w:ascii="Times New Roman" w:hAnsi="Times New Roman"/>
                <w:b/>
                <w:sz w:val="20"/>
                <w:szCs w:val="20"/>
                <w:lang w:val="ro-RO"/>
              </w:rPr>
              <w:t>Suma</w:t>
            </w:r>
          </w:p>
        </w:tc>
      </w:tr>
      <w:tr w:rsidR="00CD788D" w:rsidRPr="001A6831" w14:paraId="18880C43" w14:textId="77777777" w:rsidTr="009B51CA">
        <w:trPr>
          <w:trHeight w:hRule="exact" w:val="340"/>
        </w:trPr>
        <w:tc>
          <w:tcPr>
            <w:tcW w:w="5211" w:type="dxa"/>
            <w:vAlign w:val="center"/>
          </w:tcPr>
          <w:p w14:paraId="771E0E0E"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Transport (bilete avion/tren/autobuz; bon combustibil)</w:t>
            </w:r>
            <w:r w:rsidRPr="00CD788D">
              <w:rPr>
                <w:rFonts w:ascii="Times New Roman" w:hAnsi="Times New Roman"/>
                <w:sz w:val="20"/>
                <w:szCs w:val="20"/>
                <w:vertAlign w:val="superscript"/>
                <w:lang w:val="ro-RO"/>
              </w:rPr>
              <w:footnoteReference w:id="4"/>
            </w:r>
          </w:p>
        </w:tc>
        <w:tc>
          <w:tcPr>
            <w:tcW w:w="2268" w:type="dxa"/>
          </w:tcPr>
          <w:p w14:paraId="570E2552"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54BAACE7" w14:textId="77777777" w:rsidR="00283FC1" w:rsidRPr="00CD788D" w:rsidRDefault="00283FC1" w:rsidP="009B51CA">
            <w:pPr>
              <w:spacing w:line="240" w:lineRule="auto"/>
              <w:rPr>
                <w:rFonts w:ascii="Times New Roman" w:hAnsi="Times New Roman"/>
                <w:sz w:val="20"/>
                <w:szCs w:val="20"/>
                <w:lang w:val="ro-RO"/>
              </w:rPr>
            </w:pPr>
          </w:p>
        </w:tc>
      </w:tr>
      <w:tr w:rsidR="00CD788D" w:rsidRPr="001A6831" w14:paraId="5B1877D1" w14:textId="77777777" w:rsidTr="009B51CA">
        <w:trPr>
          <w:trHeight w:hRule="exact" w:val="340"/>
        </w:trPr>
        <w:tc>
          <w:tcPr>
            <w:tcW w:w="5211" w:type="dxa"/>
          </w:tcPr>
          <w:p w14:paraId="364B20DC"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Taxă (autostradă, pod, bac etc.)</w:t>
            </w:r>
          </w:p>
        </w:tc>
        <w:tc>
          <w:tcPr>
            <w:tcW w:w="2268" w:type="dxa"/>
          </w:tcPr>
          <w:p w14:paraId="7B386C70"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3EA500B2"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72F320B0" w14:textId="77777777" w:rsidTr="009B51CA">
        <w:trPr>
          <w:trHeight w:hRule="exact" w:val="340"/>
        </w:trPr>
        <w:tc>
          <w:tcPr>
            <w:tcW w:w="5211" w:type="dxa"/>
          </w:tcPr>
          <w:p w14:paraId="54B96DE2"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Taxă participare eveniment</w:t>
            </w:r>
            <w:r w:rsidRPr="00CD788D">
              <w:rPr>
                <w:rFonts w:ascii="Times New Roman" w:hAnsi="Times New Roman"/>
                <w:sz w:val="20"/>
                <w:szCs w:val="20"/>
                <w:vertAlign w:val="superscript"/>
                <w:lang w:val="ro-RO"/>
              </w:rPr>
              <w:footnoteReference w:id="5"/>
            </w:r>
          </w:p>
        </w:tc>
        <w:tc>
          <w:tcPr>
            <w:tcW w:w="2268" w:type="dxa"/>
          </w:tcPr>
          <w:p w14:paraId="68B95296"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28A23C61" w14:textId="77777777" w:rsidR="00283FC1" w:rsidRPr="00CD788D" w:rsidRDefault="00283FC1" w:rsidP="009B51CA">
            <w:pPr>
              <w:spacing w:line="240" w:lineRule="auto"/>
              <w:rPr>
                <w:rFonts w:ascii="Times New Roman" w:hAnsi="Times New Roman"/>
                <w:sz w:val="20"/>
                <w:szCs w:val="20"/>
                <w:lang w:val="ro-RO"/>
              </w:rPr>
            </w:pPr>
          </w:p>
        </w:tc>
      </w:tr>
      <w:tr w:rsidR="00CD788D" w:rsidRPr="001A6831" w14:paraId="013CF6E9" w14:textId="77777777" w:rsidTr="009B51CA">
        <w:trPr>
          <w:trHeight w:hRule="exact" w:val="340"/>
        </w:trPr>
        <w:tc>
          <w:tcPr>
            <w:tcW w:w="5211" w:type="dxa"/>
          </w:tcPr>
          <w:p w14:paraId="7439FCC4"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Alte cheltuieli (potrivit normelor legale)</w:t>
            </w:r>
          </w:p>
        </w:tc>
        <w:tc>
          <w:tcPr>
            <w:tcW w:w="2268" w:type="dxa"/>
          </w:tcPr>
          <w:p w14:paraId="6FA2DCB8"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55FA5FE0"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33E5BD8E" w14:textId="77777777" w:rsidTr="009B51CA">
        <w:trPr>
          <w:trHeight w:hRule="exact" w:val="340"/>
        </w:trPr>
        <w:tc>
          <w:tcPr>
            <w:tcW w:w="5211" w:type="dxa"/>
          </w:tcPr>
          <w:p w14:paraId="1AD8F6A7"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Diurna</w:t>
            </w:r>
            <w:r w:rsidRPr="00CD788D">
              <w:rPr>
                <w:rFonts w:ascii="Times New Roman" w:hAnsi="Times New Roman"/>
                <w:sz w:val="20"/>
                <w:szCs w:val="20"/>
                <w:vertAlign w:val="superscript"/>
                <w:lang w:val="ro-RO"/>
              </w:rPr>
              <w:footnoteReference w:id="6"/>
            </w:r>
          </w:p>
        </w:tc>
        <w:tc>
          <w:tcPr>
            <w:tcW w:w="2268" w:type="dxa"/>
          </w:tcPr>
          <w:p w14:paraId="107B2C61"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 zile x cuantumul țară)</w:t>
            </w:r>
          </w:p>
        </w:tc>
        <w:tc>
          <w:tcPr>
            <w:tcW w:w="2402" w:type="dxa"/>
          </w:tcPr>
          <w:p w14:paraId="60623DB2"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4D8963CD" w14:textId="77777777" w:rsidTr="009B51CA">
        <w:trPr>
          <w:trHeight w:hRule="exact" w:val="340"/>
        </w:trPr>
        <w:tc>
          <w:tcPr>
            <w:tcW w:w="5211" w:type="dxa"/>
          </w:tcPr>
          <w:p w14:paraId="0FA5B154"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Îndemnizația de cazare</w:t>
            </w:r>
            <w:r w:rsidRPr="00CD788D">
              <w:rPr>
                <w:rFonts w:ascii="Times New Roman" w:hAnsi="Times New Roman"/>
                <w:sz w:val="20"/>
                <w:szCs w:val="20"/>
                <w:vertAlign w:val="superscript"/>
                <w:lang w:val="ro-RO"/>
              </w:rPr>
              <w:footnoteReference w:id="7"/>
            </w:r>
          </w:p>
        </w:tc>
        <w:tc>
          <w:tcPr>
            <w:tcW w:w="2268" w:type="dxa"/>
          </w:tcPr>
          <w:p w14:paraId="62909498"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 zile x cuantumul țară)</w:t>
            </w:r>
          </w:p>
        </w:tc>
        <w:tc>
          <w:tcPr>
            <w:tcW w:w="2402" w:type="dxa"/>
          </w:tcPr>
          <w:p w14:paraId="5FA16415" w14:textId="77777777" w:rsidR="00283FC1" w:rsidRPr="00CD788D" w:rsidRDefault="00283FC1" w:rsidP="009B51CA">
            <w:pPr>
              <w:spacing w:line="240" w:lineRule="auto"/>
              <w:rPr>
                <w:rFonts w:ascii="Times New Roman" w:hAnsi="Times New Roman"/>
                <w:sz w:val="20"/>
                <w:szCs w:val="20"/>
                <w:lang w:val="ro-RO"/>
              </w:rPr>
            </w:pPr>
          </w:p>
        </w:tc>
      </w:tr>
      <w:tr w:rsidR="00CD788D" w:rsidRPr="00CD788D" w14:paraId="3DFE221C" w14:textId="77777777" w:rsidTr="009B51CA">
        <w:trPr>
          <w:trHeight w:hRule="exact" w:val="340"/>
        </w:trPr>
        <w:tc>
          <w:tcPr>
            <w:tcW w:w="5211" w:type="dxa"/>
          </w:tcPr>
          <w:p w14:paraId="2AC69813"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Diferența de primit (restituit)</w:t>
            </w:r>
            <w:r w:rsidRPr="00CD788D">
              <w:rPr>
                <w:rFonts w:ascii="Times New Roman" w:hAnsi="Times New Roman"/>
                <w:sz w:val="20"/>
                <w:szCs w:val="20"/>
                <w:vertAlign w:val="superscript"/>
                <w:lang w:val="ro-RO"/>
              </w:rPr>
              <w:footnoteReference w:id="8"/>
            </w:r>
          </w:p>
        </w:tc>
        <w:tc>
          <w:tcPr>
            <w:tcW w:w="2268" w:type="dxa"/>
          </w:tcPr>
          <w:p w14:paraId="1FC4DA42"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5DF5E925" w14:textId="77777777" w:rsidR="00283FC1" w:rsidRPr="00CD788D" w:rsidRDefault="00283FC1" w:rsidP="009B51CA">
            <w:pPr>
              <w:spacing w:line="240" w:lineRule="auto"/>
              <w:rPr>
                <w:rFonts w:ascii="Times New Roman" w:hAnsi="Times New Roman"/>
                <w:sz w:val="20"/>
                <w:szCs w:val="20"/>
                <w:lang w:val="ro-RO"/>
              </w:rPr>
            </w:pPr>
          </w:p>
        </w:tc>
      </w:tr>
      <w:tr w:rsidR="00CD788D" w:rsidRPr="001A6831" w14:paraId="5BA932D1" w14:textId="77777777" w:rsidTr="009B51CA">
        <w:trPr>
          <w:trHeight w:hRule="exact" w:val="340"/>
        </w:trPr>
        <w:tc>
          <w:tcPr>
            <w:tcW w:w="5211" w:type="dxa"/>
          </w:tcPr>
          <w:p w14:paraId="596F54B4" w14:textId="77777777" w:rsidR="00283FC1" w:rsidRPr="00CD788D" w:rsidRDefault="00283FC1" w:rsidP="009B51CA">
            <w:pPr>
              <w:spacing w:line="240" w:lineRule="auto"/>
              <w:rPr>
                <w:rFonts w:ascii="Times New Roman" w:hAnsi="Times New Roman"/>
                <w:sz w:val="20"/>
                <w:szCs w:val="20"/>
                <w:lang w:val="ro-RO"/>
              </w:rPr>
            </w:pPr>
            <w:r w:rsidRPr="00CD788D">
              <w:rPr>
                <w:rFonts w:ascii="Times New Roman" w:hAnsi="Times New Roman"/>
                <w:sz w:val="20"/>
                <w:szCs w:val="20"/>
                <w:lang w:val="ro-RO"/>
              </w:rPr>
              <w:t>Diferența de restituit s-a depus cu chitanța nr. ........ / .............</w:t>
            </w:r>
          </w:p>
        </w:tc>
        <w:tc>
          <w:tcPr>
            <w:tcW w:w="2268" w:type="dxa"/>
          </w:tcPr>
          <w:p w14:paraId="1F1150A3" w14:textId="77777777" w:rsidR="00283FC1" w:rsidRPr="00CD788D" w:rsidRDefault="00283FC1" w:rsidP="009B51CA">
            <w:pPr>
              <w:spacing w:line="240" w:lineRule="auto"/>
              <w:rPr>
                <w:rFonts w:ascii="Times New Roman" w:hAnsi="Times New Roman"/>
                <w:sz w:val="20"/>
                <w:szCs w:val="20"/>
                <w:lang w:val="ro-RO"/>
              </w:rPr>
            </w:pPr>
          </w:p>
        </w:tc>
        <w:tc>
          <w:tcPr>
            <w:tcW w:w="2402" w:type="dxa"/>
          </w:tcPr>
          <w:p w14:paraId="764F4F7C" w14:textId="77777777" w:rsidR="00283FC1" w:rsidRPr="00CD788D" w:rsidRDefault="00283FC1" w:rsidP="009B51CA">
            <w:pPr>
              <w:spacing w:line="240" w:lineRule="auto"/>
              <w:rPr>
                <w:rFonts w:ascii="Times New Roman" w:hAnsi="Times New Roman"/>
                <w:sz w:val="20"/>
                <w:szCs w:val="20"/>
                <w:lang w:val="ro-RO"/>
              </w:rPr>
            </w:pPr>
          </w:p>
        </w:tc>
      </w:tr>
    </w:tbl>
    <w:p w14:paraId="050F75FD" w14:textId="77777777" w:rsidR="00283FC1" w:rsidRPr="00CD788D" w:rsidRDefault="00283FC1" w:rsidP="00ED33EA">
      <w:pPr>
        <w:spacing w:after="0" w:line="240" w:lineRule="auto"/>
        <w:rPr>
          <w:rFonts w:ascii="Times New Roman" w:hAnsi="Times New Roman"/>
          <w:sz w:val="24"/>
          <w:szCs w:val="24"/>
          <w:lang w:val="ro-RO"/>
        </w:rPr>
      </w:pPr>
    </w:p>
    <w:p w14:paraId="3D2E1A44" w14:textId="7A76A180" w:rsidR="00283FC1" w:rsidRPr="00CD788D" w:rsidRDefault="002E696B" w:rsidP="002E696B">
      <w:pPr>
        <w:tabs>
          <w:tab w:val="center" w:pos="4945"/>
          <w:tab w:val="left" w:pos="8145"/>
        </w:tabs>
        <w:spacing w:line="240" w:lineRule="auto"/>
        <w:rPr>
          <w:rFonts w:ascii="Times New Roman" w:hAnsi="Times New Roman"/>
          <w:lang w:val="ro-RO"/>
        </w:rPr>
      </w:pPr>
      <w:r>
        <w:rPr>
          <w:rFonts w:ascii="Times New Roman" w:hAnsi="Times New Roman"/>
          <w:lang w:val="ro-RO"/>
        </w:rPr>
        <w:tab/>
      </w:r>
      <w:r w:rsidR="00283FC1" w:rsidRPr="00CD788D">
        <w:rPr>
          <w:rFonts w:ascii="Times New Roman" w:hAnsi="Times New Roman"/>
          <w:lang w:val="ro-RO"/>
        </w:rPr>
        <w:t>Referat,</w:t>
      </w:r>
      <w:r>
        <w:rPr>
          <w:rFonts w:ascii="Times New Roman" w:hAnsi="Times New Roman"/>
          <w:lang w:val="ro-RO"/>
        </w:rPr>
        <w:tab/>
      </w:r>
    </w:p>
    <w:p w14:paraId="2CB274C0" w14:textId="77777777" w:rsidR="00283FC1" w:rsidRPr="00CD788D" w:rsidRDefault="00283FC1" w:rsidP="00283FC1">
      <w:pPr>
        <w:spacing w:after="0" w:line="240" w:lineRule="auto"/>
        <w:jc w:val="both"/>
        <w:rPr>
          <w:rFonts w:ascii="Times New Roman" w:hAnsi="Times New Roman"/>
          <w:lang w:val="ro-RO"/>
        </w:rPr>
      </w:pPr>
      <w:r w:rsidRPr="00CD788D">
        <w:rPr>
          <w:rFonts w:ascii="Times New Roman" w:hAnsi="Times New Roman"/>
          <w:lang w:val="ro-RO"/>
        </w:rPr>
        <w:t>Subsemnatul ......................................................................................., în perioada ...................... – ....................., m-am deplasat în localitatea ......................................................, .............................. (țara), pentru ...................................................................................................................................................................................................................................................................................................................................................................</w:t>
      </w:r>
    </w:p>
    <w:p w14:paraId="5535BF9E" w14:textId="77777777" w:rsidR="00283FC1" w:rsidRPr="00CD788D" w:rsidRDefault="00283FC1" w:rsidP="00283FC1">
      <w:pPr>
        <w:spacing w:after="0" w:line="240" w:lineRule="auto"/>
        <w:jc w:val="both"/>
        <w:rPr>
          <w:rFonts w:ascii="Times New Roman" w:hAnsi="Times New Roman"/>
          <w:lang w:val="ro-RO"/>
        </w:rPr>
      </w:pPr>
      <w:r w:rsidRPr="00CD788D">
        <w:rPr>
          <w:rFonts w:ascii="Times New Roman" w:hAnsi="Times New Roman"/>
          <w:lang w:val="ro-RO"/>
        </w:rPr>
        <w:t>Deplasarea s-a efectuat cu (avionul, trenul, autobuzul, autoturismul personal cu nr. de înmatriculare ............................). Menționez că ieșirea din țară a avut loc în ziua de ..........., la ora ..........., iar revenirea pe teritoriul țării s-a produs în ziua de ..........., la ora ........... .</w:t>
      </w:r>
    </w:p>
    <w:tbl>
      <w:tblPr>
        <w:tblStyle w:val="TableGrid"/>
        <w:tblpPr w:leftFromText="180" w:rightFromText="180" w:vertAnchor="text" w:horzAnchor="margin" w:tblpY="576"/>
        <w:tblW w:w="0" w:type="auto"/>
        <w:tblLook w:val="04A0" w:firstRow="1" w:lastRow="0" w:firstColumn="1" w:lastColumn="0" w:noHBand="0" w:noVBand="1"/>
      </w:tblPr>
      <w:tblGrid>
        <w:gridCol w:w="2470"/>
        <w:gridCol w:w="2470"/>
        <w:gridCol w:w="2470"/>
        <w:gridCol w:w="2471"/>
      </w:tblGrid>
      <w:tr w:rsidR="002E696B" w:rsidRPr="00CD788D" w14:paraId="3F2AF4CB" w14:textId="77777777" w:rsidTr="002E696B">
        <w:trPr>
          <w:trHeight w:hRule="exact" w:val="454"/>
        </w:trPr>
        <w:tc>
          <w:tcPr>
            <w:tcW w:w="2470" w:type="dxa"/>
            <w:vAlign w:val="center"/>
          </w:tcPr>
          <w:p w14:paraId="247525BA" w14:textId="318491B5" w:rsidR="002E696B" w:rsidRPr="00CD788D" w:rsidRDefault="002E696B" w:rsidP="002E696B">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Se aprobă,</w:t>
            </w:r>
            <w:r w:rsidRPr="00CD788D">
              <w:rPr>
                <w:rFonts w:ascii="Times New Roman" w:hAnsi="Times New Roman"/>
                <w:sz w:val="20"/>
                <w:szCs w:val="20"/>
                <w:lang w:val="ro-RO"/>
              </w:rPr>
              <w:br/>
            </w:r>
            <w:r w:rsidR="001A6831">
              <w:rPr>
                <w:rFonts w:ascii="Times New Roman" w:hAnsi="Times New Roman"/>
                <w:sz w:val="20"/>
                <w:szCs w:val="20"/>
                <w:lang w:val="ro-RO"/>
              </w:rPr>
              <w:t>Ordonator de credite</w:t>
            </w:r>
          </w:p>
        </w:tc>
        <w:tc>
          <w:tcPr>
            <w:tcW w:w="2470" w:type="dxa"/>
            <w:vAlign w:val="center"/>
          </w:tcPr>
          <w:p w14:paraId="3D352371" w14:textId="77777777" w:rsidR="002E696B" w:rsidRPr="00CD788D" w:rsidRDefault="002E696B" w:rsidP="002E696B">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Control financiar preventiv</w:t>
            </w:r>
          </w:p>
        </w:tc>
        <w:tc>
          <w:tcPr>
            <w:tcW w:w="2470" w:type="dxa"/>
            <w:vAlign w:val="center"/>
          </w:tcPr>
          <w:p w14:paraId="3A9D7BD8" w14:textId="77777777" w:rsidR="002E696B" w:rsidRPr="00CD788D" w:rsidRDefault="002E696B" w:rsidP="002E696B">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Verificat decont</w:t>
            </w:r>
          </w:p>
        </w:tc>
        <w:tc>
          <w:tcPr>
            <w:tcW w:w="2471" w:type="dxa"/>
            <w:vAlign w:val="center"/>
          </w:tcPr>
          <w:p w14:paraId="46A4E67C" w14:textId="77777777" w:rsidR="002E696B" w:rsidRPr="00CD788D" w:rsidRDefault="002E696B" w:rsidP="002E696B">
            <w:pPr>
              <w:spacing w:line="240" w:lineRule="auto"/>
              <w:jc w:val="center"/>
              <w:rPr>
                <w:rFonts w:ascii="Times New Roman" w:hAnsi="Times New Roman"/>
                <w:sz w:val="20"/>
                <w:szCs w:val="20"/>
                <w:lang w:val="ro-RO"/>
              </w:rPr>
            </w:pPr>
            <w:r w:rsidRPr="00CD788D">
              <w:rPr>
                <w:rFonts w:ascii="Times New Roman" w:hAnsi="Times New Roman"/>
                <w:sz w:val="20"/>
                <w:szCs w:val="20"/>
                <w:lang w:val="ro-RO"/>
              </w:rPr>
              <w:t>Șef compartiment</w:t>
            </w:r>
          </w:p>
        </w:tc>
      </w:tr>
      <w:tr w:rsidR="002E696B" w:rsidRPr="00CD788D" w14:paraId="524AF727" w14:textId="77777777" w:rsidTr="002E696B">
        <w:trPr>
          <w:trHeight w:hRule="exact" w:val="454"/>
        </w:trPr>
        <w:tc>
          <w:tcPr>
            <w:tcW w:w="2470" w:type="dxa"/>
            <w:vAlign w:val="center"/>
          </w:tcPr>
          <w:p w14:paraId="6DFDF01A" w14:textId="77777777" w:rsidR="002E696B" w:rsidRPr="00CD788D" w:rsidRDefault="002E696B" w:rsidP="002E696B">
            <w:pPr>
              <w:spacing w:line="240" w:lineRule="auto"/>
              <w:jc w:val="center"/>
              <w:rPr>
                <w:rFonts w:ascii="Times New Roman" w:hAnsi="Times New Roman"/>
                <w:sz w:val="20"/>
                <w:szCs w:val="20"/>
                <w:lang w:val="ro-RO"/>
              </w:rPr>
            </w:pPr>
          </w:p>
        </w:tc>
        <w:tc>
          <w:tcPr>
            <w:tcW w:w="2470" w:type="dxa"/>
            <w:vAlign w:val="center"/>
          </w:tcPr>
          <w:p w14:paraId="41F105EA" w14:textId="77777777" w:rsidR="002E696B" w:rsidRPr="00CD788D" w:rsidRDefault="002E696B" w:rsidP="002E696B">
            <w:pPr>
              <w:spacing w:line="240" w:lineRule="auto"/>
              <w:jc w:val="center"/>
              <w:rPr>
                <w:rFonts w:ascii="Times New Roman" w:hAnsi="Times New Roman"/>
                <w:sz w:val="20"/>
                <w:szCs w:val="20"/>
                <w:lang w:val="ro-RO"/>
              </w:rPr>
            </w:pPr>
          </w:p>
        </w:tc>
        <w:tc>
          <w:tcPr>
            <w:tcW w:w="2470" w:type="dxa"/>
            <w:vAlign w:val="center"/>
          </w:tcPr>
          <w:p w14:paraId="567CAE35" w14:textId="77777777" w:rsidR="002E696B" w:rsidRPr="00CD788D" w:rsidRDefault="002E696B" w:rsidP="002E696B">
            <w:pPr>
              <w:spacing w:line="240" w:lineRule="auto"/>
              <w:jc w:val="center"/>
              <w:rPr>
                <w:rFonts w:ascii="Times New Roman" w:hAnsi="Times New Roman"/>
                <w:sz w:val="20"/>
                <w:szCs w:val="20"/>
                <w:lang w:val="ro-RO"/>
              </w:rPr>
            </w:pPr>
          </w:p>
        </w:tc>
        <w:tc>
          <w:tcPr>
            <w:tcW w:w="2471" w:type="dxa"/>
            <w:vAlign w:val="center"/>
          </w:tcPr>
          <w:p w14:paraId="08341D0B" w14:textId="77777777" w:rsidR="002E696B" w:rsidRPr="00CD788D" w:rsidRDefault="002E696B" w:rsidP="002E696B">
            <w:pPr>
              <w:spacing w:after="0" w:line="240" w:lineRule="auto"/>
              <w:jc w:val="center"/>
              <w:rPr>
                <w:rFonts w:ascii="Times New Roman" w:hAnsi="Times New Roman"/>
                <w:sz w:val="20"/>
                <w:szCs w:val="20"/>
                <w:lang w:val="ro-RO"/>
              </w:rPr>
            </w:pPr>
          </w:p>
        </w:tc>
      </w:tr>
    </w:tbl>
    <w:p w14:paraId="38455C60" w14:textId="5693A7ED" w:rsidR="002E696B" w:rsidRPr="002E696B" w:rsidRDefault="00283FC1" w:rsidP="002E696B">
      <w:pPr>
        <w:spacing w:after="240" w:line="240" w:lineRule="auto"/>
        <w:jc w:val="both"/>
        <w:rPr>
          <w:rFonts w:ascii="Times New Roman" w:hAnsi="Times New Roman"/>
          <w:lang w:val="ro-RO"/>
        </w:rPr>
      </w:pPr>
      <w:r w:rsidRPr="00CD788D">
        <w:rPr>
          <w:rFonts w:ascii="Times New Roman" w:hAnsi="Times New Roman"/>
          <w:lang w:val="ro-RO"/>
        </w:rPr>
        <w:t>Data,</w:t>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r>
      <w:r w:rsidRPr="00CD788D">
        <w:rPr>
          <w:rFonts w:ascii="Times New Roman" w:hAnsi="Times New Roman"/>
          <w:lang w:val="ro-RO"/>
        </w:rPr>
        <w:tab/>
        <w:t>Semnătura</w:t>
      </w:r>
      <w:r w:rsidR="002E696B">
        <w:rPr>
          <w:rFonts w:ascii="Times New Roman" w:hAnsi="Times New Roman"/>
          <w:lang w:val="ro-RO"/>
        </w:rPr>
        <w:t>,</w:t>
      </w:r>
    </w:p>
    <w:sectPr w:rsidR="002E696B" w:rsidRPr="002E696B" w:rsidSect="002E696B">
      <w:pgSz w:w="11907" w:h="16840" w:code="9"/>
      <w:pgMar w:top="1276" w:right="720" w:bottom="1138" w:left="1296"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A273" w14:textId="77777777" w:rsidR="00346D98" w:rsidRDefault="00346D98" w:rsidP="00843F20">
      <w:pPr>
        <w:spacing w:after="0" w:line="240" w:lineRule="auto"/>
      </w:pPr>
      <w:r>
        <w:separator/>
      </w:r>
    </w:p>
  </w:endnote>
  <w:endnote w:type="continuationSeparator" w:id="0">
    <w:p w14:paraId="45ED0EE5" w14:textId="77777777" w:rsidR="00346D98" w:rsidRDefault="00346D98" w:rsidP="0084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D90C" w14:textId="77777777" w:rsidR="00346D98" w:rsidRDefault="00346D98" w:rsidP="00843F20">
      <w:pPr>
        <w:spacing w:after="0" w:line="240" w:lineRule="auto"/>
      </w:pPr>
      <w:r>
        <w:separator/>
      </w:r>
    </w:p>
  </w:footnote>
  <w:footnote w:type="continuationSeparator" w:id="0">
    <w:p w14:paraId="4862B53C" w14:textId="77777777" w:rsidR="00346D98" w:rsidRDefault="00346D98" w:rsidP="00843F20">
      <w:pPr>
        <w:spacing w:after="0" w:line="240" w:lineRule="auto"/>
      </w:pPr>
      <w:r>
        <w:continuationSeparator/>
      </w:r>
    </w:p>
  </w:footnote>
  <w:footnote w:id="1">
    <w:p w14:paraId="427A3972" w14:textId="77777777" w:rsidR="00283FC1" w:rsidRPr="00F40527" w:rsidRDefault="00283FC1" w:rsidP="002E696B">
      <w:pPr>
        <w:pStyle w:val="FootnoteText"/>
        <w:rPr>
          <w:rFonts w:ascii="Times New Roman" w:hAnsi="Times New Roman"/>
          <w:sz w:val="18"/>
          <w:szCs w:val="18"/>
          <w:lang w:val="ro-RO"/>
        </w:rPr>
      </w:pPr>
      <w:r w:rsidRPr="00F40527">
        <w:rPr>
          <w:rFonts w:ascii="Times New Roman" w:hAnsi="Times New Roman"/>
          <w:sz w:val="18"/>
          <w:szCs w:val="18"/>
          <w:lang w:val="ro-RO"/>
        </w:rPr>
        <w:t>* Numărul și data vor fi completate de personalul Registraturii USV.</w:t>
      </w:r>
    </w:p>
  </w:footnote>
  <w:footnote w:id="2">
    <w:p w14:paraId="65FA9138" w14:textId="77777777" w:rsidR="00283FC1" w:rsidRPr="00F40527" w:rsidRDefault="00283FC1" w:rsidP="00283FC1">
      <w:pPr>
        <w:pStyle w:val="FootnoteText"/>
        <w:ind w:left="426" w:hanging="426"/>
        <w:jc w:val="both"/>
        <w:rPr>
          <w:rFonts w:ascii="Times New Roman" w:hAnsi="Times New Roman"/>
          <w:sz w:val="18"/>
          <w:szCs w:val="18"/>
          <w:lang w:val="ro-RO"/>
        </w:rPr>
      </w:pPr>
      <w:r w:rsidRPr="00F40527">
        <w:rPr>
          <w:rStyle w:val="FootnoteReference"/>
          <w:rFonts w:ascii="Times New Roman" w:hAnsi="Times New Roman"/>
          <w:sz w:val="18"/>
          <w:szCs w:val="18"/>
          <w:lang w:val="ro-RO"/>
        </w:rPr>
        <w:t>**</w:t>
      </w:r>
      <w:r w:rsidRPr="00F40527">
        <w:rPr>
          <w:rFonts w:ascii="Times New Roman" w:hAnsi="Times New Roman"/>
          <w:sz w:val="18"/>
          <w:szCs w:val="18"/>
          <w:lang w:val="ro-RO"/>
        </w:rPr>
        <w:t xml:space="preserve"> </w:t>
      </w:r>
      <w:r w:rsidRPr="00F40527">
        <w:rPr>
          <w:rFonts w:ascii="Times New Roman" w:hAnsi="Times New Roman"/>
          <w:sz w:val="18"/>
          <w:szCs w:val="18"/>
          <w:lang w:val="ro-RO"/>
        </w:rPr>
        <w:t xml:space="preserve">Se va completa în raport cu cheltuielile efectuate, în acord cu normele prevăzute de </w:t>
      </w:r>
      <w:r w:rsidRPr="00F40527">
        <w:rPr>
          <w:rFonts w:ascii="Times New Roman" w:eastAsia="CourierNewPSMT" w:hAnsi="Times New Roman"/>
          <w:sz w:val="18"/>
          <w:szCs w:val="18"/>
          <w:lang w:val="ro-RO" w:eastAsia="en-GB"/>
        </w:rPr>
        <w:t>HG nr. 518 din 10 iulie 1995 (actualizată) ori cu prevederile contractului în baza căruia s-a efectuat delegarea,</w:t>
      </w:r>
      <w:r w:rsidRPr="00F40527">
        <w:rPr>
          <w:rFonts w:ascii="Times New Roman" w:hAnsi="Times New Roman"/>
          <w:sz w:val="18"/>
          <w:szCs w:val="18"/>
          <w:lang w:val="ro-RO"/>
        </w:rPr>
        <w:t xml:space="preserve"> și se va depune la Registratură la întoarcerea din deplasare.</w:t>
      </w:r>
    </w:p>
  </w:footnote>
  <w:footnote w:id="3">
    <w:p w14:paraId="58A20422" w14:textId="77777777" w:rsidR="00283FC1" w:rsidRPr="00F40527" w:rsidRDefault="00283FC1" w:rsidP="00283FC1">
      <w:pPr>
        <w:pStyle w:val="FootnoteText"/>
        <w:ind w:left="426" w:hanging="426"/>
        <w:jc w:val="both"/>
        <w:rPr>
          <w:rFonts w:ascii="Times New Roman" w:hAnsi="Times New Roman"/>
          <w:sz w:val="18"/>
          <w:szCs w:val="18"/>
          <w:lang w:val="ro-RO"/>
        </w:rPr>
      </w:pPr>
      <w:r w:rsidRPr="00F40527">
        <w:rPr>
          <w:rFonts w:ascii="Times New Roman" w:hAnsi="Times New Roman"/>
          <w:sz w:val="18"/>
          <w:szCs w:val="18"/>
          <w:lang w:val="ro-RO"/>
        </w:rPr>
        <w:t xml:space="preserve">*** Pot fi decontate diurna în țară, precum și cheltuielile de cazare (potrivit normelor prevăzute în </w:t>
      </w:r>
      <w:r w:rsidRPr="00F40527">
        <w:rPr>
          <w:rFonts w:ascii="Times New Roman" w:eastAsia="CourierNewPSMT" w:hAnsi="Times New Roman"/>
          <w:sz w:val="18"/>
          <w:szCs w:val="18"/>
          <w:lang w:val="ro-RO" w:eastAsia="en-GB"/>
        </w:rPr>
        <w:t xml:space="preserve">HG nr. </w:t>
      </w:r>
      <w:r w:rsidRPr="00F40527">
        <w:rPr>
          <w:rFonts w:ascii="Times New Roman" w:hAnsi="Times New Roman"/>
          <w:sz w:val="18"/>
          <w:szCs w:val="18"/>
          <w:lang w:val="ro-RO"/>
        </w:rPr>
        <w:t>714 din 18 septembrie 2018), dup</w:t>
      </w:r>
      <w:r w:rsidRPr="00F40527">
        <w:rPr>
          <w:rFonts w:ascii="Times New Roman" w:hAnsi="Times New Roman" w:hint="eastAsia"/>
          <w:sz w:val="18"/>
          <w:szCs w:val="18"/>
          <w:lang w:val="ro-RO"/>
        </w:rPr>
        <w:t>ă</w:t>
      </w:r>
      <w:r w:rsidRPr="00F40527">
        <w:rPr>
          <w:rFonts w:ascii="Times New Roman" w:hAnsi="Times New Roman"/>
          <w:sz w:val="18"/>
          <w:szCs w:val="18"/>
          <w:lang w:val="ro-RO"/>
        </w:rPr>
        <w:t xml:space="preserve"> parcurgerea unei distan</w:t>
      </w:r>
      <w:r w:rsidRPr="00F40527">
        <w:rPr>
          <w:rFonts w:ascii="Times New Roman" w:hAnsi="Times New Roman" w:hint="eastAsia"/>
          <w:sz w:val="18"/>
          <w:szCs w:val="18"/>
          <w:lang w:val="ro-RO"/>
        </w:rPr>
        <w:t>ț</w:t>
      </w:r>
      <w:r w:rsidRPr="00F40527">
        <w:rPr>
          <w:rFonts w:ascii="Times New Roman" w:hAnsi="Times New Roman"/>
          <w:sz w:val="18"/>
          <w:szCs w:val="18"/>
          <w:lang w:val="ro-RO"/>
        </w:rPr>
        <w:t>e zilnice de minimum 500 km.</w:t>
      </w:r>
    </w:p>
  </w:footnote>
  <w:footnote w:id="4">
    <w:p w14:paraId="5A8570AE" w14:textId="77777777" w:rsidR="00283FC1" w:rsidRPr="00F40527" w:rsidRDefault="00283FC1" w:rsidP="00283FC1">
      <w:pPr>
        <w:pStyle w:val="FootnoteText"/>
        <w:ind w:left="426" w:hanging="426"/>
        <w:jc w:val="both"/>
        <w:rPr>
          <w:rFonts w:ascii="Times New Roman" w:hAnsi="Times New Roman"/>
          <w:sz w:val="18"/>
          <w:szCs w:val="18"/>
          <w:lang w:val="ro-RO"/>
        </w:rPr>
      </w:pPr>
      <w:r w:rsidRPr="00F40527">
        <w:rPr>
          <w:rStyle w:val="FootnoteReference"/>
          <w:rFonts w:ascii="Times New Roman" w:hAnsi="Times New Roman"/>
          <w:sz w:val="18"/>
          <w:szCs w:val="18"/>
        </w:rPr>
        <w:footnoteRef/>
      </w:r>
      <w:r w:rsidRPr="00F40527">
        <w:rPr>
          <w:rFonts w:ascii="Times New Roman" w:hAnsi="Times New Roman"/>
          <w:sz w:val="18"/>
          <w:szCs w:val="18"/>
          <w:lang w:val="ro-RO"/>
        </w:rPr>
        <w:t xml:space="preserve"> </w:t>
      </w:r>
      <w:r w:rsidRPr="00F40527">
        <w:rPr>
          <w:rFonts w:ascii="Times New Roman" w:eastAsia="CourierNewPSMT" w:hAnsi="Times New Roman"/>
          <w:sz w:val="18"/>
          <w:szCs w:val="18"/>
          <w:lang w:val="ro-RO" w:eastAsia="en-GB"/>
        </w:rPr>
        <w:t>Personalul trimis în străinătate are dreptul să călătorească cu avionul (la clasa economică) sau cu trenul (la clasa I cu vagon de dormit, un loc în cușetă de 2-4 locuri). Deplasarea poate fi efectuată și cu mijloace auto în situația în care cheltuielile totale ce trebuie suportate de către universitate sunt inferioare tarifelor practicate în cazul călătoriei cu avionul. În cazul deplasării cu autoturismul proprietate personală, la decont se vor prezenta bonurile de combustibil pentru întreaga cantitate de combustibil (7,5 l / 100 km) aferentă traseului deplasării aprobate.</w:t>
      </w:r>
    </w:p>
  </w:footnote>
  <w:footnote w:id="5">
    <w:p w14:paraId="4C40A55E" w14:textId="77777777" w:rsidR="00283FC1" w:rsidRPr="00F40527" w:rsidRDefault="00283FC1" w:rsidP="00283FC1">
      <w:pPr>
        <w:pStyle w:val="FootnoteText"/>
        <w:ind w:left="426" w:hanging="426"/>
        <w:jc w:val="both"/>
        <w:rPr>
          <w:rFonts w:ascii="Times New Roman" w:hAnsi="Times New Roman"/>
          <w:sz w:val="18"/>
          <w:szCs w:val="18"/>
          <w:lang w:val="ro-RO"/>
        </w:rPr>
      </w:pPr>
      <w:r w:rsidRPr="00F40527">
        <w:rPr>
          <w:rStyle w:val="FootnoteReference"/>
          <w:rFonts w:ascii="Times New Roman" w:hAnsi="Times New Roman"/>
          <w:sz w:val="18"/>
          <w:szCs w:val="18"/>
        </w:rPr>
        <w:footnoteRef/>
      </w:r>
      <w:r w:rsidRPr="00F40527">
        <w:rPr>
          <w:rFonts w:ascii="Times New Roman" w:hAnsi="Times New Roman"/>
          <w:sz w:val="18"/>
          <w:szCs w:val="18"/>
          <w:lang w:val="ro-RO"/>
        </w:rPr>
        <w:t xml:space="preserve"> </w:t>
      </w:r>
      <w:r w:rsidRPr="00F40527">
        <w:rPr>
          <w:rFonts w:ascii="Times New Roman" w:hAnsi="Times New Roman"/>
          <w:sz w:val="18"/>
          <w:szCs w:val="18"/>
          <w:lang w:val="ro-RO"/>
        </w:rPr>
        <w:t xml:space="preserve">Solicitarea decontării poate fi făcută doar în situația în care s-a primit acceptul (aprobarea) prealabil (înainte de plecarea în străinătate) din partea conducerii USV. </w:t>
      </w:r>
    </w:p>
  </w:footnote>
  <w:footnote w:id="6">
    <w:p w14:paraId="6714DF0A" w14:textId="77777777" w:rsidR="00283FC1" w:rsidRPr="00F40527" w:rsidRDefault="00283FC1" w:rsidP="00283FC1">
      <w:pPr>
        <w:autoSpaceDE w:val="0"/>
        <w:autoSpaceDN w:val="0"/>
        <w:adjustRightInd w:val="0"/>
        <w:spacing w:after="0" w:line="240" w:lineRule="auto"/>
        <w:ind w:left="426" w:hanging="426"/>
        <w:jc w:val="both"/>
        <w:rPr>
          <w:rFonts w:ascii="Times New Roman" w:eastAsia="CourierNewPSMT" w:hAnsi="Times New Roman"/>
          <w:sz w:val="18"/>
          <w:szCs w:val="18"/>
          <w:lang w:val="ro-RO" w:eastAsia="en-GB"/>
        </w:rPr>
      </w:pPr>
      <w:r w:rsidRPr="00F40527">
        <w:rPr>
          <w:rStyle w:val="FootnoteReference"/>
          <w:rFonts w:ascii="Times New Roman" w:hAnsi="Times New Roman"/>
          <w:sz w:val="18"/>
          <w:szCs w:val="18"/>
        </w:rPr>
        <w:footnoteRef/>
      </w:r>
      <w:r w:rsidRPr="00673E3E">
        <w:rPr>
          <w:rFonts w:ascii="Times New Roman" w:hAnsi="Times New Roman"/>
          <w:sz w:val="18"/>
          <w:szCs w:val="18"/>
          <w:lang w:val="ro-RO"/>
        </w:rPr>
        <w:t xml:space="preserve"> </w:t>
      </w:r>
      <w:r w:rsidRPr="00F40527">
        <w:rPr>
          <w:rFonts w:ascii="Times New Roman" w:eastAsia="CourierNewPSMT" w:hAnsi="Times New Roman"/>
          <w:sz w:val="18"/>
          <w:szCs w:val="18"/>
          <w:lang w:val="ro-RO" w:eastAsia="en-GB"/>
        </w:rPr>
        <w:t>Perioada pentru care se acordă diurna în valută se determină în funcție de mijlocul de transport folosit, avându-se în vedere:</w:t>
      </w:r>
    </w:p>
    <w:p w14:paraId="26BD5EF2" w14:textId="77777777" w:rsidR="00283FC1" w:rsidRPr="00F40527" w:rsidRDefault="00283FC1" w:rsidP="00283FC1">
      <w:pPr>
        <w:autoSpaceDE w:val="0"/>
        <w:autoSpaceDN w:val="0"/>
        <w:adjustRightInd w:val="0"/>
        <w:spacing w:after="0" w:line="240" w:lineRule="auto"/>
        <w:ind w:left="426" w:hanging="284"/>
        <w:jc w:val="both"/>
        <w:rPr>
          <w:rFonts w:ascii="Times New Roman" w:eastAsia="CourierNewPSMT" w:hAnsi="Times New Roman"/>
          <w:sz w:val="18"/>
          <w:szCs w:val="18"/>
          <w:lang w:val="ro-RO" w:eastAsia="en-GB"/>
        </w:rPr>
      </w:pPr>
      <w:r w:rsidRPr="00F40527">
        <w:rPr>
          <w:rFonts w:ascii="Times New Roman" w:eastAsia="CourierNewPSMT" w:hAnsi="Times New Roman"/>
          <w:sz w:val="18"/>
          <w:szCs w:val="18"/>
          <w:lang w:val="ro-RO" w:eastAsia="en-GB"/>
        </w:rPr>
        <w:t>a) momentul decolării avionului, la plecarea în străinătate, și momentul aterizării avionului, la sosirea în țară, de și pe aeroporturile care constituie puncte de trecere a frontierei de stat a României;</w:t>
      </w:r>
    </w:p>
    <w:p w14:paraId="49F03B5C" w14:textId="77777777" w:rsidR="00283FC1" w:rsidRPr="00F40527" w:rsidRDefault="00283FC1" w:rsidP="00283FC1">
      <w:pPr>
        <w:autoSpaceDE w:val="0"/>
        <w:autoSpaceDN w:val="0"/>
        <w:adjustRightInd w:val="0"/>
        <w:spacing w:after="0" w:line="240" w:lineRule="auto"/>
        <w:ind w:left="426" w:hanging="284"/>
        <w:jc w:val="both"/>
        <w:rPr>
          <w:rFonts w:ascii="Times New Roman" w:eastAsia="CourierNewPSMT" w:hAnsi="Times New Roman"/>
          <w:sz w:val="18"/>
          <w:szCs w:val="18"/>
          <w:lang w:val="ro-RO" w:eastAsia="en-GB"/>
        </w:rPr>
      </w:pPr>
      <w:r w:rsidRPr="00F40527">
        <w:rPr>
          <w:rFonts w:ascii="Times New Roman" w:eastAsia="CourierNewPSMT" w:hAnsi="Times New Roman"/>
          <w:sz w:val="18"/>
          <w:szCs w:val="18"/>
          <w:lang w:val="ro-RO" w:eastAsia="en-GB"/>
        </w:rPr>
        <w:t>b) momentul trecerii cu trenul sau cu mijloacele auto prin punctele de trecere a frontierei de stat a României, atât la plecarea în străinătate, cât și la înapoierea în țară.</w:t>
      </w:r>
    </w:p>
    <w:p w14:paraId="20222346" w14:textId="77777777" w:rsidR="00283FC1" w:rsidRPr="00F40527" w:rsidRDefault="00283FC1" w:rsidP="00283FC1">
      <w:pPr>
        <w:autoSpaceDE w:val="0"/>
        <w:autoSpaceDN w:val="0"/>
        <w:adjustRightInd w:val="0"/>
        <w:spacing w:after="0" w:line="240" w:lineRule="auto"/>
        <w:ind w:left="426" w:hanging="284"/>
        <w:jc w:val="both"/>
        <w:rPr>
          <w:rFonts w:ascii="Times New Roman" w:eastAsia="CourierNewPSMT" w:hAnsi="Times New Roman"/>
          <w:sz w:val="18"/>
          <w:szCs w:val="18"/>
          <w:lang w:val="ro-RO" w:eastAsia="en-GB"/>
        </w:rPr>
      </w:pPr>
      <w:r w:rsidRPr="00F40527">
        <w:rPr>
          <w:rFonts w:ascii="Times New Roman" w:eastAsia="CourierNewPSMT" w:hAnsi="Times New Roman"/>
          <w:sz w:val="18"/>
          <w:szCs w:val="18"/>
          <w:lang w:val="ro-RO" w:eastAsia="en-GB"/>
        </w:rPr>
        <w:t>Pentru fracțiunile de timp care nu însumează 24 de ore, diurna se acordă astfel: 50% până la 12 ore și 100% pentru perioada care depășește 12 ore. Deplasarea personalului se va realiza, pe cât posibil, fără întreruperea călătoriei.</w:t>
      </w:r>
    </w:p>
  </w:footnote>
  <w:footnote w:id="7">
    <w:p w14:paraId="58AFE8A7" w14:textId="77777777" w:rsidR="00283FC1" w:rsidRPr="00F40527" w:rsidRDefault="00283FC1" w:rsidP="00283FC1">
      <w:pPr>
        <w:pStyle w:val="FootnoteText"/>
        <w:ind w:left="426" w:hanging="426"/>
        <w:rPr>
          <w:rFonts w:ascii="Times New Roman" w:hAnsi="Times New Roman"/>
          <w:sz w:val="18"/>
          <w:szCs w:val="18"/>
          <w:lang w:val="ro-RO"/>
        </w:rPr>
      </w:pPr>
      <w:r w:rsidRPr="00F40527">
        <w:rPr>
          <w:rStyle w:val="FootnoteReference"/>
          <w:rFonts w:ascii="Times New Roman" w:hAnsi="Times New Roman"/>
          <w:sz w:val="18"/>
          <w:szCs w:val="18"/>
        </w:rPr>
        <w:footnoteRef/>
      </w:r>
      <w:r w:rsidRPr="00F40527">
        <w:rPr>
          <w:rFonts w:ascii="Times New Roman" w:hAnsi="Times New Roman"/>
          <w:sz w:val="18"/>
          <w:szCs w:val="18"/>
          <w:lang w:val="ro-RO"/>
        </w:rPr>
        <w:t xml:space="preserve"> </w:t>
      </w:r>
      <w:r w:rsidRPr="00F40527">
        <w:rPr>
          <w:rFonts w:ascii="Times New Roman" w:eastAsia="CourierNewPSMT" w:hAnsi="Times New Roman"/>
          <w:sz w:val="18"/>
          <w:szCs w:val="18"/>
          <w:lang w:val="ro-RO" w:eastAsia="en-GB"/>
        </w:rPr>
        <w:t>Îndemnizația de cazare se acordă în raport cu categoria de indemnizație de deplasare I, la nivelul prevăzut pentru fiecare țară în care are loc deplasarea, potrivit anexei la HG nr. 518 din 10 iulie 1995 (actualizată).</w:t>
      </w:r>
    </w:p>
  </w:footnote>
  <w:footnote w:id="8">
    <w:p w14:paraId="6F7D3FA8" w14:textId="77777777" w:rsidR="00283FC1" w:rsidRPr="00F40527" w:rsidRDefault="00283FC1" w:rsidP="00283FC1">
      <w:pPr>
        <w:pStyle w:val="FootnoteText"/>
        <w:ind w:left="426" w:hanging="426"/>
        <w:rPr>
          <w:rFonts w:ascii="Times New Roman" w:eastAsia="CourierNewPSMT" w:hAnsi="Times New Roman"/>
          <w:sz w:val="18"/>
          <w:szCs w:val="18"/>
          <w:lang w:val="ro-RO" w:eastAsia="en-GB"/>
        </w:rPr>
      </w:pPr>
      <w:r w:rsidRPr="00F40527">
        <w:rPr>
          <w:rStyle w:val="FootnoteReference"/>
        </w:rPr>
        <w:footnoteRef/>
      </w:r>
      <w:r w:rsidRPr="00F40527">
        <w:rPr>
          <w:rFonts w:ascii="Times New Roman" w:eastAsia="CourierNewPSMT" w:hAnsi="Times New Roman"/>
          <w:sz w:val="18"/>
          <w:szCs w:val="18"/>
          <w:lang w:val="ro-RO" w:eastAsia="en-GB"/>
        </w:rPr>
        <w:t xml:space="preserve"> </w:t>
      </w:r>
      <w:r w:rsidRPr="00F40527">
        <w:rPr>
          <w:rFonts w:ascii="Times New Roman" w:eastAsia="CourierNewPSMT" w:hAnsi="Times New Roman"/>
          <w:sz w:val="18"/>
          <w:szCs w:val="18"/>
          <w:lang w:val="ro-RO" w:eastAsia="en-GB"/>
        </w:rPr>
        <w:t>Nu se va completa de solicitant.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21E"/>
    <w:multiLevelType w:val="hybridMultilevel"/>
    <w:tmpl w:val="5000889A"/>
    <w:lvl w:ilvl="0" w:tplc="1FCC391E">
      <w:start w:val="1"/>
      <w:numFmt w:val="lowerLetter"/>
      <w:lvlText w:val="%1)"/>
      <w:lvlJc w:val="left"/>
      <w:pPr>
        <w:ind w:left="1500" w:hanging="360"/>
      </w:pPr>
      <w:rPr>
        <w:rFonts w:hint="default"/>
      </w:rPr>
    </w:lvl>
    <w:lvl w:ilvl="1" w:tplc="4D0E93E2">
      <w:start w:val="1"/>
      <w:numFmt w:val="lowerLetter"/>
      <w:lvlText w:val="%2)"/>
      <w:lvlJc w:val="left"/>
      <w:pPr>
        <w:tabs>
          <w:tab w:val="num" w:pos="2220"/>
        </w:tabs>
        <w:ind w:left="2220" w:hanging="36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D65094F"/>
    <w:multiLevelType w:val="hybridMultilevel"/>
    <w:tmpl w:val="5AE20C80"/>
    <w:lvl w:ilvl="0" w:tplc="1682DE9E">
      <w:start w:val="1"/>
      <w:numFmt w:val="decimal"/>
      <w:lvlText w:val="6.%1."/>
      <w:lvlJc w:val="left"/>
      <w:pPr>
        <w:ind w:left="720" w:hanging="360"/>
      </w:pPr>
      <w:rPr>
        <w:rFonts w:hint="default"/>
      </w:rPr>
    </w:lvl>
    <w:lvl w:ilvl="1" w:tplc="E9EC9872">
      <w:start w:val="1"/>
      <w:numFmt w:val="decimal"/>
      <w:lvlText w:val="5.%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634356"/>
    <w:multiLevelType w:val="hybridMultilevel"/>
    <w:tmpl w:val="FAA6477A"/>
    <w:lvl w:ilvl="0" w:tplc="0B26EB7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FF51AB"/>
    <w:multiLevelType w:val="multilevel"/>
    <w:tmpl w:val="A444615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261CF5"/>
    <w:multiLevelType w:val="hybridMultilevel"/>
    <w:tmpl w:val="07522C18"/>
    <w:lvl w:ilvl="0" w:tplc="BFC0C054">
      <w:start w:val="1"/>
      <w:numFmt w:val="decimal"/>
      <w:lvlText w:val="3.%1."/>
      <w:lvlJc w:val="left"/>
      <w:pPr>
        <w:ind w:left="720" w:hanging="360"/>
      </w:pPr>
      <w:rPr>
        <w:rFonts w:hint="default"/>
      </w:rPr>
    </w:lvl>
    <w:lvl w:ilvl="1" w:tplc="8488F918">
      <w:start w:val="1"/>
      <w:numFmt w:val="decimal"/>
      <w:lvlText w:val="4.%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5B7AE4"/>
    <w:multiLevelType w:val="hybridMultilevel"/>
    <w:tmpl w:val="217255AE"/>
    <w:lvl w:ilvl="0" w:tplc="0C403A7C">
      <w:start w:val="1"/>
      <w:numFmt w:val="decimal"/>
      <w:lvlText w:val="4.%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577125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1042F8"/>
    <w:multiLevelType w:val="hybridMultilevel"/>
    <w:tmpl w:val="D1564788"/>
    <w:lvl w:ilvl="0" w:tplc="B77A5CAA">
      <w:start w:val="1"/>
      <w:numFmt w:val="decimal"/>
      <w:lvlText w:val="5.1.%1."/>
      <w:lvlJc w:val="left"/>
      <w:pPr>
        <w:tabs>
          <w:tab w:val="num" w:pos="720"/>
        </w:tabs>
        <w:ind w:left="720" w:hanging="720"/>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9A5D4F"/>
    <w:multiLevelType w:val="hybridMultilevel"/>
    <w:tmpl w:val="5000889A"/>
    <w:lvl w:ilvl="0" w:tplc="FFFFFFFF">
      <w:start w:val="1"/>
      <w:numFmt w:val="lowerLetter"/>
      <w:lvlText w:val="%1)"/>
      <w:lvlJc w:val="left"/>
      <w:pPr>
        <w:ind w:left="1500" w:hanging="360"/>
      </w:pPr>
      <w:rPr>
        <w:rFonts w:hint="default"/>
      </w:rPr>
    </w:lvl>
    <w:lvl w:ilvl="1" w:tplc="FFFFFFFF">
      <w:start w:val="1"/>
      <w:numFmt w:val="lowerLetter"/>
      <w:lvlText w:val="%2)"/>
      <w:lvlJc w:val="left"/>
      <w:pPr>
        <w:tabs>
          <w:tab w:val="num" w:pos="2220"/>
        </w:tabs>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9" w15:restartNumberingAfterBreak="0">
    <w:nsid w:val="3327250B"/>
    <w:multiLevelType w:val="hybridMultilevel"/>
    <w:tmpl w:val="A6E636FC"/>
    <w:lvl w:ilvl="0" w:tplc="4D0E93E2">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9641C6"/>
    <w:multiLevelType w:val="hybridMultilevel"/>
    <w:tmpl w:val="09205554"/>
    <w:lvl w:ilvl="0" w:tplc="9C3E8D3E">
      <w:start w:val="1"/>
      <w:numFmt w:val="decimal"/>
      <w:lvlText w:val="%1."/>
      <w:lvlJc w:val="left"/>
      <w:pPr>
        <w:ind w:left="1070" w:hanging="360"/>
      </w:pPr>
      <w:rPr>
        <w:rFonts w:hint="default"/>
        <w:b/>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1" w15:restartNumberingAfterBreak="0">
    <w:nsid w:val="387C2D4B"/>
    <w:multiLevelType w:val="hybridMultilevel"/>
    <w:tmpl w:val="C97AC288"/>
    <w:lvl w:ilvl="0" w:tplc="4D0E93E2">
      <w:start w:val="1"/>
      <w:numFmt w:val="lowerLetter"/>
      <w:lvlText w:val="%1)"/>
      <w:lvlJc w:val="left"/>
      <w:pPr>
        <w:tabs>
          <w:tab w:val="num" w:pos="540"/>
        </w:tabs>
        <w:ind w:left="540" w:hanging="360"/>
      </w:pPr>
      <w:rPr>
        <w:rFonts w:hint="default"/>
      </w:rPr>
    </w:lvl>
    <w:lvl w:ilvl="1" w:tplc="4D0E93E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88321B"/>
    <w:multiLevelType w:val="multilevel"/>
    <w:tmpl w:val="A444615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5A8727C"/>
    <w:multiLevelType w:val="hybridMultilevel"/>
    <w:tmpl w:val="966E9CBA"/>
    <w:lvl w:ilvl="0" w:tplc="29D05BDC">
      <w:start w:val="1"/>
      <w:numFmt w:val="decimal"/>
      <w:lvlText w:val="5.3.%1."/>
      <w:lvlJc w:val="left"/>
      <w:pPr>
        <w:tabs>
          <w:tab w:val="num" w:pos="720"/>
        </w:tabs>
        <w:ind w:left="720" w:hanging="720"/>
      </w:pPr>
      <w:rPr>
        <w:rFonts w:ascii="Times New Roman" w:hAnsi="Times New Roman" w:hint="default"/>
        <w:b w:val="0"/>
        <w:i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F32CF9"/>
    <w:multiLevelType w:val="hybridMultilevel"/>
    <w:tmpl w:val="4B36C39A"/>
    <w:lvl w:ilvl="0" w:tplc="7FA685E8">
      <w:start w:val="1"/>
      <w:numFmt w:val="decimal"/>
      <w:lvlText w:val="5.2.%1."/>
      <w:lvlJc w:val="left"/>
      <w:pPr>
        <w:tabs>
          <w:tab w:val="num" w:pos="720"/>
        </w:tabs>
        <w:ind w:left="720" w:hanging="720"/>
      </w:pPr>
      <w:rPr>
        <w:rFonts w:ascii="Times New Roman" w:hAnsi="Times New Roman" w:hint="default"/>
        <w:b w:val="0"/>
        <w:i w:val="0"/>
        <w:sz w:val="24"/>
        <w:szCs w:val="24"/>
      </w:rPr>
    </w:lvl>
    <w:lvl w:ilvl="1" w:tplc="76889A94">
      <w:start w:val="1"/>
      <w:numFmt w:val="lowerLetter"/>
      <w:lvlText w:val="%2)"/>
      <w:lvlJc w:val="left"/>
      <w:pPr>
        <w:tabs>
          <w:tab w:val="num" w:pos="1363"/>
        </w:tabs>
        <w:ind w:left="1363" w:hanging="283"/>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476099"/>
    <w:multiLevelType w:val="singleLevel"/>
    <w:tmpl w:val="3BE8A2E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6" w15:restartNumberingAfterBreak="0">
    <w:nsid w:val="4FE600DB"/>
    <w:multiLevelType w:val="multilevel"/>
    <w:tmpl w:val="07B60E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1705C1"/>
    <w:multiLevelType w:val="hybridMultilevel"/>
    <w:tmpl w:val="325EB34A"/>
    <w:lvl w:ilvl="0" w:tplc="CBECA654">
      <w:start w:val="1"/>
      <w:numFmt w:val="decimal"/>
      <w:lvlText w:val="6.%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7C571B5"/>
    <w:multiLevelType w:val="hybridMultilevel"/>
    <w:tmpl w:val="5000889A"/>
    <w:lvl w:ilvl="0" w:tplc="FFFFFFFF">
      <w:start w:val="1"/>
      <w:numFmt w:val="lowerLetter"/>
      <w:lvlText w:val="%1)"/>
      <w:lvlJc w:val="left"/>
      <w:pPr>
        <w:ind w:left="1500" w:hanging="360"/>
      </w:pPr>
      <w:rPr>
        <w:rFonts w:hint="default"/>
      </w:rPr>
    </w:lvl>
    <w:lvl w:ilvl="1" w:tplc="FFFFFFFF">
      <w:start w:val="1"/>
      <w:numFmt w:val="lowerLetter"/>
      <w:lvlText w:val="%2)"/>
      <w:lvlJc w:val="left"/>
      <w:pPr>
        <w:tabs>
          <w:tab w:val="num" w:pos="2220"/>
        </w:tabs>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9" w15:restartNumberingAfterBreak="0">
    <w:nsid w:val="692E603A"/>
    <w:multiLevelType w:val="hybridMultilevel"/>
    <w:tmpl w:val="BFFA58FE"/>
    <w:lvl w:ilvl="0" w:tplc="BFC0C054">
      <w:start w:val="1"/>
      <w:numFmt w:val="decimal"/>
      <w:lvlText w:val="3.%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8D0414"/>
    <w:multiLevelType w:val="hybridMultilevel"/>
    <w:tmpl w:val="37CAA73A"/>
    <w:lvl w:ilvl="0" w:tplc="76889A94">
      <w:start w:val="1"/>
      <w:numFmt w:val="lowerLetter"/>
      <w:lvlText w:val="%1)"/>
      <w:lvlJc w:val="left"/>
      <w:pPr>
        <w:tabs>
          <w:tab w:val="num" w:pos="1134"/>
        </w:tabs>
        <w:ind w:left="1134" w:hanging="283"/>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444129"/>
    <w:multiLevelType w:val="hybridMultilevel"/>
    <w:tmpl w:val="9B883E4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3420628"/>
    <w:multiLevelType w:val="hybridMultilevel"/>
    <w:tmpl w:val="A20C32D6"/>
    <w:lvl w:ilvl="0" w:tplc="FFFFFFFF">
      <w:start w:val="1"/>
      <w:numFmt w:val="decimal"/>
      <w:lvlText w:val="5.%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FE6B20"/>
    <w:multiLevelType w:val="hybridMultilevel"/>
    <w:tmpl w:val="4EB02FA8"/>
    <w:lvl w:ilvl="0" w:tplc="76889A94">
      <w:start w:val="1"/>
      <w:numFmt w:val="lowerLetter"/>
      <w:lvlText w:val="%1)"/>
      <w:lvlJc w:val="left"/>
      <w:pPr>
        <w:tabs>
          <w:tab w:val="num" w:pos="1134"/>
        </w:tabs>
        <w:ind w:left="1134" w:hanging="283"/>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1720E0"/>
    <w:multiLevelType w:val="hybridMultilevel"/>
    <w:tmpl w:val="3BEE88E0"/>
    <w:lvl w:ilvl="0" w:tplc="83C21D0C">
      <w:start w:val="1"/>
      <w:numFmt w:val="decimal"/>
      <w:lvlText w:val="7.%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91F12"/>
    <w:multiLevelType w:val="hybridMultilevel"/>
    <w:tmpl w:val="EDD49E7A"/>
    <w:lvl w:ilvl="0" w:tplc="187493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88819216">
    <w:abstractNumId w:val="12"/>
  </w:num>
  <w:num w:numId="2" w16cid:durableId="589123698">
    <w:abstractNumId w:val="15"/>
  </w:num>
  <w:num w:numId="3" w16cid:durableId="612984053">
    <w:abstractNumId w:val="0"/>
  </w:num>
  <w:num w:numId="4" w16cid:durableId="541869352">
    <w:abstractNumId w:val="19"/>
  </w:num>
  <w:num w:numId="5" w16cid:durableId="1675109493">
    <w:abstractNumId w:val="7"/>
  </w:num>
  <w:num w:numId="6" w16cid:durableId="105658737">
    <w:abstractNumId w:val="14"/>
  </w:num>
  <w:num w:numId="7" w16cid:durableId="922298140">
    <w:abstractNumId w:val="13"/>
  </w:num>
  <w:num w:numId="8" w16cid:durableId="824398023">
    <w:abstractNumId w:val="11"/>
  </w:num>
  <w:num w:numId="9" w16cid:durableId="871957025">
    <w:abstractNumId w:val="23"/>
  </w:num>
  <w:num w:numId="10" w16cid:durableId="446241672">
    <w:abstractNumId w:val="20"/>
  </w:num>
  <w:num w:numId="11" w16cid:durableId="1579047995">
    <w:abstractNumId w:val="8"/>
  </w:num>
  <w:num w:numId="12" w16cid:durableId="161047183">
    <w:abstractNumId w:val="18"/>
  </w:num>
  <w:num w:numId="13" w16cid:durableId="298923080">
    <w:abstractNumId w:val="6"/>
  </w:num>
  <w:num w:numId="14" w16cid:durableId="1812477416">
    <w:abstractNumId w:val="17"/>
  </w:num>
  <w:num w:numId="15" w16cid:durableId="961037987">
    <w:abstractNumId w:val="3"/>
  </w:num>
  <w:num w:numId="16" w16cid:durableId="2143425426">
    <w:abstractNumId w:val="25"/>
  </w:num>
  <w:num w:numId="17" w16cid:durableId="1717122020">
    <w:abstractNumId w:val="21"/>
  </w:num>
  <w:num w:numId="18" w16cid:durableId="1143695872">
    <w:abstractNumId w:val="16"/>
  </w:num>
  <w:num w:numId="19" w16cid:durableId="94791614">
    <w:abstractNumId w:val="4"/>
  </w:num>
  <w:num w:numId="20" w16cid:durableId="1975211207">
    <w:abstractNumId w:val="1"/>
  </w:num>
  <w:num w:numId="21" w16cid:durableId="2098210655">
    <w:abstractNumId w:val="5"/>
  </w:num>
  <w:num w:numId="22" w16cid:durableId="1426533821">
    <w:abstractNumId w:val="22"/>
  </w:num>
  <w:num w:numId="23" w16cid:durableId="8607670">
    <w:abstractNumId w:val="9"/>
  </w:num>
  <w:num w:numId="24" w16cid:durableId="1688293818">
    <w:abstractNumId w:val="24"/>
  </w:num>
  <w:num w:numId="25" w16cid:durableId="1932201993">
    <w:abstractNumId w:val="10"/>
  </w:num>
  <w:num w:numId="26" w16cid:durableId="160118160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1sjAwtDCxNDEwMjZR0lEKTi0uzszPAykwrAUAFbk0oiwAAAA="/>
  </w:docVars>
  <w:rsids>
    <w:rsidRoot w:val="001E71A1"/>
    <w:rsid w:val="00000964"/>
    <w:rsid w:val="00014E4D"/>
    <w:rsid w:val="00014FF6"/>
    <w:rsid w:val="000168A8"/>
    <w:rsid w:val="00017AF2"/>
    <w:rsid w:val="00021012"/>
    <w:rsid w:val="000337C2"/>
    <w:rsid w:val="000451F2"/>
    <w:rsid w:val="000476A5"/>
    <w:rsid w:val="00047BC3"/>
    <w:rsid w:val="0005394E"/>
    <w:rsid w:val="00053E2E"/>
    <w:rsid w:val="0006085A"/>
    <w:rsid w:val="00060DAC"/>
    <w:rsid w:val="000712EF"/>
    <w:rsid w:val="00073188"/>
    <w:rsid w:val="00076A14"/>
    <w:rsid w:val="00090891"/>
    <w:rsid w:val="000A564D"/>
    <w:rsid w:val="000A5BC3"/>
    <w:rsid w:val="000B0984"/>
    <w:rsid w:val="000B273A"/>
    <w:rsid w:val="000C04E6"/>
    <w:rsid w:val="000C57F6"/>
    <w:rsid w:val="000D0142"/>
    <w:rsid w:val="000D0BF7"/>
    <w:rsid w:val="000D7FE5"/>
    <w:rsid w:val="000E1C20"/>
    <w:rsid w:val="000F7A4E"/>
    <w:rsid w:val="00100DB9"/>
    <w:rsid w:val="001062AC"/>
    <w:rsid w:val="00115D1E"/>
    <w:rsid w:val="001222D4"/>
    <w:rsid w:val="00123407"/>
    <w:rsid w:val="00125FF4"/>
    <w:rsid w:val="00131E7D"/>
    <w:rsid w:val="00134EEC"/>
    <w:rsid w:val="00135459"/>
    <w:rsid w:val="00136B1B"/>
    <w:rsid w:val="00141EFB"/>
    <w:rsid w:val="0014435B"/>
    <w:rsid w:val="00146F99"/>
    <w:rsid w:val="0015225E"/>
    <w:rsid w:val="00160BED"/>
    <w:rsid w:val="00180C56"/>
    <w:rsid w:val="00182845"/>
    <w:rsid w:val="00185F62"/>
    <w:rsid w:val="001A1D28"/>
    <w:rsid w:val="001A2649"/>
    <w:rsid w:val="001A3862"/>
    <w:rsid w:val="001A6831"/>
    <w:rsid w:val="001A6E8F"/>
    <w:rsid w:val="001B1656"/>
    <w:rsid w:val="001B4F99"/>
    <w:rsid w:val="001B51EE"/>
    <w:rsid w:val="001C1605"/>
    <w:rsid w:val="001C7F6D"/>
    <w:rsid w:val="001D5146"/>
    <w:rsid w:val="001E4468"/>
    <w:rsid w:val="001E71A1"/>
    <w:rsid w:val="001F7B3F"/>
    <w:rsid w:val="00204C72"/>
    <w:rsid w:val="002220A1"/>
    <w:rsid w:val="0023525E"/>
    <w:rsid w:val="00237AF5"/>
    <w:rsid w:val="002422AA"/>
    <w:rsid w:val="00246006"/>
    <w:rsid w:val="00267069"/>
    <w:rsid w:val="00277251"/>
    <w:rsid w:val="00277C1A"/>
    <w:rsid w:val="00283FC1"/>
    <w:rsid w:val="00283FDE"/>
    <w:rsid w:val="0029717A"/>
    <w:rsid w:val="002B12BA"/>
    <w:rsid w:val="002C37F2"/>
    <w:rsid w:val="002D030A"/>
    <w:rsid w:val="002E0BEB"/>
    <w:rsid w:val="002E696B"/>
    <w:rsid w:val="002F05AB"/>
    <w:rsid w:val="002F1B5F"/>
    <w:rsid w:val="002F4FEC"/>
    <w:rsid w:val="002F6474"/>
    <w:rsid w:val="00301D18"/>
    <w:rsid w:val="003067D9"/>
    <w:rsid w:val="00312561"/>
    <w:rsid w:val="0031290B"/>
    <w:rsid w:val="003130E7"/>
    <w:rsid w:val="00315DF4"/>
    <w:rsid w:val="00331864"/>
    <w:rsid w:val="0034181F"/>
    <w:rsid w:val="00346D98"/>
    <w:rsid w:val="00347C8B"/>
    <w:rsid w:val="00351EEA"/>
    <w:rsid w:val="003528EF"/>
    <w:rsid w:val="00353DC4"/>
    <w:rsid w:val="00354963"/>
    <w:rsid w:val="00357FDD"/>
    <w:rsid w:val="00362282"/>
    <w:rsid w:val="0036280C"/>
    <w:rsid w:val="00364D62"/>
    <w:rsid w:val="00372499"/>
    <w:rsid w:val="003725C0"/>
    <w:rsid w:val="0037289D"/>
    <w:rsid w:val="003747DC"/>
    <w:rsid w:val="003814BF"/>
    <w:rsid w:val="003A2204"/>
    <w:rsid w:val="003A341A"/>
    <w:rsid w:val="003A3E77"/>
    <w:rsid w:val="003A4203"/>
    <w:rsid w:val="003A612C"/>
    <w:rsid w:val="003B4048"/>
    <w:rsid w:val="003B7A7A"/>
    <w:rsid w:val="003C4244"/>
    <w:rsid w:val="003C4908"/>
    <w:rsid w:val="003D3A0D"/>
    <w:rsid w:val="003E27D1"/>
    <w:rsid w:val="003E294F"/>
    <w:rsid w:val="003E76A6"/>
    <w:rsid w:val="003F33E9"/>
    <w:rsid w:val="003F4A58"/>
    <w:rsid w:val="003F4E62"/>
    <w:rsid w:val="003F58BC"/>
    <w:rsid w:val="00405980"/>
    <w:rsid w:val="00410BA5"/>
    <w:rsid w:val="004232D0"/>
    <w:rsid w:val="00443EDF"/>
    <w:rsid w:val="00454C32"/>
    <w:rsid w:val="00455B7D"/>
    <w:rsid w:val="00460179"/>
    <w:rsid w:val="00473C76"/>
    <w:rsid w:val="00474466"/>
    <w:rsid w:val="004748AE"/>
    <w:rsid w:val="0047618B"/>
    <w:rsid w:val="00482FAA"/>
    <w:rsid w:val="00484224"/>
    <w:rsid w:val="00484844"/>
    <w:rsid w:val="00497920"/>
    <w:rsid w:val="004A1CBC"/>
    <w:rsid w:val="004A7E5A"/>
    <w:rsid w:val="004C0473"/>
    <w:rsid w:val="004C7E02"/>
    <w:rsid w:val="004D57DD"/>
    <w:rsid w:val="004D6E1B"/>
    <w:rsid w:val="004E6B27"/>
    <w:rsid w:val="004F7366"/>
    <w:rsid w:val="00502EBF"/>
    <w:rsid w:val="00503396"/>
    <w:rsid w:val="00506917"/>
    <w:rsid w:val="0051053C"/>
    <w:rsid w:val="00516189"/>
    <w:rsid w:val="00516EEA"/>
    <w:rsid w:val="00527296"/>
    <w:rsid w:val="005339DD"/>
    <w:rsid w:val="00545B86"/>
    <w:rsid w:val="00547579"/>
    <w:rsid w:val="0055692D"/>
    <w:rsid w:val="005569BA"/>
    <w:rsid w:val="00576D46"/>
    <w:rsid w:val="00585032"/>
    <w:rsid w:val="00585D37"/>
    <w:rsid w:val="00587A27"/>
    <w:rsid w:val="005A278A"/>
    <w:rsid w:val="005B2583"/>
    <w:rsid w:val="005B5A26"/>
    <w:rsid w:val="005B7682"/>
    <w:rsid w:val="005C2EA5"/>
    <w:rsid w:val="005C3533"/>
    <w:rsid w:val="005D7180"/>
    <w:rsid w:val="005E0044"/>
    <w:rsid w:val="005E188D"/>
    <w:rsid w:val="005E2195"/>
    <w:rsid w:val="005E3643"/>
    <w:rsid w:val="005E6104"/>
    <w:rsid w:val="005E6A08"/>
    <w:rsid w:val="005E7B2D"/>
    <w:rsid w:val="005F6AA1"/>
    <w:rsid w:val="005F7A64"/>
    <w:rsid w:val="0060423D"/>
    <w:rsid w:val="00605F33"/>
    <w:rsid w:val="00611718"/>
    <w:rsid w:val="0061278B"/>
    <w:rsid w:val="00622ADE"/>
    <w:rsid w:val="00624D23"/>
    <w:rsid w:val="0062725F"/>
    <w:rsid w:val="00633134"/>
    <w:rsid w:val="00641043"/>
    <w:rsid w:val="00644746"/>
    <w:rsid w:val="00645473"/>
    <w:rsid w:val="00656244"/>
    <w:rsid w:val="00665994"/>
    <w:rsid w:val="00673E3E"/>
    <w:rsid w:val="0068445B"/>
    <w:rsid w:val="00687156"/>
    <w:rsid w:val="006A17BF"/>
    <w:rsid w:val="006A7099"/>
    <w:rsid w:val="006C5987"/>
    <w:rsid w:val="006C65E6"/>
    <w:rsid w:val="006D5050"/>
    <w:rsid w:val="006E40E1"/>
    <w:rsid w:val="006E5F15"/>
    <w:rsid w:val="006F102B"/>
    <w:rsid w:val="006F3094"/>
    <w:rsid w:val="006F3CA4"/>
    <w:rsid w:val="006F7D39"/>
    <w:rsid w:val="007019B8"/>
    <w:rsid w:val="00704AA7"/>
    <w:rsid w:val="0070712D"/>
    <w:rsid w:val="00710B84"/>
    <w:rsid w:val="0071469A"/>
    <w:rsid w:val="0071746E"/>
    <w:rsid w:val="00717973"/>
    <w:rsid w:val="007266C5"/>
    <w:rsid w:val="0073271C"/>
    <w:rsid w:val="00737C24"/>
    <w:rsid w:val="0074499C"/>
    <w:rsid w:val="00752706"/>
    <w:rsid w:val="00754F2D"/>
    <w:rsid w:val="00754F67"/>
    <w:rsid w:val="00757536"/>
    <w:rsid w:val="007612CE"/>
    <w:rsid w:val="00764D9B"/>
    <w:rsid w:val="0076571F"/>
    <w:rsid w:val="00776326"/>
    <w:rsid w:val="00783ABC"/>
    <w:rsid w:val="00790284"/>
    <w:rsid w:val="007921F3"/>
    <w:rsid w:val="007A45DC"/>
    <w:rsid w:val="007B3EC0"/>
    <w:rsid w:val="007C1C51"/>
    <w:rsid w:val="007C2B9E"/>
    <w:rsid w:val="007C3273"/>
    <w:rsid w:val="007D1B4B"/>
    <w:rsid w:val="007D2B77"/>
    <w:rsid w:val="007D744F"/>
    <w:rsid w:val="007E190D"/>
    <w:rsid w:val="007E2B1D"/>
    <w:rsid w:val="007E7EB2"/>
    <w:rsid w:val="007F652A"/>
    <w:rsid w:val="008037D3"/>
    <w:rsid w:val="008045C4"/>
    <w:rsid w:val="00806BA9"/>
    <w:rsid w:val="008101D0"/>
    <w:rsid w:val="0082384B"/>
    <w:rsid w:val="0082542E"/>
    <w:rsid w:val="0082766C"/>
    <w:rsid w:val="00837588"/>
    <w:rsid w:val="00842A38"/>
    <w:rsid w:val="00842AB4"/>
    <w:rsid w:val="00843DE9"/>
    <w:rsid w:val="00843F20"/>
    <w:rsid w:val="00850C48"/>
    <w:rsid w:val="0085256C"/>
    <w:rsid w:val="008526E4"/>
    <w:rsid w:val="008543E9"/>
    <w:rsid w:val="00854774"/>
    <w:rsid w:val="00857990"/>
    <w:rsid w:val="00857FED"/>
    <w:rsid w:val="00867632"/>
    <w:rsid w:val="008704FF"/>
    <w:rsid w:val="008730DC"/>
    <w:rsid w:val="0087725D"/>
    <w:rsid w:val="00881A19"/>
    <w:rsid w:val="0088440A"/>
    <w:rsid w:val="00890BDE"/>
    <w:rsid w:val="00892691"/>
    <w:rsid w:val="008975DD"/>
    <w:rsid w:val="00897CD8"/>
    <w:rsid w:val="008A0B0F"/>
    <w:rsid w:val="008A1962"/>
    <w:rsid w:val="008A2A7F"/>
    <w:rsid w:val="008A57F6"/>
    <w:rsid w:val="008A741C"/>
    <w:rsid w:val="008B436D"/>
    <w:rsid w:val="008D5EF8"/>
    <w:rsid w:val="008E0D96"/>
    <w:rsid w:val="008E160D"/>
    <w:rsid w:val="008F160E"/>
    <w:rsid w:val="008F1EFC"/>
    <w:rsid w:val="008F2109"/>
    <w:rsid w:val="00902A9D"/>
    <w:rsid w:val="009162A7"/>
    <w:rsid w:val="009309AB"/>
    <w:rsid w:val="00932F0D"/>
    <w:rsid w:val="00942BCC"/>
    <w:rsid w:val="00945FE2"/>
    <w:rsid w:val="009526C5"/>
    <w:rsid w:val="00973690"/>
    <w:rsid w:val="00973DAC"/>
    <w:rsid w:val="0097426C"/>
    <w:rsid w:val="0098557D"/>
    <w:rsid w:val="00985B9A"/>
    <w:rsid w:val="00990297"/>
    <w:rsid w:val="009A001D"/>
    <w:rsid w:val="009A7A8B"/>
    <w:rsid w:val="009B3EE0"/>
    <w:rsid w:val="009C5194"/>
    <w:rsid w:val="009D1D29"/>
    <w:rsid w:val="009D1EE2"/>
    <w:rsid w:val="009D4F7C"/>
    <w:rsid w:val="009D5DA8"/>
    <w:rsid w:val="009E07EE"/>
    <w:rsid w:val="009E1956"/>
    <w:rsid w:val="009E25E2"/>
    <w:rsid w:val="009E7976"/>
    <w:rsid w:val="009F14FD"/>
    <w:rsid w:val="009F551C"/>
    <w:rsid w:val="009F59D5"/>
    <w:rsid w:val="00A0009B"/>
    <w:rsid w:val="00A006DE"/>
    <w:rsid w:val="00A2282E"/>
    <w:rsid w:val="00A26443"/>
    <w:rsid w:val="00A3047A"/>
    <w:rsid w:val="00A37566"/>
    <w:rsid w:val="00A43234"/>
    <w:rsid w:val="00A43394"/>
    <w:rsid w:val="00A63B06"/>
    <w:rsid w:val="00A9187B"/>
    <w:rsid w:val="00A926D8"/>
    <w:rsid w:val="00A92B00"/>
    <w:rsid w:val="00A92C13"/>
    <w:rsid w:val="00A93F1B"/>
    <w:rsid w:val="00AA0E6D"/>
    <w:rsid w:val="00AA7D2C"/>
    <w:rsid w:val="00AB18A3"/>
    <w:rsid w:val="00AB2377"/>
    <w:rsid w:val="00AB26F2"/>
    <w:rsid w:val="00AB553D"/>
    <w:rsid w:val="00AE2465"/>
    <w:rsid w:val="00AF09BB"/>
    <w:rsid w:val="00AF1226"/>
    <w:rsid w:val="00B0668E"/>
    <w:rsid w:val="00B10DB6"/>
    <w:rsid w:val="00B134FE"/>
    <w:rsid w:val="00B147A1"/>
    <w:rsid w:val="00B20051"/>
    <w:rsid w:val="00B22A06"/>
    <w:rsid w:val="00B241D1"/>
    <w:rsid w:val="00B32286"/>
    <w:rsid w:val="00B409DB"/>
    <w:rsid w:val="00B4194C"/>
    <w:rsid w:val="00B434D3"/>
    <w:rsid w:val="00B45FC9"/>
    <w:rsid w:val="00B54931"/>
    <w:rsid w:val="00B549F2"/>
    <w:rsid w:val="00B56BB2"/>
    <w:rsid w:val="00B62748"/>
    <w:rsid w:val="00B73C57"/>
    <w:rsid w:val="00B76C7A"/>
    <w:rsid w:val="00B80AB8"/>
    <w:rsid w:val="00B938CE"/>
    <w:rsid w:val="00B93C10"/>
    <w:rsid w:val="00B94FC8"/>
    <w:rsid w:val="00B9525A"/>
    <w:rsid w:val="00B979C3"/>
    <w:rsid w:val="00BA00BC"/>
    <w:rsid w:val="00BA1694"/>
    <w:rsid w:val="00BA2214"/>
    <w:rsid w:val="00BB7769"/>
    <w:rsid w:val="00BC4E6E"/>
    <w:rsid w:val="00BE08ED"/>
    <w:rsid w:val="00BF307D"/>
    <w:rsid w:val="00C01672"/>
    <w:rsid w:val="00C01D42"/>
    <w:rsid w:val="00C068E8"/>
    <w:rsid w:val="00C10ACB"/>
    <w:rsid w:val="00C23AD1"/>
    <w:rsid w:val="00C258D6"/>
    <w:rsid w:val="00C32219"/>
    <w:rsid w:val="00C40C78"/>
    <w:rsid w:val="00C50042"/>
    <w:rsid w:val="00C563D6"/>
    <w:rsid w:val="00C66D9C"/>
    <w:rsid w:val="00C71092"/>
    <w:rsid w:val="00C72C57"/>
    <w:rsid w:val="00C7434A"/>
    <w:rsid w:val="00C8020B"/>
    <w:rsid w:val="00C870B6"/>
    <w:rsid w:val="00C90887"/>
    <w:rsid w:val="00C90EA8"/>
    <w:rsid w:val="00C9274E"/>
    <w:rsid w:val="00C94F24"/>
    <w:rsid w:val="00CA3F69"/>
    <w:rsid w:val="00CA4D19"/>
    <w:rsid w:val="00CB2256"/>
    <w:rsid w:val="00CB240C"/>
    <w:rsid w:val="00CC14FD"/>
    <w:rsid w:val="00CC1B15"/>
    <w:rsid w:val="00CC4C6E"/>
    <w:rsid w:val="00CD4698"/>
    <w:rsid w:val="00CD788D"/>
    <w:rsid w:val="00CE312E"/>
    <w:rsid w:val="00CE7A97"/>
    <w:rsid w:val="00CF087D"/>
    <w:rsid w:val="00CF4613"/>
    <w:rsid w:val="00CF46ED"/>
    <w:rsid w:val="00D01DF0"/>
    <w:rsid w:val="00D04788"/>
    <w:rsid w:val="00D0564A"/>
    <w:rsid w:val="00D0582B"/>
    <w:rsid w:val="00D058CD"/>
    <w:rsid w:val="00D128FE"/>
    <w:rsid w:val="00D12A76"/>
    <w:rsid w:val="00D25472"/>
    <w:rsid w:val="00D34AAC"/>
    <w:rsid w:val="00D42656"/>
    <w:rsid w:val="00D47594"/>
    <w:rsid w:val="00D502A3"/>
    <w:rsid w:val="00D52C53"/>
    <w:rsid w:val="00D64559"/>
    <w:rsid w:val="00D71FFD"/>
    <w:rsid w:val="00D7600D"/>
    <w:rsid w:val="00D76AFB"/>
    <w:rsid w:val="00D80F37"/>
    <w:rsid w:val="00D849EA"/>
    <w:rsid w:val="00D852BF"/>
    <w:rsid w:val="00D868E7"/>
    <w:rsid w:val="00D86FA4"/>
    <w:rsid w:val="00D90B40"/>
    <w:rsid w:val="00DA52B6"/>
    <w:rsid w:val="00DB1017"/>
    <w:rsid w:val="00DB23DE"/>
    <w:rsid w:val="00DB3073"/>
    <w:rsid w:val="00DC2B6E"/>
    <w:rsid w:val="00DC3923"/>
    <w:rsid w:val="00DC4E2F"/>
    <w:rsid w:val="00DD3BA8"/>
    <w:rsid w:val="00DD540F"/>
    <w:rsid w:val="00DE2EC0"/>
    <w:rsid w:val="00DE3047"/>
    <w:rsid w:val="00DE52F6"/>
    <w:rsid w:val="00DF7F08"/>
    <w:rsid w:val="00E00557"/>
    <w:rsid w:val="00E01C5C"/>
    <w:rsid w:val="00E1023C"/>
    <w:rsid w:val="00E10C0B"/>
    <w:rsid w:val="00E12CF2"/>
    <w:rsid w:val="00E1325E"/>
    <w:rsid w:val="00E23DFD"/>
    <w:rsid w:val="00E30610"/>
    <w:rsid w:val="00E417F5"/>
    <w:rsid w:val="00E446E9"/>
    <w:rsid w:val="00E46AE3"/>
    <w:rsid w:val="00E46C5D"/>
    <w:rsid w:val="00E50FB8"/>
    <w:rsid w:val="00E51EFA"/>
    <w:rsid w:val="00E5763B"/>
    <w:rsid w:val="00E627D9"/>
    <w:rsid w:val="00E754BA"/>
    <w:rsid w:val="00E75B23"/>
    <w:rsid w:val="00E82D91"/>
    <w:rsid w:val="00E82F5B"/>
    <w:rsid w:val="00EA39C3"/>
    <w:rsid w:val="00EA39DE"/>
    <w:rsid w:val="00EA4803"/>
    <w:rsid w:val="00EB640E"/>
    <w:rsid w:val="00EC045E"/>
    <w:rsid w:val="00EC54CA"/>
    <w:rsid w:val="00ED05C3"/>
    <w:rsid w:val="00ED2437"/>
    <w:rsid w:val="00ED33EA"/>
    <w:rsid w:val="00EE66D1"/>
    <w:rsid w:val="00EE718A"/>
    <w:rsid w:val="00EF7372"/>
    <w:rsid w:val="00EF737E"/>
    <w:rsid w:val="00F00137"/>
    <w:rsid w:val="00F22F15"/>
    <w:rsid w:val="00F2388A"/>
    <w:rsid w:val="00F2739E"/>
    <w:rsid w:val="00F30DA0"/>
    <w:rsid w:val="00F37774"/>
    <w:rsid w:val="00F40527"/>
    <w:rsid w:val="00F44A98"/>
    <w:rsid w:val="00F47A06"/>
    <w:rsid w:val="00F53584"/>
    <w:rsid w:val="00F558FC"/>
    <w:rsid w:val="00F62800"/>
    <w:rsid w:val="00F770EC"/>
    <w:rsid w:val="00F77A75"/>
    <w:rsid w:val="00F856E7"/>
    <w:rsid w:val="00F85E72"/>
    <w:rsid w:val="00F87E98"/>
    <w:rsid w:val="00F914DC"/>
    <w:rsid w:val="00F94F71"/>
    <w:rsid w:val="00F959DD"/>
    <w:rsid w:val="00FA02AE"/>
    <w:rsid w:val="00FA70DE"/>
    <w:rsid w:val="00FB62FE"/>
    <w:rsid w:val="00FC5D0F"/>
    <w:rsid w:val="00FC6A4E"/>
    <w:rsid w:val="00FD163F"/>
    <w:rsid w:val="00FD22A7"/>
    <w:rsid w:val="00FD2979"/>
    <w:rsid w:val="00FD569B"/>
    <w:rsid w:val="00FD5D18"/>
    <w:rsid w:val="00FD7BC8"/>
    <w:rsid w:val="00FF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4F51"/>
  <w15:docId w15:val="{0AB24841-58CF-4970-9FF6-A5610023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89"/>
    <w:pPr>
      <w:spacing w:after="200" w:line="276" w:lineRule="auto"/>
    </w:pPr>
    <w:rPr>
      <w:sz w:val="22"/>
      <w:szCs w:val="22"/>
      <w:lang w:val="en-US" w:eastAsia="en-US"/>
    </w:rPr>
  </w:style>
  <w:style w:type="paragraph" w:styleId="Heading1">
    <w:name w:val="heading 1"/>
    <w:basedOn w:val="Normal"/>
    <w:next w:val="Normal"/>
    <w:link w:val="Heading1Char"/>
    <w:qFormat/>
    <w:rsid w:val="00F00137"/>
    <w:pPr>
      <w:keepNext/>
      <w:spacing w:after="0" w:line="240" w:lineRule="auto"/>
      <w:jc w:val="center"/>
      <w:outlineLvl w:val="0"/>
    </w:pPr>
    <w:rPr>
      <w:rFonts w:ascii="Times New Roman" w:hAnsi="Times New Roman"/>
      <w:b/>
      <w:sz w:val="24"/>
      <w:szCs w:val="20"/>
      <w:lang w:val="en-GB"/>
    </w:rPr>
  </w:style>
  <w:style w:type="paragraph" w:styleId="Heading2">
    <w:name w:val="heading 2"/>
    <w:basedOn w:val="Normal"/>
    <w:next w:val="Normal"/>
    <w:link w:val="Heading2Char"/>
    <w:uiPriority w:val="9"/>
    <w:unhideWhenUsed/>
    <w:qFormat/>
    <w:rsid w:val="00A000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00137"/>
    <w:pPr>
      <w:keepNext/>
      <w:spacing w:after="0" w:line="240" w:lineRule="auto"/>
      <w:jc w:val="both"/>
      <w:outlineLvl w:val="2"/>
    </w:pPr>
    <w:rPr>
      <w:rFonts w:ascii="Times New Roman" w:hAnsi="Times New Roman"/>
      <w:b/>
      <w:sz w:val="20"/>
      <w:szCs w:val="20"/>
    </w:rPr>
  </w:style>
  <w:style w:type="paragraph" w:styleId="Heading4">
    <w:name w:val="heading 4"/>
    <w:basedOn w:val="Normal"/>
    <w:next w:val="Normal"/>
    <w:link w:val="Heading4Char"/>
    <w:qFormat/>
    <w:rsid w:val="00F00137"/>
    <w:pPr>
      <w:keepNext/>
      <w:spacing w:after="0" w:line="240" w:lineRule="auto"/>
      <w:outlineLvl w:val="3"/>
    </w:pPr>
    <w:rPr>
      <w:rFonts w:ascii="Times New Roman" w:hAnsi="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1A1"/>
    <w:pPr>
      <w:ind w:left="720"/>
      <w:contextualSpacing/>
    </w:pPr>
  </w:style>
  <w:style w:type="paragraph" w:styleId="Header">
    <w:name w:val="header"/>
    <w:basedOn w:val="Normal"/>
    <w:link w:val="HeaderChar"/>
    <w:uiPriority w:val="99"/>
    <w:unhideWhenUsed/>
    <w:rsid w:val="00843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F20"/>
  </w:style>
  <w:style w:type="paragraph" w:styleId="Footer">
    <w:name w:val="footer"/>
    <w:basedOn w:val="Normal"/>
    <w:link w:val="FooterChar"/>
    <w:uiPriority w:val="99"/>
    <w:unhideWhenUsed/>
    <w:rsid w:val="00843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F20"/>
  </w:style>
  <w:style w:type="paragraph" w:styleId="BalloonText">
    <w:name w:val="Balloon Text"/>
    <w:basedOn w:val="Normal"/>
    <w:link w:val="BalloonTextChar"/>
    <w:uiPriority w:val="99"/>
    <w:semiHidden/>
    <w:unhideWhenUsed/>
    <w:rsid w:val="0084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F20"/>
    <w:rPr>
      <w:rFonts w:ascii="Tahoma" w:hAnsi="Tahoma" w:cs="Tahoma"/>
      <w:sz w:val="16"/>
      <w:szCs w:val="16"/>
    </w:rPr>
  </w:style>
  <w:style w:type="table" w:styleId="TableGrid">
    <w:name w:val="Table Grid"/>
    <w:basedOn w:val="TableNormal"/>
    <w:rsid w:val="00E10C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aracterChar">
    <w:name w:val="Char Char Char Char Caracter Char"/>
    <w:basedOn w:val="Normal"/>
    <w:rsid w:val="005F6AA1"/>
    <w:pPr>
      <w:widowControl w:val="0"/>
      <w:adjustRightInd w:val="0"/>
      <w:spacing w:after="0" w:line="360" w:lineRule="atLeast"/>
      <w:jc w:val="both"/>
      <w:textAlignment w:val="baseline"/>
    </w:pPr>
    <w:rPr>
      <w:rFonts w:ascii="Times New Roman" w:hAnsi="Times New Roman"/>
      <w:sz w:val="24"/>
      <w:szCs w:val="24"/>
      <w:lang w:val="pl-PL" w:eastAsia="pl-PL"/>
    </w:rPr>
  </w:style>
  <w:style w:type="character" w:styleId="PageNumber">
    <w:name w:val="page number"/>
    <w:basedOn w:val="DefaultParagraphFont"/>
    <w:rsid w:val="005F6AA1"/>
  </w:style>
  <w:style w:type="table" w:customStyle="1" w:styleId="TableGrid2">
    <w:name w:val="Table Grid2"/>
    <w:basedOn w:val="TableNormal"/>
    <w:next w:val="TableGrid"/>
    <w:rsid w:val="005F6A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F4E62"/>
    <w:rPr>
      <w:color w:val="0000FF"/>
      <w:u w:val="single"/>
    </w:rPr>
  </w:style>
  <w:style w:type="paragraph" w:styleId="TOC1">
    <w:name w:val="toc 1"/>
    <w:basedOn w:val="Normal"/>
    <w:next w:val="Normal"/>
    <w:autoRedefine/>
    <w:uiPriority w:val="39"/>
    <w:rsid w:val="003F4E62"/>
    <w:rPr>
      <w:rFonts w:ascii="Times New Roman" w:hAnsi="Times New Roman"/>
      <w:sz w:val="24"/>
    </w:rPr>
  </w:style>
  <w:style w:type="paragraph" w:styleId="TOC2">
    <w:name w:val="toc 2"/>
    <w:basedOn w:val="Normal"/>
    <w:next w:val="Normal"/>
    <w:autoRedefine/>
    <w:uiPriority w:val="39"/>
    <w:rsid w:val="003F4E62"/>
    <w:pPr>
      <w:ind w:left="220"/>
    </w:pPr>
    <w:rPr>
      <w:rFonts w:ascii="Times New Roman" w:hAnsi="Times New Roman"/>
      <w:sz w:val="24"/>
    </w:rPr>
  </w:style>
  <w:style w:type="paragraph" w:styleId="TOC3">
    <w:name w:val="toc 3"/>
    <w:basedOn w:val="Normal"/>
    <w:next w:val="Normal"/>
    <w:autoRedefine/>
    <w:semiHidden/>
    <w:rsid w:val="003F4E62"/>
    <w:pPr>
      <w:ind w:left="440"/>
    </w:pPr>
    <w:rPr>
      <w:rFonts w:ascii="Times New Roman" w:hAnsi="Times New Roman"/>
      <w:sz w:val="24"/>
    </w:rPr>
  </w:style>
  <w:style w:type="paragraph" w:styleId="BodyText">
    <w:name w:val="Body Text"/>
    <w:basedOn w:val="Normal"/>
    <w:link w:val="BodyTextChar"/>
    <w:rsid w:val="00D852BF"/>
    <w:pPr>
      <w:spacing w:after="0" w:line="360" w:lineRule="auto"/>
      <w:jc w:val="both"/>
    </w:pPr>
    <w:rPr>
      <w:rFonts w:ascii="Times New Roman" w:hAnsi="Times New Roman"/>
      <w:b/>
      <w:i/>
      <w:sz w:val="24"/>
      <w:szCs w:val="20"/>
      <w:lang w:val="en-GB"/>
    </w:rPr>
  </w:style>
  <w:style w:type="character" w:customStyle="1" w:styleId="BodyTextChar">
    <w:name w:val="Body Text Char"/>
    <w:basedOn w:val="DefaultParagraphFont"/>
    <w:link w:val="BodyText"/>
    <w:rsid w:val="00D852BF"/>
    <w:rPr>
      <w:rFonts w:ascii="Times New Roman" w:hAnsi="Times New Roman"/>
      <w:b/>
      <w:i/>
      <w:sz w:val="24"/>
      <w:lang w:val="en-GB"/>
    </w:rPr>
  </w:style>
  <w:style w:type="character" w:customStyle="1" w:styleId="Heading1Char">
    <w:name w:val="Heading 1 Char"/>
    <w:basedOn w:val="DefaultParagraphFont"/>
    <w:link w:val="Heading1"/>
    <w:rsid w:val="00F00137"/>
    <w:rPr>
      <w:rFonts w:ascii="Times New Roman" w:hAnsi="Times New Roman"/>
      <w:b/>
      <w:sz w:val="24"/>
      <w:lang w:val="en-GB"/>
    </w:rPr>
  </w:style>
  <w:style w:type="character" w:customStyle="1" w:styleId="Heading3Char">
    <w:name w:val="Heading 3 Char"/>
    <w:basedOn w:val="DefaultParagraphFont"/>
    <w:link w:val="Heading3"/>
    <w:rsid w:val="00F00137"/>
    <w:rPr>
      <w:rFonts w:ascii="Times New Roman" w:hAnsi="Times New Roman"/>
      <w:b/>
    </w:rPr>
  </w:style>
  <w:style w:type="character" w:customStyle="1" w:styleId="Heading4Char">
    <w:name w:val="Heading 4 Char"/>
    <w:basedOn w:val="DefaultParagraphFont"/>
    <w:link w:val="Heading4"/>
    <w:rsid w:val="00F00137"/>
    <w:rPr>
      <w:rFonts w:ascii="Times New Roman" w:hAnsi="Times New Roman"/>
      <w:b/>
      <w:sz w:val="24"/>
      <w:lang w:val="en-AU"/>
    </w:rPr>
  </w:style>
  <w:style w:type="paragraph" w:styleId="FootnoteText">
    <w:name w:val="footnote text"/>
    <w:basedOn w:val="Normal"/>
    <w:link w:val="FootnoteTextChar"/>
    <w:uiPriority w:val="99"/>
    <w:semiHidden/>
    <w:unhideWhenUsed/>
    <w:rsid w:val="00E82F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F5B"/>
    <w:rPr>
      <w:lang w:val="en-US" w:eastAsia="en-US"/>
    </w:rPr>
  </w:style>
  <w:style w:type="character" w:styleId="FootnoteReference">
    <w:name w:val="footnote reference"/>
    <w:basedOn w:val="DefaultParagraphFont"/>
    <w:uiPriority w:val="99"/>
    <w:semiHidden/>
    <w:unhideWhenUsed/>
    <w:rsid w:val="00E82F5B"/>
    <w:rPr>
      <w:vertAlign w:val="superscript"/>
    </w:rPr>
  </w:style>
  <w:style w:type="character" w:styleId="CommentReference">
    <w:name w:val="annotation reference"/>
    <w:basedOn w:val="DefaultParagraphFont"/>
    <w:uiPriority w:val="99"/>
    <w:semiHidden/>
    <w:unhideWhenUsed/>
    <w:rsid w:val="00076A14"/>
    <w:rPr>
      <w:sz w:val="16"/>
      <w:szCs w:val="16"/>
    </w:rPr>
  </w:style>
  <w:style w:type="paragraph" w:styleId="CommentText">
    <w:name w:val="annotation text"/>
    <w:basedOn w:val="Normal"/>
    <w:link w:val="CommentTextChar"/>
    <w:uiPriority w:val="99"/>
    <w:unhideWhenUsed/>
    <w:rsid w:val="00076A14"/>
    <w:pPr>
      <w:spacing w:line="240" w:lineRule="auto"/>
    </w:pPr>
    <w:rPr>
      <w:sz w:val="20"/>
      <w:szCs w:val="20"/>
    </w:rPr>
  </w:style>
  <w:style w:type="character" w:customStyle="1" w:styleId="CommentTextChar">
    <w:name w:val="Comment Text Char"/>
    <w:basedOn w:val="DefaultParagraphFont"/>
    <w:link w:val="CommentText"/>
    <w:uiPriority w:val="99"/>
    <w:rsid w:val="00076A14"/>
    <w:rPr>
      <w:lang w:val="en-US" w:eastAsia="en-US"/>
    </w:rPr>
  </w:style>
  <w:style w:type="paragraph" w:styleId="CommentSubject">
    <w:name w:val="annotation subject"/>
    <w:basedOn w:val="CommentText"/>
    <w:next w:val="CommentText"/>
    <w:link w:val="CommentSubjectChar"/>
    <w:uiPriority w:val="99"/>
    <w:semiHidden/>
    <w:unhideWhenUsed/>
    <w:rsid w:val="00076A14"/>
    <w:rPr>
      <w:b/>
      <w:bCs/>
    </w:rPr>
  </w:style>
  <w:style w:type="character" w:customStyle="1" w:styleId="CommentSubjectChar">
    <w:name w:val="Comment Subject Char"/>
    <w:basedOn w:val="CommentTextChar"/>
    <w:link w:val="CommentSubject"/>
    <w:uiPriority w:val="99"/>
    <w:semiHidden/>
    <w:rsid w:val="00076A14"/>
    <w:rPr>
      <w:b/>
      <w:bCs/>
      <w:lang w:val="en-US" w:eastAsia="en-US"/>
    </w:rPr>
  </w:style>
  <w:style w:type="character" w:styleId="UnresolvedMention">
    <w:name w:val="Unresolved Mention"/>
    <w:basedOn w:val="DefaultParagraphFont"/>
    <w:uiPriority w:val="99"/>
    <w:semiHidden/>
    <w:unhideWhenUsed/>
    <w:rsid w:val="00353DC4"/>
    <w:rPr>
      <w:color w:val="605E5C"/>
      <w:shd w:val="clear" w:color="auto" w:fill="E1DFDD"/>
    </w:rPr>
  </w:style>
  <w:style w:type="character" w:customStyle="1" w:styleId="Heading2Char">
    <w:name w:val="Heading 2 Char"/>
    <w:basedOn w:val="DefaultParagraphFont"/>
    <w:link w:val="Heading2"/>
    <w:uiPriority w:val="9"/>
    <w:rsid w:val="00A0009B"/>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8F4B3-8913-4A58-B524-92B92D75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270</Words>
  <Characters>1540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PO-07 Deplasări în străinătate</vt:lpstr>
      <vt:lpstr>PO-07 Deplasări în străinătate</vt:lpstr>
    </vt:vector>
  </TitlesOfParts>
  <Company/>
  <LinksUpToDate>false</LinksUpToDate>
  <CharactersWithSpaces>1807</CharactersWithSpaces>
  <SharedDoc>false</SharedDoc>
  <HLinks>
    <vt:vector size="78" baseType="variant">
      <vt:variant>
        <vt:i4>1310783</vt:i4>
      </vt:variant>
      <vt:variant>
        <vt:i4>74</vt:i4>
      </vt:variant>
      <vt:variant>
        <vt:i4>0</vt:i4>
      </vt:variant>
      <vt:variant>
        <vt:i4>5</vt:i4>
      </vt:variant>
      <vt:variant>
        <vt:lpwstr/>
      </vt:variant>
      <vt:variant>
        <vt:lpwstr>_Toc289169236</vt:lpwstr>
      </vt:variant>
      <vt:variant>
        <vt:i4>1310783</vt:i4>
      </vt:variant>
      <vt:variant>
        <vt:i4>68</vt:i4>
      </vt:variant>
      <vt:variant>
        <vt:i4>0</vt:i4>
      </vt:variant>
      <vt:variant>
        <vt:i4>5</vt:i4>
      </vt:variant>
      <vt:variant>
        <vt:lpwstr/>
      </vt:variant>
      <vt:variant>
        <vt:lpwstr>_Toc289169235</vt:lpwstr>
      </vt:variant>
      <vt:variant>
        <vt:i4>1310783</vt:i4>
      </vt:variant>
      <vt:variant>
        <vt:i4>62</vt:i4>
      </vt:variant>
      <vt:variant>
        <vt:i4>0</vt:i4>
      </vt:variant>
      <vt:variant>
        <vt:i4>5</vt:i4>
      </vt:variant>
      <vt:variant>
        <vt:lpwstr/>
      </vt:variant>
      <vt:variant>
        <vt:lpwstr>_Toc289169234</vt:lpwstr>
      </vt:variant>
      <vt:variant>
        <vt:i4>1310783</vt:i4>
      </vt:variant>
      <vt:variant>
        <vt:i4>56</vt:i4>
      </vt:variant>
      <vt:variant>
        <vt:i4>0</vt:i4>
      </vt:variant>
      <vt:variant>
        <vt:i4>5</vt:i4>
      </vt:variant>
      <vt:variant>
        <vt:lpwstr/>
      </vt:variant>
      <vt:variant>
        <vt:lpwstr>_Toc289169233</vt:lpwstr>
      </vt:variant>
      <vt:variant>
        <vt:i4>1310783</vt:i4>
      </vt:variant>
      <vt:variant>
        <vt:i4>50</vt:i4>
      </vt:variant>
      <vt:variant>
        <vt:i4>0</vt:i4>
      </vt:variant>
      <vt:variant>
        <vt:i4>5</vt:i4>
      </vt:variant>
      <vt:variant>
        <vt:lpwstr/>
      </vt:variant>
      <vt:variant>
        <vt:lpwstr>_Toc289169232</vt:lpwstr>
      </vt:variant>
      <vt:variant>
        <vt:i4>1310783</vt:i4>
      </vt:variant>
      <vt:variant>
        <vt:i4>44</vt:i4>
      </vt:variant>
      <vt:variant>
        <vt:i4>0</vt:i4>
      </vt:variant>
      <vt:variant>
        <vt:i4>5</vt:i4>
      </vt:variant>
      <vt:variant>
        <vt:lpwstr/>
      </vt:variant>
      <vt:variant>
        <vt:lpwstr>_Toc289169231</vt:lpwstr>
      </vt:variant>
      <vt:variant>
        <vt:i4>1310783</vt:i4>
      </vt:variant>
      <vt:variant>
        <vt:i4>38</vt:i4>
      </vt:variant>
      <vt:variant>
        <vt:i4>0</vt:i4>
      </vt:variant>
      <vt:variant>
        <vt:i4>5</vt:i4>
      </vt:variant>
      <vt:variant>
        <vt:lpwstr/>
      </vt:variant>
      <vt:variant>
        <vt:lpwstr>_Toc289169230</vt:lpwstr>
      </vt:variant>
      <vt:variant>
        <vt:i4>1376319</vt:i4>
      </vt:variant>
      <vt:variant>
        <vt:i4>32</vt:i4>
      </vt:variant>
      <vt:variant>
        <vt:i4>0</vt:i4>
      </vt:variant>
      <vt:variant>
        <vt:i4>5</vt:i4>
      </vt:variant>
      <vt:variant>
        <vt:lpwstr/>
      </vt:variant>
      <vt:variant>
        <vt:lpwstr>_Toc289169229</vt:lpwstr>
      </vt:variant>
      <vt:variant>
        <vt:i4>1376319</vt:i4>
      </vt:variant>
      <vt:variant>
        <vt:i4>26</vt:i4>
      </vt:variant>
      <vt:variant>
        <vt:i4>0</vt:i4>
      </vt:variant>
      <vt:variant>
        <vt:i4>5</vt:i4>
      </vt:variant>
      <vt:variant>
        <vt:lpwstr/>
      </vt:variant>
      <vt:variant>
        <vt:lpwstr>_Toc289169228</vt:lpwstr>
      </vt:variant>
      <vt:variant>
        <vt:i4>1376319</vt:i4>
      </vt:variant>
      <vt:variant>
        <vt:i4>20</vt:i4>
      </vt:variant>
      <vt:variant>
        <vt:i4>0</vt:i4>
      </vt:variant>
      <vt:variant>
        <vt:i4>5</vt:i4>
      </vt:variant>
      <vt:variant>
        <vt:lpwstr/>
      </vt:variant>
      <vt:variant>
        <vt:lpwstr>_Toc289169227</vt:lpwstr>
      </vt:variant>
      <vt:variant>
        <vt:i4>1376319</vt:i4>
      </vt:variant>
      <vt:variant>
        <vt:i4>14</vt:i4>
      </vt:variant>
      <vt:variant>
        <vt:i4>0</vt:i4>
      </vt:variant>
      <vt:variant>
        <vt:i4>5</vt:i4>
      </vt:variant>
      <vt:variant>
        <vt:lpwstr/>
      </vt:variant>
      <vt:variant>
        <vt:lpwstr>_Toc289169226</vt:lpwstr>
      </vt:variant>
      <vt:variant>
        <vt:i4>1376319</vt:i4>
      </vt:variant>
      <vt:variant>
        <vt:i4>8</vt:i4>
      </vt:variant>
      <vt:variant>
        <vt:i4>0</vt:i4>
      </vt:variant>
      <vt:variant>
        <vt:i4>5</vt:i4>
      </vt:variant>
      <vt:variant>
        <vt:lpwstr/>
      </vt:variant>
      <vt:variant>
        <vt:lpwstr>_Toc289169225</vt:lpwstr>
      </vt:variant>
      <vt:variant>
        <vt:i4>1376319</vt:i4>
      </vt:variant>
      <vt:variant>
        <vt:i4>2</vt:i4>
      </vt:variant>
      <vt:variant>
        <vt:i4>0</vt:i4>
      </vt:variant>
      <vt:variant>
        <vt:i4>5</vt:i4>
      </vt:variant>
      <vt:variant>
        <vt:lpwstr/>
      </vt:variant>
      <vt:variant>
        <vt:lpwstr>_Toc289169224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PO-07 Deplasări în străinătate</dc:title>
  <dc:creator>SRIAE</dc:creator>
  <cp:lastModifiedBy>relint@usm.ro</cp:lastModifiedBy>
  <cp:revision>6</cp:revision>
  <cp:lastPrinted>2018-10-16T13:34:00Z</cp:lastPrinted>
  <dcterms:created xsi:type="dcterms:W3CDTF">2025-01-27T09:06:00Z</dcterms:created>
  <dcterms:modified xsi:type="dcterms:W3CDTF">2026-03-16T11:12:00Z</dcterms:modified>
</cp:coreProperties>
</file>