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E03" w14:textId="77777777" w:rsidR="009546A1" w:rsidRPr="00A52C69" w:rsidRDefault="009546A1" w:rsidP="009546A1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72212B7B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D8DF5D5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A1CEFBA" w14:textId="77777777" w:rsidR="009546A1" w:rsidRPr="00A52C69" w:rsidRDefault="009546A1" w:rsidP="009546A1">
      <w:pPr>
        <w:pStyle w:val="ChapterNumber"/>
        <w:jc w:val="center"/>
        <w:rPr>
          <w:rFonts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75C9E" w:rsidRPr="00B75C9E">
        <w:rPr>
          <w:rFonts w:asciiTheme="minorHAnsi" w:hAnsiTheme="minorHAnsi" w:cstheme="minorHAnsi"/>
          <w:i/>
          <w:lang w:val="ro-RO"/>
        </w:rPr>
        <w:t>consumabile activități de instruire și evaluare pentru anul I de implementare</w:t>
      </w:r>
    </w:p>
    <w:p w14:paraId="53259C71" w14:textId="77777777" w:rsidR="002952DA" w:rsidRDefault="002952DA" w:rsidP="00B75C9E">
      <w:pPr>
        <w:spacing w:after="0" w:line="240" w:lineRule="auto"/>
        <w:ind w:left="6300" w:right="-284" w:hanging="6300"/>
        <w:rPr>
          <w:rFonts w:cstheme="minorHAnsi"/>
          <w:lang w:val="ro-RO"/>
        </w:rPr>
      </w:pPr>
    </w:p>
    <w:p w14:paraId="64EF8E24" w14:textId="77777777" w:rsidR="002952DA" w:rsidRPr="00262DB7" w:rsidRDefault="002952DA" w:rsidP="002952DA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Proiect: Matematică și Științe pentru Viitorii Profesori din Învățământul Primar și Preșcolar (MAST PROF)</w:t>
      </w:r>
    </w:p>
    <w:p w14:paraId="552CD4EB" w14:textId="77777777" w:rsidR="002952DA" w:rsidRPr="00262DB7" w:rsidRDefault="002952DA" w:rsidP="002952DA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Acord de grant nr. 243/SGU/NC/II din 25.11.2019</w:t>
      </w:r>
    </w:p>
    <w:p w14:paraId="33F10D0B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>Facultatea de Științe ale Educației, Universitatea Ștefan cel Mare din Suceava</w:t>
      </w:r>
    </w:p>
    <w:p w14:paraId="418E3863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0815FC32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4E78AF8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327"/>
        <w:gridCol w:w="1260"/>
        <w:gridCol w:w="1553"/>
      </w:tblGrid>
      <w:tr w:rsidR="009546A1" w:rsidRPr="004674D0" w14:paraId="6FEF6B2E" w14:textId="77777777" w:rsidTr="00B7054B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06F3A69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4C49C332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4D229AF" w14:textId="77777777" w:rsidR="009546A1" w:rsidRPr="00A52C69" w:rsidRDefault="009546A1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D95F437" w14:textId="77777777" w:rsidR="009546A1" w:rsidRPr="00A52C69" w:rsidRDefault="009546A1" w:rsidP="00B7054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CC6D36D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2A9B039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2DA5A52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687F23">
              <w:rPr>
                <w:rFonts w:cstheme="minorHAnsi"/>
                <w:b/>
                <w:lang w:val="ro-RO"/>
              </w:rPr>
              <w:t xml:space="preserve">, </w:t>
            </w:r>
            <w:r w:rsidR="00687F23" w:rsidRPr="006F0A0F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0DC7A69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F4E246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33D678F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5EAE8B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5FEE26D8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E55040F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E899A4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7054B" w:rsidRPr="004674D0" w14:paraId="488CF05D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EEFAD0F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14:paraId="5BCF0146" w14:textId="1B13BAC3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Dezinfectant pentru maini si tegumente, 100 </w:t>
            </w: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</w:t>
            </w: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l</w:t>
            </w:r>
          </w:p>
        </w:tc>
        <w:tc>
          <w:tcPr>
            <w:tcW w:w="850" w:type="dxa"/>
          </w:tcPr>
          <w:p w14:paraId="2F70B8B1" w14:textId="31A0BE21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126A251C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D1E6F9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3AC24E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E10E0C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F103E40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1EDFC18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14:paraId="01ED1C88" w14:textId="7854F9CD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pentru maini si tegumente, 1 litru</w:t>
            </w:r>
          </w:p>
        </w:tc>
        <w:tc>
          <w:tcPr>
            <w:tcW w:w="850" w:type="dxa"/>
          </w:tcPr>
          <w:p w14:paraId="006C51E5" w14:textId="71364203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6 </w:t>
            </w:r>
          </w:p>
        </w:tc>
        <w:tc>
          <w:tcPr>
            <w:tcW w:w="1044" w:type="dxa"/>
            <w:vAlign w:val="center"/>
          </w:tcPr>
          <w:p w14:paraId="568E726B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31C8547F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D5E6CD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A836D9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52EEB4D8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D311BE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14:paraId="50075FAD" w14:textId="1AF6CF4F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Servetele umede dezinfectante pentru maini, 15 buc.</w:t>
            </w:r>
          </w:p>
        </w:tc>
        <w:tc>
          <w:tcPr>
            <w:tcW w:w="850" w:type="dxa"/>
          </w:tcPr>
          <w:p w14:paraId="45EE60FD" w14:textId="6FD52250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650BAE6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C2DFC1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B2B9B1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2E9EB25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57ADA551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A9CAA79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14:paraId="57449BED" w14:textId="2C929B40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rapid pentru suprafete RTU – pe baza de alcool, 500 ml</w:t>
            </w:r>
          </w:p>
        </w:tc>
        <w:tc>
          <w:tcPr>
            <w:tcW w:w="850" w:type="dxa"/>
          </w:tcPr>
          <w:p w14:paraId="7E1EC73C" w14:textId="2665B117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44" w:type="dxa"/>
            <w:vAlign w:val="center"/>
          </w:tcPr>
          <w:p w14:paraId="7DCE3776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B32B50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356F36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9C4A2F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022CA031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BABF35C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2989" w:type="dxa"/>
            <w:shd w:val="clear" w:color="auto" w:fill="auto"/>
          </w:tcPr>
          <w:p w14:paraId="4EA3EF95" w14:textId="22DE4F92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suprafete gata de utilizare, 1 litru</w:t>
            </w:r>
          </w:p>
        </w:tc>
        <w:tc>
          <w:tcPr>
            <w:tcW w:w="850" w:type="dxa"/>
          </w:tcPr>
          <w:p w14:paraId="022AF4D5" w14:textId="0FBA48C0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44" w:type="dxa"/>
            <w:vAlign w:val="center"/>
          </w:tcPr>
          <w:p w14:paraId="44FF50B7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11C8655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FE3569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F7E0FAF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8DD8210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50A35B2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2989" w:type="dxa"/>
            <w:shd w:val="clear" w:color="auto" w:fill="auto"/>
          </w:tcPr>
          <w:p w14:paraId="73BAA27D" w14:textId="3AF9CF0F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Bacteriosept– Antiseptic hidroalcoolic pentru maini, 500 ml</w:t>
            </w:r>
          </w:p>
        </w:tc>
        <w:tc>
          <w:tcPr>
            <w:tcW w:w="850" w:type="dxa"/>
          </w:tcPr>
          <w:p w14:paraId="59F8886A" w14:textId="5B03FBC2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044" w:type="dxa"/>
            <w:vAlign w:val="center"/>
          </w:tcPr>
          <w:p w14:paraId="2E96348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36A201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95D242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540252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6897BF9C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4D36B44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14:paraId="5DC6E62B" w14:textId="61B8D6D5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Albastru ambalate individual</w:t>
            </w:r>
          </w:p>
        </w:tc>
        <w:tc>
          <w:tcPr>
            <w:tcW w:w="850" w:type="dxa"/>
          </w:tcPr>
          <w:p w14:paraId="3278F0FD" w14:textId="7BF3B326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64C1ECE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7EAB4A3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C4A0A94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847C0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554D0AD6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09EA90D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8</w:t>
            </w:r>
          </w:p>
        </w:tc>
        <w:tc>
          <w:tcPr>
            <w:tcW w:w="2989" w:type="dxa"/>
            <w:shd w:val="clear" w:color="auto" w:fill="auto"/>
          </w:tcPr>
          <w:p w14:paraId="01C8285A" w14:textId="7EE83452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Verde ambalate individual</w:t>
            </w:r>
          </w:p>
        </w:tc>
        <w:tc>
          <w:tcPr>
            <w:tcW w:w="850" w:type="dxa"/>
          </w:tcPr>
          <w:p w14:paraId="76C0A2E3" w14:textId="0FCB3F08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5735E66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9D4418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EE3930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8CD827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4D4D4791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7A59634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9</w:t>
            </w:r>
          </w:p>
        </w:tc>
        <w:tc>
          <w:tcPr>
            <w:tcW w:w="2989" w:type="dxa"/>
            <w:shd w:val="clear" w:color="auto" w:fill="auto"/>
          </w:tcPr>
          <w:p w14:paraId="767FEFED" w14:textId="742728FD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Roz ambalate individual</w:t>
            </w:r>
          </w:p>
        </w:tc>
        <w:tc>
          <w:tcPr>
            <w:tcW w:w="850" w:type="dxa"/>
          </w:tcPr>
          <w:p w14:paraId="2524494A" w14:textId="7A3A3D55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7C1C6ED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9D497C6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BCF8257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2C7FD4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19432CE2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8BF624B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10</w:t>
            </w:r>
          </w:p>
        </w:tc>
        <w:tc>
          <w:tcPr>
            <w:tcW w:w="2989" w:type="dxa"/>
            <w:shd w:val="clear" w:color="auto" w:fill="auto"/>
          </w:tcPr>
          <w:p w14:paraId="512A8ED8" w14:textId="3C63462C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Galben ambalate individual</w:t>
            </w:r>
          </w:p>
        </w:tc>
        <w:tc>
          <w:tcPr>
            <w:tcW w:w="850" w:type="dxa"/>
          </w:tcPr>
          <w:p w14:paraId="68B6C5C4" w14:textId="3FEDB27E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46CDCD1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042B45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A0E4406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0549E2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D650C4D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11DAC39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lastRenderedPageBreak/>
              <w:t>11</w:t>
            </w:r>
          </w:p>
        </w:tc>
        <w:tc>
          <w:tcPr>
            <w:tcW w:w="2989" w:type="dxa"/>
            <w:shd w:val="clear" w:color="auto" w:fill="auto"/>
          </w:tcPr>
          <w:p w14:paraId="2A64E38B" w14:textId="26C2F1DB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 ambalate individual</w:t>
            </w:r>
          </w:p>
        </w:tc>
        <w:tc>
          <w:tcPr>
            <w:tcW w:w="850" w:type="dxa"/>
          </w:tcPr>
          <w:p w14:paraId="7B7A275B" w14:textId="6AAA22E4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170</w:t>
            </w:r>
          </w:p>
        </w:tc>
        <w:tc>
          <w:tcPr>
            <w:tcW w:w="1044" w:type="dxa"/>
            <w:vAlign w:val="center"/>
          </w:tcPr>
          <w:p w14:paraId="1844C26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20E38686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3AC7BA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B0F84C4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F111A7A" w14:textId="77777777" w:rsidR="009546A1" w:rsidRPr="00A52C69" w:rsidRDefault="009546A1" w:rsidP="009546A1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2E31925D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EC8BDAC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62138B1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872802">
        <w:rPr>
          <w:rFonts w:cstheme="minorHAnsi"/>
          <w:lang w:val="ro-RO"/>
        </w:rPr>
        <w:t xml:space="preserve">4 </w:t>
      </w:r>
      <w:r w:rsidRPr="00A52C69">
        <w:rPr>
          <w:rFonts w:cstheme="minorHAnsi"/>
          <w:lang w:val="ro-RO"/>
        </w:rPr>
        <w:t xml:space="preserve">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388A389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546A1" w:rsidRPr="004674D0" w14:paraId="00C6FF11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BF6925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D57F535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266CC8C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CC1C59E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7054B" w:rsidRPr="004674D0" w14:paraId="005D5DD7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D33D948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7923A281" w14:textId="56014C49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Dezinfectant pentru maini si tegumente, 100 </w:t>
            </w: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</w:t>
            </w: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l</w:t>
            </w:r>
          </w:p>
        </w:tc>
        <w:tc>
          <w:tcPr>
            <w:tcW w:w="1276" w:type="dxa"/>
          </w:tcPr>
          <w:p w14:paraId="671E2446" w14:textId="2DBE67DC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0A62838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CF24C88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8E5BBA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14:paraId="405BBDA5" w14:textId="19CF9F83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pentru maini si tegumente, 1 litru</w:t>
            </w:r>
          </w:p>
        </w:tc>
        <w:tc>
          <w:tcPr>
            <w:tcW w:w="1276" w:type="dxa"/>
          </w:tcPr>
          <w:p w14:paraId="1A8746F4" w14:textId="70125300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6 </w:t>
            </w:r>
          </w:p>
        </w:tc>
        <w:tc>
          <w:tcPr>
            <w:tcW w:w="3624" w:type="dxa"/>
            <w:vAlign w:val="center"/>
          </w:tcPr>
          <w:p w14:paraId="52B9CCC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B1F042A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66ECD8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14:paraId="53CEAE5F" w14:textId="4D4FE078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Servetele umede dezinfectante pentru maini, 15 buc.</w:t>
            </w:r>
          </w:p>
        </w:tc>
        <w:tc>
          <w:tcPr>
            <w:tcW w:w="1276" w:type="dxa"/>
          </w:tcPr>
          <w:p w14:paraId="3B044A8E" w14:textId="53D7E293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2EACED7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126200A3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FEF847E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14:paraId="12BAA952" w14:textId="7A0C1979" w:rsidR="00B7054B" w:rsidRPr="00687F23" w:rsidRDefault="00B7054B" w:rsidP="00B7054B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rapid pentru suprafete RTU – pe baza de alcool, 500 ml</w:t>
            </w:r>
          </w:p>
        </w:tc>
        <w:tc>
          <w:tcPr>
            <w:tcW w:w="1276" w:type="dxa"/>
          </w:tcPr>
          <w:p w14:paraId="1DFE7693" w14:textId="7EF27FBD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3624" w:type="dxa"/>
            <w:vAlign w:val="center"/>
          </w:tcPr>
          <w:p w14:paraId="46179954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4BB94725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4BF2DE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14:paraId="454FE136" w14:textId="0D2FB785" w:rsidR="00B7054B" w:rsidRPr="00687F23" w:rsidRDefault="00B7054B" w:rsidP="00B7054B">
            <w:pPr>
              <w:spacing w:after="0" w:line="240" w:lineRule="auto"/>
              <w:ind w:right="585"/>
              <w:rPr>
                <w:rFonts w:ascii="Times New Roman" w:hAnsi="Times New Roman" w:cs="Times New Roman"/>
              </w:rPr>
            </w:pPr>
            <w:r w:rsidRPr="00B7054B">
              <w:rPr>
                <w:rFonts w:cs="Times New Roman"/>
                <w:lang w:val="pt-BR"/>
              </w:rPr>
              <w:t>Dezinfectant suprafete gata de utilizare, 1 litru</w:t>
            </w:r>
          </w:p>
        </w:tc>
        <w:tc>
          <w:tcPr>
            <w:tcW w:w="1276" w:type="dxa"/>
          </w:tcPr>
          <w:p w14:paraId="247FB19B" w14:textId="6CF5F879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3624" w:type="dxa"/>
            <w:vAlign w:val="center"/>
          </w:tcPr>
          <w:p w14:paraId="51CD4AB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0751F6C7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DEB3467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14:paraId="634624B7" w14:textId="412D4E13" w:rsidR="00B7054B" w:rsidRPr="00687F23" w:rsidRDefault="00B7054B" w:rsidP="00B7054B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Bacteriosept– Antiseptic hidroalcoolic pentru maini, 500 ml</w:t>
            </w:r>
          </w:p>
        </w:tc>
        <w:tc>
          <w:tcPr>
            <w:tcW w:w="1276" w:type="dxa"/>
          </w:tcPr>
          <w:p w14:paraId="14FB5D65" w14:textId="139CA7C7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3624" w:type="dxa"/>
            <w:vAlign w:val="center"/>
          </w:tcPr>
          <w:p w14:paraId="0A3AA82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3F095FA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E74E783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14:paraId="15E287C6" w14:textId="7281DD43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Albastru ambalate individual</w:t>
            </w:r>
          </w:p>
        </w:tc>
        <w:tc>
          <w:tcPr>
            <w:tcW w:w="1276" w:type="dxa"/>
          </w:tcPr>
          <w:p w14:paraId="2E7F8216" w14:textId="056CF7AA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6CAE4095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7C70519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FB68FC7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</w:tcPr>
          <w:p w14:paraId="49B6BE27" w14:textId="22E0FC92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Verde ambalate individual</w:t>
            </w:r>
          </w:p>
        </w:tc>
        <w:tc>
          <w:tcPr>
            <w:tcW w:w="1276" w:type="dxa"/>
          </w:tcPr>
          <w:p w14:paraId="02A9B790" w14:textId="1D0ECEF3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43F3B72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8756C83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91B996D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9</w:t>
            </w:r>
          </w:p>
        </w:tc>
        <w:tc>
          <w:tcPr>
            <w:tcW w:w="4033" w:type="dxa"/>
            <w:shd w:val="clear" w:color="auto" w:fill="auto"/>
          </w:tcPr>
          <w:p w14:paraId="22D9C27E" w14:textId="3A1E6118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Roz ambalate individual</w:t>
            </w:r>
          </w:p>
        </w:tc>
        <w:tc>
          <w:tcPr>
            <w:tcW w:w="1276" w:type="dxa"/>
          </w:tcPr>
          <w:p w14:paraId="170711BA" w14:textId="4BB33E55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053FB7A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B8AC851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BD0DE8B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10</w:t>
            </w:r>
          </w:p>
        </w:tc>
        <w:tc>
          <w:tcPr>
            <w:tcW w:w="4033" w:type="dxa"/>
            <w:shd w:val="clear" w:color="auto" w:fill="auto"/>
          </w:tcPr>
          <w:p w14:paraId="26F64534" w14:textId="47EE7CDC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Galben ambalate individual</w:t>
            </w:r>
          </w:p>
        </w:tc>
        <w:tc>
          <w:tcPr>
            <w:tcW w:w="1276" w:type="dxa"/>
          </w:tcPr>
          <w:p w14:paraId="50C9930A" w14:textId="55AC2A03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3624" w:type="dxa"/>
            <w:vAlign w:val="center"/>
          </w:tcPr>
          <w:p w14:paraId="601AB47B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4C035B8D" w14:textId="77777777" w:rsidTr="00F4257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633D260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11</w:t>
            </w:r>
          </w:p>
        </w:tc>
        <w:tc>
          <w:tcPr>
            <w:tcW w:w="4033" w:type="dxa"/>
            <w:shd w:val="clear" w:color="auto" w:fill="auto"/>
          </w:tcPr>
          <w:p w14:paraId="5D1A6598" w14:textId="21646521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 ambalate individual</w:t>
            </w:r>
          </w:p>
        </w:tc>
        <w:tc>
          <w:tcPr>
            <w:tcW w:w="1276" w:type="dxa"/>
          </w:tcPr>
          <w:p w14:paraId="58B86550" w14:textId="43E4FCD0" w:rsidR="00B7054B" w:rsidRPr="00687F23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54B">
              <w:rPr>
                <w:rFonts w:eastAsia="Times New Roman" w:cs="Times New Roman"/>
                <w:lang w:val="pt-BR"/>
              </w:rPr>
              <w:t>170</w:t>
            </w:r>
          </w:p>
        </w:tc>
        <w:tc>
          <w:tcPr>
            <w:tcW w:w="3624" w:type="dxa"/>
            <w:vAlign w:val="center"/>
          </w:tcPr>
          <w:p w14:paraId="351399E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DFD7E6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50E7C362" w14:textId="77777777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663F71BF" w14:textId="77777777" w:rsidR="009546A1" w:rsidRPr="00A52C69" w:rsidRDefault="009546A1" w:rsidP="009546A1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FBA2DA" w14:textId="77777777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</w:t>
      </w:r>
      <w:r w:rsidR="00687F23">
        <w:rPr>
          <w:rFonts w:cstheme="minorHAnsi"/>
          <w:lang w:val="ro-RO"/>
        </w:rPr>
        <w:t xml:space="preserve"> </w:t>
      </w:r>
      <w:r w:rsidR="00687F23" w:rsidRPr="006F0A0F">
        <w:rPr>
          <w:rFonts w:cstheme="minorHAnsi"/>
          <w:color w:val="C00000"/>
          <w:lang w:val="ro-RO"/>
        </w:rPr>
        <w:t xml:space="preserve">pentru o perioadă cel puțin egală cu perioada solicitată de beneficiar, calculată </w:t>
      </w:r>
      <w:r w:rsidRPr="00A52C69">
        <w:rPr>
          <w:rFonts w:cstheme="minorHAnsi"/>
          <w:lang w:val="ro-RO"/>
        </w:rPr>
        <w:t xml:space="preserve"> de la data livrării către Beneficiar</w:t>
      </w:r>
      <w:r w:rsidR="00687F23">
        <w:rPr>
          <w:rFonts w:cstheme="minorHAnsi"/>
          <w:lang w:val="ro-RO"/>
        </w:rPr>
        <w:t xml:space="preserve">, </w:t>
      </w:r>
      <w:r w:rsidR="00687F23" w:rsidRPr="006F0A0F">
        <w:rPr>
          <w:rFonts w:cstheme="minorHAnsi"/>
          <w:color w:val="C00000"/>
          <w:lang w:val="ro-RO"/>
        </w:rPr>
        <w:t>pentru produsele pentru care s-a solicitat garanție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12A33F58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BC1C4A6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3A1D830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2EF9902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CCDA709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588DDEC8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695"/>
        <w:gridCol w:w="4503"/>
      </w:tblGrid>
      <w:tr w:rsidR="002952DA" w:rsidRPr="00CF5040" w14:paraId="266F7F16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55A888AE" w14:textId="77777777" w:rsidR="002952DA" w:rsidRPr="0078315B" w:rsidRDefault="002952DA" w:rsidP="00656EB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3D9055E0" w14:textId="77777777" w:rsidR="002952DA" w:rsidRPr="005A4C39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A4C39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653B43F8" w14:textId="77777777" w:rsidR="002952DA" w:rsidRPr="00262DB7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ofertate </w:t>
            </w:r>
          </w:p>
          <w:p w14:paraId="2DAB79E1" w14:textId="77777777" w:rsidR="002952DA" w:rsidRPr="00262DB7" w:rsidRDefault="002952DA" w:rsidP="002952DA">
            <w:pPr>
              <w:pStyle w:val="ListParagraph"/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color w:val="000000" w:themeColor="text1"/>
                <w:lang w:val="ro-RO"/>
              </w:rPr>
              <w:t>(</w:t>
            </w:r>
            <w:r w:rsidRPr="00262DB7">
              <w:rPr>
                <w:rFonts w:cstheme="minorHAnsi"/>
                <w:i/>
                <w:color w:val="000000" w:themeColor="text1"/>
                <w:lang w:val="ro-RO"/>
              </w:rPr>
              <w:t>a se completa de către ofertant)</w:t>
            </w:r>
          </w:p>
        </w:tc>
      </w:tr>
      <w:tr w:rsidR="00B7054B" w:rsidRPr="0078315B" w14:paraId="50D85D41" w14:textId="77777777" w:rsidTr="00687F23">
        <w:trPr>
          <w:jc w:val="center"/>
        </w:trPr>
        <w:tc>
          <w:tcPr>
            <w:tcW w:w="436" w:type="dxa"/>
            <w:vMerge w:val="restart"/>
          </w:tcPr>
          <w:p w14:paraId="1E6B3A5F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695" w:type="dxa"/>
            <w:vAlign w:val="bottom"/>
          </w:tcPr>
          <w:p w14:paraId="12AB1E04" w14:textId="043F7951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Dezinfectant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pentru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maini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si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tegumente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, 100 ml</w:t>
            </w:r>
          </w:p>
        </w:tc>
        <w:tc>
          <w:tcPr>
            <w:tcW w:w="4503" w:type="dxa"/>
            <w:vMerge w:val="restart"/>
          </w:tcPr>
          <w:p w14:paraId="49AB2837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63298A0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E161961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60F134EC" w14:textId="77777777" w:rsidTr="00687F23">
        <w:trPr>
          <w:jc w:val="center"/>
        </w:trPr>
        <w:tc>
          <w:tcPr>
            <w:tcW w:w="436" w:type="dxa"/>
            <w:vMerge/>
          </w:tcPr>
          <w:p w14:paraId="177E573D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4E583B8" w14:textId="1C40ED4D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Dezinfectant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pentru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maini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si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tegumente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, 100 ml</w:t>
            </w:r>
          </w:p>
        </w:tc>
        <w:tc>
          <w:tcPr>
            <w:tcW w:w="4503" w:type="dxa"/>
            <w:vMerge/>
          </w:tcPr>
          <w:p w14:paraId="53FB0B66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3598E43F" w14:textId="77777777" w:rsidTr="00687F23">
        <w:trPr>
          <w:jc w:val="center"/>
        </w:trPr>
        <w:tc>
          <w:tcPr>
            <w:tcW w:w="436" w:type="dxa"/>
            <w:vMerge/>
          </w:tcPr>
          <w:p w14:paraId="20883F0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C6ED123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60170DA" w14:textId="77777777" w:rsidR="00B7054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dezinfectant profesional, de nivel sanitar, cu actiune rapida (85% alcool)</w:t>
            </w:r>
          </w:p>
          <w:p w14:paraId="16B011EE" w14:textId="40534658" w:rsidR="00B7054B" w:rsidRPr="00B7489A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actiune virucida si bactericida certificata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BAC9BA4" w14:textId="77777777" w:rsidR="00B7054B" w:rsidRPr="00B7489A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efect anti-microbian si proprietati excelente de protectie a pielii</w:t>
            </w:r>
          </w:p>
          <w:p w14:paraId="27DBEE05" w14:textId="77777777" w:rsidR="00B7054B" w:rsidRPr="00B7489A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potrivit pentru dezinfectare igienica (30 secunde) sau chirurgicala (3 minute) a mainilor</w:t>
            </w:r>
          </w:p>
          <w:p w14:paraId="3B471101" w14:textId="77777777" w:rsidR="00B7054B" w:rsidRPr="00B7489A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uscare rapida; nu necesita clatire</w:t>
            </w:r>
          </w:p>
          <w:p w14:paraId="30642F60" w14:textId="77777777" w:rsidR="00B7054B" w:rsidRPr="00B7489A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fara senzatie lipicioasa pe piele dupa aplicare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0ED46094" w14:textId="0E7A51D1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B7489A">
              <w:rPr>
                <w:rFonts w:ascii="Times New Roman" w:hAnsi="Times New Roman" w:cs="Times New Roman"/>
                <w:lang w:val="ro-RO"/>
              </w:rPr>
              <w:t>testat conform normelor UE în vigoare</w:t>
            </w:r>
          </w:p>
        </w:tc>
        <w:tc>
          <w:tcPr>
            <w:tcW w:w="4503" w:type="dxa"/>
            <w:vMerge/>
          </w:tcPr>
          <w:p w14:paraId="0489CD62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1A7BA40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5790ED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03B32A9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0A134E1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19F970C9" w14:textId="77777777" w:rsidTr="00687F23">
        <w:trPr>
          <w:jc w:val="center"/>
        </w:trPr>
        <w:tc>
          <w:tcPr>
            <w:tcW w:w="436" w:type="dxa"/>
            <w:vMerge w:val="restart"/>
          </w:tcPr>
          <w:p w14:paraId="3AA0E05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95" w:type="dxa"/>
            <w:vAlign w:val="bottom"/>
          </w:tcPr>
          <w:p w14:paraId="48CA9709" w14:textId="1CB5F61A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si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tegumente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 w:val="restart"/>
          </w:tcPr>
          <w:p w14:paraId="1F1107AB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6B5FE4F7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8DFBA43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030DB9B0" w14:textId="77777777" w:rsidTr="00687F23">
        <w:trPr>
          <w:jc w:val="center"/>
        </w:trPr>
        <w:tc>
          <w:tcPr>
            <w:tcW w:w="436" w:type="dxa"/>
            <w:vMerge/>
          </w:tcPr>
          <w:p w14:paraId="11689DB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57684DC" w14:textId="51BC737C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si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tegumente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/>
          </w:tcPr>
          <w:p w14:paraId="5ED3EBE6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1831D358" w14:textId="77777777" w:rsidTr="00687F23">
        <w:trPr>
          <w:jc w:val="center"/>
        </w:trPr>
        <w:tc>
          <w:tcPr>
            <w:tcW w:w="436" w:type="dxa"/>
            <w:vMerge/>
          </w:tcPr>
          <w:p w14:paraId="4099545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B01B4AE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B7D4F0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dezinfectant profesional, de nivel sanitar, cu actiune rapida (85% alcool)</w:t>
            </w:r>
          </w:p>
          <w:p w14:paraId="214D94E3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 si bactericida certificata</w:t>
            </w:r>
          </w:p>
          <w:p w14:paraId="38559E09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efect anti-microbian si proprietati excelente de protectie a pielii</w:t>
            </w:r>
          </w:p>
          <w:p w14:paraId="479C8361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potrivit pentru dezinfectare igienica (30 secunde) sau chirurgicala (3 minute) a mainilor</w:t>
            </w:r>
          </w:p>
          <w:p w14:paraId="5A68FE59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uscare rapida; nu necesita clatire</w:t>
            </w:r>
          </w:p>
          <w:p w14:paraId="08F27B92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fara senzatie lipicioasa pe piele dupa aplicare</w:t>
            </w:r>
          </w:p>
          <w:p w14:paraId="4F7685B8" w14:textId="597B3E58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testat conform normelor UE în vigoare</w:t>
            </w:r>
          </w:p>
        </w:tc>
        <w:tc>
          <w:tcPr>
            <w:tcW w:w="4503" w:type="dxa"/>
            <w:vMerge/>
          </w:tcPr>
          <w:p w14:paraId="10F4BE36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1F9E85D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A859383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178D971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43A7728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622161F7" w14:textId="77777777" w:rsidTr="00687F23">
        <w:trPr>
          <w:jc w:val="center"/>
        </w:trPr>
        <w:tc>
          <w:tcPr>
            <w:tcW w:w="436" w:type="dxa"/>
            <w:vMerge w:val="restart"/>
          </w:tcPr>
          <w:p w14:paraId="0B540AEC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95" w:type="dxa"/>
            <w:vAlign w:val="bottom"/>
          </w:tcPr>
          <w:p w14:paraId="3233B45F" w14:textId="4B70A1B1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66283F">
              <w:rPr>
                <w:rFonts w:ascii="Times New Roman" w:hAnsi="Times New Roman" w:cs="Times New Roman"/>
                <w:b/>
                <w:bCs/>
                <w:lang w:val="ro-RO"/>
              </w:rPr>
              <w:t>Servetele umede dezinfectante pentru maini, 15 buc.</w:t>
            </w:r>
          </w:p>
        </w:tc>
        <w:tc>
          <w:tcPr>
            <w:tcW w:w="4503" w:type="dxa"/>
            <w:vMerge w:val="restart"/>
          </w:tcPr>
          <w:p w14:paraId="049B7E4A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5C488993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5D2C6CC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6DD987A4" w14:textId="77777777" w:rsidTr="00687F23">
        <w:trPr>
          <w:jc w:val="center"/>
        </w:trPr>
        <w:tc>
          <w:tcPr>
            <w:tcW w:w="436" w:type="dxa"/>
            <w:vMerge/>
          </w:tcPr>
          <w:p w14:paraId="35B8231D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427D5F7" w14:textId="50F72ABE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Servetele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umede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dezinfectante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, 15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buc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>.</w:t>
            </w:r>
          </w:p>
        </w:tc>
        <w:tc>
          <w:tcPr>
            <w:tcW w:w="4503" w:type="dxa"/>
            <w:vMerge/>
          </w:tcPr>
          <w:p w14:paraId="37485B0B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205DE296" w14:textId="77777777" w:rsidTr="00687F23">
        <w:trPr>
          <w:jc w:val="center"/>
        </w:trPr>
        <w:tc>
          <w:tcPr>
            <w:tcW w:w="436" w:type="dxa"/>
            <w:vMerge/>
          </w:tcPr>
          <w:p w14:paraId="4D3585D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E1E0C11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78CDE20D" w14:textId="61C1D2B9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Substante active: compuși cuaternari de amoniu, benzil-C12-16-alchildimetil, cloruri, concentrație în unități metrice 1% (10 ml/l); acid D-gluconic, compus cu N, N ” – bis (4-clorofenil) -3,12-diimino- 2,4,11,13-Tetraazatetradecanediamidină, concentrație în unități metrice 0.2% (2 ml/l).</w:t>
            </w:r>
          </w:p>
        </w:tc>
        <w:tc>
          <w:tcPr>
            <w:tcW w:w="4503" w:type="dxa"/>
            <w:vMerge/>
          </w:tcPr>
          <w:p w14:paraId="0D6615C5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122DA6BF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CCA5AE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A0F060D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7D67CCE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382C79FF" w14:textId="77777777" w:rsidTr="00687F23">
        <w:trPr>
          <w:jc w:val="center"/>
        </w:trPr>
        <w:tc>
          <w:tcPr>
            <w:tcW w:w="436" w:type="dxa"/>
            <w:vMerge w:val="restart"/>
          </w:tcPr>
          <w:p w14:paraId="7C62B098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95" w:type="dxa"/>
            <w:vAlign w:val="bottom"/>
          </w:tcPr>
          <w:p w14:paraId="711DB4CC" w14:textId="0C9B8DE2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rapid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RTU –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pe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baza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de alcool, 500 ml</w:t>
            </w:r>
          </w:p>
        </w:tc>
        <w:tc>
          <w:tcPr>
            <w:tcW w:w="4503" w:type="dxa"/>
            <w:vMerge w:val="restart"/>
          </w:tcPr>
          <w:p w14:paraId="1BADE06F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7887D292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lastRenderedPageBreak/>
              <w:t>Descriere generală</w:t>
            </w:r>
          </w:p>
          <w:p w14:paraId="0DA6197D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CF5040" w14:paraId="30AD4351" w14:textId="77777777" w:rsidTr="00687F23">
        <w:trPr>
          <w:jc w:val="center"/>
        </w:trPr>
        <w:tc>
          <w:tcPr>
            <w:tcW w:w="436" w:type="dxa"/>
            <w:vMerge/>
          </w:tcPr>
          <w:p w14:paraId="1D50FE36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7351789" w14:textId="580FFBEF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rapid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RTU –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pe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baza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de alcool, 500 ml</w:t>
            </w:r>
          </w:p>
        </w:tc>
        <w:tc>
          <w:tcPr>
            <w:tcW w:w="4503" w:type="dxa"/>
            <w:vMerge/>
          </w:tcPr>
          <w:p w14:paraId="5AD4CC44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30478C0F" w14:textId="77777777" w:rsidTr="00687F23">
        <w:trPr>
          <w:jc w:val="center"/>
        </w:trPr>
        <w:tc>
          <w:tcPr>
            <w:tcW w:w="436" w:type="dxa"/>
            <w:vMerge/>
          </w:tcPr>
          <w:p w14:paraId="01FC428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9F9AB4A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A2D36B0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elimina efecient germenii (30 de secunde)</w:t>
            </w:r>
          </w:p>
          <w:p w14:paraId="2397BAA2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ideal pentru curatarea dispozitivelor de lucru</w:t>
            </w:r>
          </w:p>
          <w:p w14:paraId="0EDF914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protejeaza impotriva E. coli, Staphylococcus aureus,Pseudomonas, Enterococcus hirae, Candida</w:t>
            </w:r>
          </w:p>
          <w:p w14:paraId="31D4FBA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virucida, fungicida si bactericidă certificata</w:t>
            </w:r>
          </w:p>
          <w:p w14:paraId="4AB4E22E" w14:textId="52C70B9C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testat conform reglementărilor UE în vigoare</w:t>
            </w:r>
          </w:p>
        </w:tc>
        <w:tc>
          <w:tcPr>
            <w:tcW w:w="4503" w:type="dxa"/>
            <w:vMerge/>
          </w:tcPr>
          <w:p w14:paraId="1855D7E1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611AA161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3D4F391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B90CC87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5D03427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01ACAAE1" w14:textId="77777777" w:rsidTr="00687F23">
        <w:trPr>
          <w:jc w:val="center"/>
        </w:trPr>
        <w:tc>
          <w:tcPr>
            <w:tcW w:w="436" w:type="dxa"/>
            <w:vMerge w:val="restart"/>
          </w:tcPr>
          <w:p w14:paraId="55ADFCA0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95" w:type="dxa"/>
            <w:vAlign w:val="bottom"/>
          </w:tcPr>
          <w:p w14:paraId="0EC15FAB" w14:textId="2A30F573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gata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utilizare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 w:val="restart"/>
          </w:tcPr>
          <w:p w14:paraId="2B7FD8EC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62B1993E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250D29D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467E67F2" w14:textId="77777777" w:rsidTr="00687F23">
        <w:trPr>
          <w:jc w:val="center"/>
        </w:trPr>
        <w:tc>
          <w:tcPr>
            <w:tcW w:w="436" w:type="dxa"/>
            <w:vMerge/>
          </w:tcPr>
          <w:p w14:paraId="5824250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DAE16BF" w14:textId="7870EBE2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66283F">
              <w:rPr>
                <w:rFonts w:ascii="Times New Roman" w:hAnsi="Times New Roman" w:cs="Times New Roman"/>
                <w:lang w:val="ro-RO"/>
              </w:rPr>
              <w:t>Dezinfectant suprafete gata de utilizare, 1 litru</w:t>
            </w:r>
          </w:p>
        </w:tc>
        <w:tc>
          <w:tcPr>
            <w:tcW w:w="4503" w:type="dxa"/>
            <w:vMerge/>
          </w:tcPr>
          <w:p w14:paraId="1AABA8FB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78315B" w14:paraId="3511E044" w14:textId="77777777" w:rsidTr="00687F23">
        <w:trPr>
          <w:jc w:val="center"/>
        </w:trPr>
        <w:tc>
          <w:tcPr>
            <w:tcW w:w="436" w:type="dxa"/>
            <w:vMerge/>
          </w:tcPr>
          <w:p w14:paraId="7A6682AE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282B35C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5B27ABFC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dezinfectant profesional, gata de utilizare, pentru suprafete</w:t>
            </w:r>
          </w:p>
          <w:p w14:paraId="1BFDBB0A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efect virucid si bactericid certificat</w:t>
            </w:r>
          </w:p>
          <w:p w14:paraId="6FFD35F6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pretabil pentru orice tip de material</w:t>
            </w:r>
          </w:p>
          <w:p w14:paraId="600C1B92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 rapida (5 minute)</w:t>
            </w:r>
          </w:p>
          <w:p w14:paraId="0C03E858" w14:textId="4B8A9DF5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fara fenoli si aldehide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6283F">
              <w:rPr>
                <w:rFonts w:ascii="Times New Roman" w:hAnsi="Times New Roman" w:cs="Times New Roman"/>
                <w:lang w:val="ro-RO"/>
              </w:rPr>
              <w:t>testat conform normelor UE in vigoare</w:t>
            </w:r>
          </w:p>
        </w:tc>
        <w:tc>
          <w:tcPr>
            <w:tcW w:w="4503" w:type="dxa"/>
            <w:vMerge/>
          </w:tcPr>
          <w:p w14:paraId="0CF52ED2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1BB2A856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9D5707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C483DF3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5A7D805F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32A2FC1B" w14:textId="77777777" w:rsidTr="00687F23">
        <w:trPr>
          <w:jc w:val="center"/>
        </w:trPr>
        <w:tc>
          <w:tcPr>
            <w:tcW w:w="436" w:type="dxa"/>
            <w:vMerge w:val="restart"/>
          </w:tcPr>
          <w:p w14:paraId="2FF0AD55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95" w:type="dxa"/>
            <w:vAlign w:val="bottom"/>
          </w:tcPr>
          <w:p w14:paraId="3F36514C" w14:textId="16909C20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Bacteriosept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–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Antiseptic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hidroalcoolic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maini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>, 500 ml</w:t>
            </w:r>
          </w:p>
        </w:tc>
        <w:tc>
          <w:tcPr>
            <w:tcW w:w="4503" w:type="dxa"/>
            <w:vMerge w:val="restart"/>
          </w:tcPr>
          <w:p w14:paraId="21D9AC06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6A92CBC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325F7E0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192DD53A" w14:textId="77777777" w:rsidTr="00687F23">
        <w:trPr>
          <w:jc w:val="center"/>
        </w:trPr>
        <w:tc>
          <w:tcPr>
            <w:tcW w:w="436" w:type="dxa"/>
            <w:vMerge/>
          </w:tcPr>
          <w:p w14:paraId="31AE6656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A98B282" w14:textId="6A4C7B79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Bacteriosept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–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Antiseptic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hidroalcoolic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pentru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maini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>, 500 ml</w:t>
            </w:r>
          </w:p>
        </w:tc>
        <w:tc>
          <w:tcPr>
            <w:tcW w:w="4503" w:type="dxa"/>
            <w:vMerge/>
          </w:tcPr>
          <w:p w14:paraId="1F04E0B9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1A8EC26E" w14:textId="77777777" w:rsidTr="00687F23">
        <w:trPr>
          <w:jc w:val="center"/>
        </w:trPr>
        <w:tc>
          <w:tcPr>
            <w:tcW w:w="436" w:type="dxa"/>
            <w:vMerge/>
          </w:tcPr>
          <w:p w14:paraId="0E59D882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57AECE1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17DE42F1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reduce rapid germenii (30 de secunde)</w:t>
            </w:r>
          </w:p>
          <w:p w14:paraId="44BACACD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este recomandat impotriva E.coli, stafilococului auriu, pseudomonas, enterococcus hirae, candida</w:t>
            </w:r>
          </w:p>
          <w:p w14:paraId="4D02FD9A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contine emolienti pentru protectia pielii</w:t>
            </w:r>
          </w:p>
          <w:p w14:paraId="06C7E2B4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are actiune virucida, levuricida, fungicida si si bactericida certificata</w:t>
            </w:r>
          </w:p>
          <w:p w14:paraId="3D50BA21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testat conform normelor UE in vigoare</w:t>
            </w:r>
          </w:p>
          <w:p w14:paraId="7C33AA21" w14:textId="5D015A4E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Grupa principala 1: Dezinfectante si produse biocide</w:t>
            </w:r>
          </w:p>
        </w:tc>
        <w:tc>
          <w:tcPr>
            <w:tcW w:w="4503" w:type="dxa"/>
            <w:vMerge/>
          </w:tcPr>
          <w:p w14:paraId="6512BAA2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6F4CF38F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71C5A6D0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469D63E3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F0DCBB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51FC7038" w14:textId="77777777" w:rsidTr="00687F23">
        <w:trPr>
          <w:jc w:val="center"/>
        </w:trPr>
        <w:tc>
          <w:tcPr>
            <w:tcW w:w="436" w:type="dxa"/>
            <w:vMerge w:val="restart"/>
          </w:tcPr>
          <w:p w14:paraId="7628AB1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695" w:type="dxa"/>
            <w:vAlign w:val="bottom"/>
          </w:tcPr>
          <w:p w14:paraId="11393C3F" w14:textId="0EF29D43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Albastru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5BC90617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9FB8BF4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234E32F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7EDA7BBB" w14:textId="77777777" w:rsidTr="00687F23">
        <w:trPr>
          <w:jc w:val="center"/>
        </w:trPr>
        <w:tc>
          <w:tcPr>
            <w:tcW w:w="436" w:type="dxa"/>
            <w:vMerge/>
          </w:tcPr>
          <w:p w14:paraId="5C69EEA2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6F491F8" w14:textId="506A2B85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Albastru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4F90BE1F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0271EAFA" w14:textId="77777777" w:rsidTr="00687F23">
        <w:trPr>
          <w:jc w:val="center"/>
        </w:trPr>
        <w:tc>
          <w:tcPr>
            <w:tcW w:w="436" w:type="dxa"/>
            <w:vMerge/>
          </w:tcPr>
          <w:p w14:paraId="1EC9B849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D6D1F36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0E5340AC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2AE4C93F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lastRenderedPageBreak/>
              <w:t>Protectia impotriva particulelor este de peste 0,3 microni</w:t>
            </w:r>
          </w:p>
          <w:p w14:paraId="260949A9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589BDBA2" w14:textId="4D5B8EB8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Albastru </w:t>
            </w:r>
          </w:p>
        </w:tc>
        <w:tc>
          <w:tcPr>
            <w:tcW w:w="4503" w:type="dxa"/>
            <w:vMerge/>
          </w:tcPr>
          <w:p w14:paraId="6E45AFB0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063EB093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67502BFF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9B4B1CE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7415DFFC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03988630" w14:textId="77777777" w:rsidTr="00687F23">
        <w:trPr>
          <w:jc w:val="center"/>
        </w:trPr>
        <w:tc>
          <w:tcPr>
            <w:tcW w:w="436" w:type="dxa"/>
            <w:vMerge w:val="restart"/>
          </w:tcPr>
          <w:p w14:paraId="2E08ABC7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695" w:type="dxa"/>
            <w:vAlign w:val="bottom"/>
          </w:tcPr>
          <w:p w14:paraId="1DB2C9DC" w14:textId="01589041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Verde</w:t>
            </w:r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6EF6CB38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0CDF1C6E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6526FD1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78315B" w14:paraId="1587F23F" w14:textId="77777777" w:rsidTr="00687F23">
        <w:trPr>
          <w:jc w:val="center"/>
        </w:trPr>
        <w:tc>
          <w:tcPr>
            <w:tcW w:w="436" w:type="dxa"/>
            <w:vMerge/>
          </w:tcPr>
          <w:p w14:paraId="0D608A13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B9DBBF1" w14:textId="25F93680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r>
              <w:rPr>
                <w:rFonts w:ascii="Times New Roman" w:hAnsi="Times New Roman" w:cs="Times New Roman"/>
                <w:lang w:val="fr-FR"/>
              </w:rPr>
              <w:t>Verde</w:t>
            </w:r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7D3FD980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0F865C30" w14:textId="77777777" w:rsidTr="00687F23">
        <w:trPr>
          <w:jc w:val="center"/>
        </w:trPr>
        <w:tc>
          <w:tcPr>
            <w:tcW w:w="436" w:type="dxa"/>
            <w:vMerge/>
          </w:tcPr>
          <w:p w14:paraId="1B652059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965C39A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600DD57E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0DC427DB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Protectia impotriva particulelor este de peste 0,3 microni</w:t>
            </w:r>
          </w:p>
          <w:p w14:paraId="3939B14F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5E2DC2A7" w14:textId="7553F8BD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Albastru </w:t>
            </w:r>
          </w:p>
        </w:tc>
        <w:tc>
          <w:tcPr>
            <w:tcW w:w="4503" w:type="dxa"/>
            <w:vMerge/>
          </w:tcPr>
          <w:p w14:paraId="1C915C15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CF5040" w14:paraId="0523B465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308B46A6" w14:textId="77777777" w:rsidR="00687F23" w:rsidRPr="002952DA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6A222465" w14:textId="231A4F71" w:rsidR="00687F23" w:rsidRPr="006F0A0F" w:rsidRDefault="00320A2A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3ADB2B95" w14:textId="77777777" w:rsidR="00687F23" w:rsidRPr="002952DA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2D1D59CE" w14:textId="77777777" w:rsidTr="00687F23">
        <w:trPr>
          <w:jc w:val="center"/>
        </w:trPr>
        <w:tc>
          <w:tcPr>
            <w:tcW w:w="436" w:type="dxa"/>
            <w:vMerge w:val="restart"/>
          </w:tcPr>
          <w:p w14:paraId="45CC422F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695" w:type="dxa"/>
            <w:vAlign w:val="bottom"/>
          </w:tcPr>
          <w:p w14:paraId="4813E774" w14:textId="34FF6F5F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fr-FR"/>
              </w:rPr>
              <w:t>Roz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3EA339F0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16F27C24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F911D49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083FE260" w14:textId="77777777" w:rsidTr="00687F23">
        <w:trPr>
          <w:jc w:val="center"/>
        </w:trPr>
        <w:tc>
          <w:tcPr>
            <w:tcW w:w="436" w:type="dxa"/>
            <w:vMerge/>
          </w:tcPr>
          <w:p w14:paraId="5A0AF70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2F9D17BA" w14:textId="7877B8BD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Roz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38A40AD2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8E6A1D" w14:paraId="217C8230" w14:textId="77777777" w:rsidTr="000879DB">
        <w:trPr>
          <w:jc w:val="center"/>
        </w:trPr>
        <w:tc>
          <w:tcPr>
            <w:tcW w:w="436" w:type="dxa"/>
            <w:vMerge/>
          </w:tcPr>
          <w:p w14:paraId="15DC2650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23F72C23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5C650FC2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2C1A6589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Protectia impotriva particulelor este de peste 0,3 microni</w:t>
            </w:r>
          </w:p>
          <w:p w14:paraId="0BB60D5E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39B68FB3" w14:textId="622B8565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Albastru </w:t>
            </w:r>
          </w:p>
        </w:tc>
        <w:tc>
          <w:tcPr>
            <w:tcW w:w="4503" w:type="dxa"/>
            <w:vMerge/>
          </w:tcPr>
          <w:p w14:paraId="2BB38831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CF5040" w14:paraId="64B76717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09B42B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1F5BCADD" w14:textId="3722E102" w:rsidR="00687F23" w:rsidRPr="006F0A0F" w:rsidRDefault="00320A2A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F824C5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662D282E" w14:textId="77777777" w:rsidTr="00687F23">
        <w:trPr>
          <w:jc w:val="center"/>
        </w:trPr>
        <w:tc>
          <w:tcPr>
            <w:tcW w:w="436" w:type="dxa"/>
            <w:vMerge w:val="restart"/>
          </w:tcPr>
          <w:p w14:paraId="6AFAD41D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695" w:type="dxa"/>
            <w:vAlign w:val="bottom"/>
          </w:tcPr>
          <w:p w14:paraId="33A858EB" w14:textId="090CE000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fr-FR"/>
              </w:rPr>
              <w:t>Galben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5C67F6ED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1B78CDD9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047DB8F4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78315B" w14:paraId="3505EC7F" w14:textId="77777777" w:rsidTr="00687F23">
        <w:trPr>
          <w:jc w:val="center"/>
        </w:trPr>
        <w:tc>
          <w:tcPr>
            <w:tcW w:w="436" w:type="dxa"/>
            <w:vMerge/>
          </w:tcPr>
          <w:p w14:paraId="6D6B47BF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ABEA8FB" w14:textId="1067C2DD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Galben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3F658757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78315B" w14:paraId="5805F82C" w14:textId="77777777" w:rsidTr="00342347">
        <w:trPr>
          <w:jc w:val="center"/>
        </w:trPr>
        <w:tc>
          <w:tcPr>
            <w:tcW w:w="436" w:type="dxa"/>
            <w:vMerge/>
          </w:tcPr>
          <w:p w14:paraId="3F4EA073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7AB4A2F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0149EC3B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0BF8505B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Protectia impotriva particulelor este de peste 0,3 microni</w:t>
            </w:r>
          </w:p>
          <w:p w14:paraId="502F5A06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466E2D39" w14:textId="439D688A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Albastru </w:t>
            </w:r>
          </w:p>
        </w:tc>
        <w:tc>
          <w:tcPr>
            <w:tcW w:w="4503" w:type="dxa"/>
            <w:vMerge/>
          </w:tcPr>
          <w:p w14:paraId="0BC9CE8F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CF5040" w14:paraId="022B7340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780EA0F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64426D5C" w14:textId="4693A704" w:rsidR="00687F23" w:rsidRPr="006F0A0F" w:rsidRDefault="00320A2A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636A5AD4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3C3F92C7" w14:textId="77777777" w:rsidTr="00687F23">
        <w:trPr>
          <w:jc w:val="center"/>
        </w:trPr>
        <w:tc>
          <w:tcPr>
            <w:tcW w:w="436" w:type="dxa"/>
            <w:vMerge w:val="restart"/>
          </w:tcPr>
          <w:p w14:paraId="57F117DE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695" w:type="dxa"/>
            <w:vAlign w:val="bottom"/>
          </w:tcPr>
          <w:p w14:paraId="572D93A4" w14:textId="11F67B29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fr-FR"/>
              </w:rPr>
              <w:t>Alb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0A85CBF4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9EE0D28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4C7B963D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72EA7E52" w14:textId="77777777" w:rsidTr="00687F23">
        <w:trPr>
          <w:jc w:val="center"/>
        </w:trPr>
        <w:tc>
          <w:tcPr>
            <w:tcW w:w="436" w:type="dxa"/>
            <w:vMerge/>
          </w:tcPr>
          <w:p w14:paraId="6DEEB65B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AE9E551" w14:textId="15D4B3A0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Alb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3A0F2AD2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65821E26" w14:textId="77777777" w:rsidTr="00687F23">
        <w:trPr>
          <w:jc w:val="center"/>
        </w:trPr>
        <w:tc>
          <w:tcPr>
            <w:tcW w:w="436" w:type="dxa"/>
            <w:vMerge/>
          </w:tcPr>
          <w:p w14:paraId="28FD0D4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BFBC2C4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46B912D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4DAD391F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lastRenderedPageBreak/>
              <w:t>Protectia impotriva particulelor este de peste 0,3 microni</w:t>
            </w:r>
          </w:p>
          <w:p w14:paraId="097548EF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0EF3D9AE" w14:textId="737BB729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Albastru </w:t>
            </w:r>
          </w:p>
        </w:tc>
        <w:tc>
          <w:tcPr>
            <w:tcW w:w="4503" w:type="dxa"/>
            <w:vMerge/>
          </w:tcPr>
          <w:p w14:paraId="3BF29D1C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</w:tbl>
    <w:p w14:paraId="234FA0CE" w14:textId="6C2EA4E4" w:rsidR="009546A1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5478A88D" w14:textId="77777777" w:rsidR="00320A2A" w:rsidRPr="00A52C69" w:rsidRDefault="00320A2A" w:rsidP="009546A1">
      <w:pPr>
        <w:spacing w:after="0" w:line="240" w:lineRule="auto"/>
        <w:rPr>
          <w:rFonts w:cstheme="minorHAnsi"/>
          <w:b/>
          <w:lang w:val="ro-RO"/>
        </w:rPr>
      </w:pPr>
    </w:p>
    <w:p w14:paraId="40D8CEA3" w14:textId="77777777" w:rsidR="00687F23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6F0A0F">
        <w:rPr>
          <w:rFonts w:cstheme="minorHAnsi"/>
          <w:b/>
          <w:color w:val="C00000"/>
          <w:lang w:val="ro-RO"/>
        </w:rPr>
        <w:t>Valabilitatea ofertei _____________de la termenul limită de depunere</w:t>
      </w:r>
      <w:r>
        <w:rPr>
          <w:rFonts w:cstheme="minorHAnsi"/>
          <w:b/>
          <w:color w:val="C00000"/>
          <w:lang w:val="ro-RO"/>
        </w:rPr>
        <w:t>.</w:t>
      </w:r>
    </w:p>
    <w:p w14:paraId="587C07D9" w14:textId="77777777" w:rsidR="00687F23" w:rsidRPr="006F0A0F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2945F85C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C55A3CE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C7A137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24A93C6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546A1" w:rsidRPr="00A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361" w14:textId="77777777" w:rsidR="00B446F3" w:rsidRDefault="00B446F3" w:rsidP="009546A1">
      <w:pPr>
        <w:spacing w:after="0" w:line="240" w:lineRule="auto"/>
      </w:pPr>
      <w:r>
        <w:separator/>
      </w:r>
    </w:p>
  </w:endnote>
  <w:endnote w:type="continuationSeparator" w:id="0">
    <w:p w14:paraId="47EC1F6A" w14:textId="77777777" w:rsidR="00B446F3" w:rsidRDefault="00B446F3" w:rsidP="009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B73E" w14:textId="77777777" w:rsidR="00B446F3" w:rsidRDefault="00B446F3" w:rsidP="009546A1">
      <w:pPr>
        <w:spacing w:after="0" w:line="240" w:lineRule="auto"/>
      </w:pPr>
      <w:r>
        <w:separator/>
      </w:r>
    </w:p>
  </w:footnote>
  <w:footnote w:type="continuationSeparator" w:id="0">
    <w:p w14:paraId="10984B63" w14:textId="77777777" w:rsidR="00B446F3" w:rsidRDefault="00B446F3" w:rsidP="009546A1">
      <w:pPr>
        <w:spacing w:after="0" w:line="240" w:lineRule="auto"/>
      </w:pPr>
      <w:r>
        <w:continuationSeparator/>
      </w:r>
    </w:p>
  </w:footnote>
  <w:footnote w:id="1">
    <w:p w14:paraId="4857BF29" w14:textId="77777777" w:rsidR="002952DA" w:rsidRPr="00CB44CF" w:rsidRDefault="002952DA" w:rsidP="009546A1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94D5598" w14:textId="77777777" w:rsidR="002952DA" w:rsidRPr="00CB44CF" w:rsidRDefault="002952DA" w:rsidP="009546A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6D98FEB" w14:textId="77777777" w:rsidR="002952DA" w:rsidRPr="00CB44CF" w:rsidRDefault="002952DA" w:rsidP="009546A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625C5"/>
    <w:multiLevelType w:val="hybridMultilevel"/>
    <w:tmpl w:val="E354A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6974">
    <w:abstractNumId w:val="0"/>
  </w:num>
  <w:num w:numId="2" w16cid:durableId="483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1F"/>
    <w:rsid w:val="000246BF"/>
    <w:rsid w:val="000F6745"/>
    <w:rsid w:val="001232E8"/>
    <w:rsid w:val="00136C65"/>
    <w:rsid w:val="001A311F"/>
    <w:rsid w:val="001D746F"/>
    <w:rsid w:val="002952DA"/>
    <w:rsid w:val="003014BE"/>
    <w:rsid w:val="00320A2A"/>
    <w:rsid w:val="003225AE"/>
    <w:rsid w:val="00381E8A"/>
    <w:rsid w:val="004B41E7"/>
    <w:rsid w:val="005A4C39"/>
    <w:rsid w:val="005B2499"/>
    <w:rsid w:val="0062241F"/>
    <w:rsid w:val="00624B3B"/>
    <w:rsid w:val="00656EB3"/>
    <w:rsid w:val="00687F23"/>
    <w:rsid w:val="006C1C87"/>
    <w:rsid w:val="006F0A0F"/>
    <w:rsid w:val="00872802"/>
    <w:rsid w:val="008E6A1D"/>
    <w:rsid w:val="009546A1"/>
    <w:rsid w:val="00A077EC"/>
    <w:rsid w:val="00B446F3"/>
    <w:rsid w:val="00B7054B"/>
    <w:rsid w:val="00B75C9E"/>
    <w:rsid w:val="00BB46F4"/>
    <w:rsid w:val="00BD4F36"/>
    <w:rsid w:val="00BE24D1"/>
    <w:rsid w:val="00C21608"/>
    <w:rsid w:val="00CF5040"/>
    <w:rsid w:val="00E238D4"/>
    <w:rsid w:val="00EB4CCC"/>
    <w:rsid w:val="00ED0FFC"/>
    <w:rsid w:val="00F31DEE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738E"/>
  <w15:chartTrackingRefBased/>
  <w15:docId w15:val="{6909BA55-3C50-4CE8-B4E7-C25D912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1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A3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6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311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A311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6A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5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546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546A1"/>
    <w:rPr>
      <w:vertAlign w:val="superscript"/>
    </w:rPr>
  </w:style>
  <w:style w:type="paragraph" w:customStyle="1" w:styleId="ChapterNumber">
    <w:name w:val="ChapterNumber"/>
    <w:rsid w:val="009546A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46A1"/>
    <w:pPr>
      <w:ind w:left="720"/>
      <w:contextualSpacing/>
    </w:pPr>
  </w:style>
  <w:style w:type="paragraph" w:styleId="PlainText">
    <w:name w:val="Plain Text"/>
    <w:basedOn w:val="Normal"/>
    <w:link w:val="PlainTextChar"/>
    <w:rsid w:val="00B75C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75C9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3">
    <w:name w:val="Char Char3"/>
    <w:basedOn w:val="Normal"/>
    <w:rsid w:val="00B75C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F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6F0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A0F"/>
    <w:rPr>
      <w:rFonts w:ascii="Courier New" w:eastAsia="Calibri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2</cp:revision>
  <cp:lastPrinted>2022-06-08T11:38:00Z</cp:lastPrinted>
  <dcterms:created xsi:type="dcterms:W3CDTF">2022-06-08T12:10:00Z</dcterms:created>
  <dcterms:modified xsi:type="dcterms:W3CDTF">2022-06-08T12:10:00Z</dcterms:modified>
</cp:coreProperties>
</file>