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D83F3" w14:textId="1BC2B603" w:rsidR="00BF3A4D" w:rsidRPr="00B05D33" w:rsidRDefault="00E81D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05D33">
        <w:rPr>
          <w:rFonts w:ascii="Times New Roman" w:eastAsia="Times New Roman" w:hAnsi="Times New Roman" w:cs="Times New Roman"/>
          <w:sz w:val="16"/>
          <w:szCs w:val="16"/>
        </w:rPr>
        <w:t>Axa prioritară 6: „Educa</w:t>
      </w:r>
      <w:r w:rsidR="00566193" w:rsidRPr="00B05D33">
        <w:rPr>
          <w:rFonts w:ascii="Times New Roman" w:eastAsia="Times New Roman" w:hAnsi="Times New Roman" w:cs="Times New Roman"/>
          <w:sz w:val="16"/>
          <w:szCs w:val="16"/>
        </w:rPr>
        <w:t>ț</w:t>
      </w:r>
      <w:r w:rsidRPr="00B05D33">
        <w:rPr>
          <w:rFonts w:ascii="Times New Roman" w:eastAsia="Times New Roman" w:hAnsi="Times New Roman" w:cs="Times New Roman"/>
          <w:sz w:val="16"/>
          <w:szCs w:val="16"/>
        </w:rPr>
        <w:t xml:space="preserve">ie </w:t>
      </w:r>
      <w:r w:rsidR="00566193" w:rsidRPr="00B05D33">
        <w:rPr>
          <w:rFonts w:ascii="Times New Roman" w:eastAsia="Times New Roman" w:hAnsi="Times New Roman" w:cs="Times New Roman"/>
          <w:sz w:val="16"/>
          <w:szCs w:val="16"/>
        </w:rPr>
        <w:t>ș</w:t>
      </w:r>
      <w:r w:rsidRPr="00B05D33">
        <w:rPr>
          <w:rFonts w:ascii="Times New Roman" w:eastAsia="Times New Roman" w:hAnsi="Times New Roman" w:cs="Times New Roman"/>
          <w:sz w:val="16"/>
          <w:szCs w:val="16"/>
        </w:rPr>
        <w:t>i competențe”</w:t>
      </w:r>
    </w:p>
    <w:p w14:paraId="0B4BEE3A" w14:textId="3556DC00" w:rsidR="00BF3A4D" w:rsidRPr="00B05D33" w:rsidRDefault="00E81D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05D33">
        <w:rPr>
          <w:rFonts w:ascii="Times New Roman" w:eastAsia="Times New Roman" w:hAnsi="Times New Roman" w:cs="Times New Roman"/>
          <w:sz w:val="16"/>
          <w:szCs w:val="16"/>
        </w:rPr>
        <w:t xml:space="preserve">Prioritatea de investiții – </w:t>
      </w:r>
      <w:r w:rsidRPr="00B05D33">
        <w:rPr>
          <w:rFonts w:ascii="Times New Roman" w:eastAsia="Times New Roman" w:hAnsi="Times New Roman" w:cs="Times New Roman"/>
          <w:bCs/>
          <w:sz w:val="16"/>
          <w:szCs w:val="16"/>
        </w:rPr>
        <w:t>10i.</w:t>
      </w:r>
      <w:r w:rsidR="00C77C92" w:rsidRPr="00B05D33">
        <w:rPr>
          <w:rFonts w:ascii="Times New Roman" w:eastAsia="Times New Roman" w:hAnsi="Times New Roman" w:cs="Times New Roman"/>
          <w:bCs/>
          <w:sz w:val="16"/>
          <w:szCs w:val="16"/>
        </w:rPr>
        <w:t xml:space="preserve"> </w:t>
      </w:r>
      <w:r w:rsidRPr="00B05D33">
        <w:rPr>
          <w:rFonts w:ascii="Times New Roman" w:eastAsia="Times New Roman" w:hAnsi="Times New Roman" w:cs="Times New Roman"/>
          <w:bCs/>
          <w:sz w:val="16"/>
          <w:szCs w:val="16"/>
        </w:rPr>
        <w:t>Reducerea și prevenirea părăsirii timpurii a școlii și promovarea accesului egal la participarea la educație timpurie, învățământ primar și învățământ secundar de calitate, inclusiv prin căi formale, non-formale și informale pentru reintegrarea în educație și formare</w:t>
      </w:r>
    </w:p>
    <w:p w14:paraId="7AFEDEBD" w14:textId="4C1A0FE6" w:rsidR="00BF3A4D" w:rsidRPr="00B05D33" w:rsidRDefault="00E81D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05D33">
        <w:rPr>
          <w:rFonts w:ascii="Times New Roman" w:eastAsia="Times New Roman" w:hAnsi="Times New Roman" w:cs="Times New Roman"/>
          <w:sz w:val="16"/>
          <w:szCs w:val="16"/>
        </w:rPr>
        <w:t>Număr de identificare</w:t>
      </w:r>
      <w:r w:rsidR="00693D60" w:rsidRPr="00B05D33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B05D33">
        <w:rPr>
          <w:rFonts w:ascii="Times New Roman" w:eastAsia="Times New Roman" w:hAnsi="Times New Roman" w:cs="Times New Roman"/>
          <w:sz w:val="16"/>
          <w:szCs w:val="16"/>
        </w:rPr>
        <w:t>contract: 61398/09.08.2019 ; POCU/446/6/22</w:t>
      </w:r>
    </w:p>
    <w:p w14:paraId="1EB3F74B" w14:textId="404C13F9" w:rsidR="00BF3A4D" w:rsidRPr="00B05D33" w:rsidRDefault="00E81D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05D33">
        <w:rPr>
          <w:rFonts w:ascii="Times New Roman" w:eastAsia="Times New Roman" w:hAnsi="Times New Roman" w:cs="Times New Roman"/>
          <w:sz w:val="16"/>
          <w:szCs w:val="16"/>
        </w:rPr>
        <w:t>Titlul proiectului: EDUCAȚIE TIMPURIE INCL</w:t>
      </w:r>
      <w:r w:rsidR="00DF13ED" w:rsidRPr="00B05D33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B05D33">
        <w:rPr>
          <w:rFonts w:ascii="Times New Roman" w:eastAsia="Times New Roman" w:hAnsi="Times New Roman" w:cs="Times New Roman"/>
          <w:sz w:val="16"/>
          <w:szCs w:val="16"/>
        </w:rPr>
        <w:t>ZIVĂ ȘI DE CALITATE</w:t>
      </w:r>
    </w:p>
    <w:p w14:paraId="7922AAD2" w14:textId="5FCD7236" w:rsidR="00BF3A4D" w:rsidRPr="00B05D33" w:rsidRDefault="00E81D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05D33">
        <w:rPr>
          <w:rFonts w:ascii="Times New Roman" w:eastAsia="Times New Roman" w:hAnsi="Times New Roman" w:cs="Times New Roman"/>
          <w:sz w:val="16"/>
          <w:szCs w:val="16"/>
        </w:rPr>
        <w:t>Beneficiar: MINISTERUL EDUCAȚIEI NAȚIONALE (MEN)</w:t>
      </w:r>
    </w:p>
    <w:p w14:paraId="67A36CD6" w14:textId="3FFEE0E4" w:rsidR="00167C0D" w:rsidRPr="00B05D33" w:rsidRDefault="00167C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05D3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Partener </w:t>
      </w:r>
      <w:r w:rsidR="004A673E" w:rsidRPr="00B05D33">
        <w:rPr>
          <w:rFonts w:ascii="Times New Roman" w:eastAsia="Times New Roman" w:hAnsi="Times New Roman" w:cs="Times New Roman"/>
          <w:b/>
          <w:bCs/>
          <w:sz w:val="16"/>
          <w:szCs w:val="16"/>
        </w:rPr>
        <w:t>3</w:t>
      </w:r>
      <w:r w:rsidRPr="00B05D3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: </w:t>
      </w:r>
      <w:r w:rsidR="00D72E21" w:rsidRPr="00B05D3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Universitatea </w:t>
      </w:r>
      <w:r w:rsidR="004A673E" w:rsidRPr="00B05D33">
        <w:rPr>
          <w:rFonts w:ascii="Times New Roman" w:eastAsia="Times New Roman" w:hAnsi="Times New Roman" w:cs="Times New Roman"/>
          <w:b/>
          <w:bCs/>
          <w:sz w:val="16"/>
          <w:szCs w:val="16"/>
        </w:rPr>
        <w:t>„Ștefan cel Mare” din Suceava</w:t>
      </w:r>
    </w:p>
    <w:p w14:paraId="1B8EFF98" w14:textId="77777777" w:rsidR="005D1237" w:rsidRPr="00B05D33" w:rsidRDefault="005D123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FE8DE7" w14:textId="1CE80F90" w:rsidR="007344DC" w:rsidRPr="00B05D33" w:rsidRDefault="00DF13ED" w:rsidP="007344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bookmarkStart w:id="0" w:name="_gjdgxs" w:colFirst="0" w:colLast="0"/>
      <w:bookmarkEnd w:id="0"/>
      <w:r w:rsidRPr="00B05D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Anunț privind selecția Grupului Țintă </w:t>
      </w:r>
      <w:r w:rsidR="007344DC" w:rsidRPr="00B05D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(Categoria </w:t>
      </w:r>
      <w:r w:rsidR="00E758D2" w:rsidRPr="00B05D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2</w:t>
      </w:r>
      <w:r w:rsidR="007344DC" w:rsidRPr="00B05D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)</w:t>
      </w:r>
    </w:p>
    <w:p w14:paraId="03A303D6" w14:textId="1EE0D554" w:rsidR="00F45DB8" w:rsidRPr="00B05D33" w:rsidRDefault="00DF13ED" w:rsidP="00DF13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B05D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în cadrul proiectului POCU/446/6/22</w:t>
      </w:r>
    </w:p>
    <w:p w14:paraId="386550A0" w14:textId="21EDB349" w:rsidR="00DF13ED" w:rsidRPr="00B05D33" w:rsidRDefault="00DF13ED" w:rsidP="00DF13E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B05D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„EDUCAȚIE TIMPURIE INCL</w:t>
      </w:r>
      <w:r w:rsidR="00DF5CFE" w:rsidRPr="00B05D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U</w:t>
      </w:r>
      <w:r w:rsidRPr="00B05D33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ZIVĂ ȘI DE CALITATE (ETIC)”</w:t>
      </w:r>
    </w:p>
    <w:p w14:paraId="491A256D" w14:textId="5CBCF083" w:rsidR="007E2BD8" w:rsidRPr="00B05D33" w:rsidRDefault="007E2BD8" w:rsidP="00693D60">
      <w:pPr>
        <w:pStyle w:val="Normal1"/>
        <w:jc w:val="both"/>
        <w:rPr>
          <w:bCs/>
          <w:color w:val="auto"/>
          <w:sz w:val="22"/>
          <w:szCs w:val="22"/>
          <w:lang w:val="ro-RO"/>
        </w:rPr>
      </w:pPr>
    </w:p>
    <w:p w14:paraId="7B357A10" w14:textId="77777777" w:rsidR="00DF5CFE" w:rsidRPr="00B05D33" w:rsidRDefault="00DF5CFE" w:rsidP="009713E2">
      <w:pPr>
        <w:pStyle w:val="Normal1"/>
        <w:jc w:val="right"/>
        <w:rPr>
          <w:bCs/>
          <w:color w:val="auto"/>
          <w:sz w:val="22"/>
          <w:szCs w:val="22"/>
          <w:lang w:val="ro-RO"/>
        </w:rPr>
      </w:pPr>
    </w:p>
    <w:p w14:paraId="7B163859" w14:textId="600C9273" w:rsidR="00076FE4" w:rsidRPr="001963D6" w:rsidRDefault="007E2BD8" w:rsidP="001963D6">
      <w:pPr>
        <w:tabs>
          <w:tab w:val="left" w:pos="630"/>
        </w:tabs>
        <w:spacing w:line="360" w:lineRule="auto"/>
        <w:jc w:val="both"/>
        <w:rPr>
          <w:color w:val="1D2228"/>
        </w:rPr>
      </w:pPr>
      <w:r w:rsidRPr="00B05D33">
        <w:rPr>
          <w:rFonts w:ascii="Times New Roman" w:hAnsi="Times New Roman" w:cs="Times New Roman"/>
          <w:bCs/>
        </w:rPr>
        <w:t xml:space="preserve">În cadrul </w:t>
      </w:r>
      <w:r w:rsidRPr="005A5A89">
        <w:rPr>
          <w:rFonts w:ascii="Times New Roman" w:hAnsi="Times New Roman" w:cs="Times New Roman"/>
          <w:bCs/>
        </w:rPr>
        <w:t xml:space="preserve">proiectului </w:t>
      </w:r>
      <w:r w:rsidRPr="005A5A89">
        <w:rPr>
          <w:rFonts w:ascii="Times New Roman" w:eastAsia="Times New Roman" w:hAnsi="Times New Roman" w:cs="Times New Roman"/>
        </w:rPr>
        <w:t>„</w:t>
      </w:r>
      <w:r w:rsidR="00DF5CFE" w:rsidRPr="005A5A89">
        <w:rPr>
          <w:rFonts w:ascii="Times New Roman" w:eastAsia="Times New Roman" w:hAnsi="Times New Roman" w:cs="Times New Roman"/>
        </w:rPr>
        <w:t xml:space="preserve">Educație timpurie incluzivă și de calitate - </w:t>
      </w:r>
      <w:r w:rsidRPr="005A5A89">
        <w:rPr>
          <w:rFonts w:ascii="Times New Roman" w:eastAsia="Times New Roman" w:hAnsi="Times New Roman" w:cs="Times New Roman"/>
        </w:rPr>
        <w:t>ETIC”,</w:t>
      </w:r>
      <w:r w:rsidRPr="005A5A89">
        <w:rPr>
          <w:rFonts w:ascii="Times New Roman" w:eastAsia="Times New Roman" w:hAnsi="Times New Roman" w:cs="Times New Roman"/>
          <w:b/>
          <w:bCs/>
        </w:rPr>
        <w:t xml:space="preserve"> </w:t>
      </w:r>
      <w:r w:rsidRPr="005A5A89">
        <w:rPr>
          <w:rFonts w:ascii="Times New Roman" w:eastAsia="Times New Roman" w:hAnsi="Times New Roman" w:cs="Times New Roman"/>
        </w:rPr>
        <w:t xml:space="preserve">cod proiect POCU/446/6/22, </w:t>
      </w:r>
      <w:r w:rsidR="00977854" w:rsidRPr="005A5A89">
        <w:rPr>
          <w:rFonts w:ascii="Times New Roman" w:eastAsia="Times New Roman" w:hAnsi="Times New Roman" w:cs="Times New Roman"/>
        </w:rPr>
        <w:t xml:space="preserve">Ministerul Educației </w:t>
      </w:r>
      <w:r w:rsidR="00D510E4" w:rsidRPr="005A5A89">
        <w:rPr>
          <w:rFonts w:ascii="Times New Roman" w:eastAsia="Times New Roman" w:hAnsi="Times New Roman" w:cs="Times New Roman"/>
        </w:rPr>
        <w:t>Naționale</w:t>
      </w:r>
      <w:r w:rsidR="00977854" w:rsidRPr="005A5A89">
        <w:rPr>
          <w:rFonts w:ascii="Times New Roman" w:eastAsia="Times New Roman" w:hAnsi="Times New Roman" w:cs="Times New Roman"/>
        </w:rPr>
        <w:t xml:space="preserve">, în parteneriat cu </w:t>
      </w:r>
      <w:r w:rsidR="00DF5CFE" w:rsidRPr="005A5A89">
        <w:rPr>
          <w:rFonts w:ascii="Times New Roman" w:eastAsia="Times New Roman" w:hAnsi="Times New Roman" w:cs="Times New Roman"/>
        </w:rPr>
        <w:t xml:space="preserve">Universitatea </w:t>
      </w:r>
      <w:r w:rsidR="00A065D9" w:rsidRPr="005A5A89">
        <w:rPr>
          <w:rFonts w:ascii="Times New Roman" w:eastAsia="Times New Roman" w:hAnsi="Times New Roman" w:cs="Times New Roman"/>
        </w:rPr>
        <w:t>„Ștefan cel Mare” din Suceava</w:t>
      </w:r>
      <w:r w:rsidR="00DF5CFE" w:rsidRPr="005A5A89">
        <w:rPr>
          <w:rFonts w:ascii="Times New Roman" w:eastAsia="Times New Roman" w:hAnsi="Times New Roman" w:cs="Times New Roman"/>
        </w:rPr>
        <w:t xml:space="preserve">, în calitate de Partener </w:t>
      </w:r>
      <w:r w:rsidR="00A065D9" w:rsidRPr="005A5A89">
        <w:rPr>
          <w:rFonts w:ascii="Times New Roman" w:eastAsia="Times New Roman" w:hAnsi="Times New Roman" w:cs="Times New Roman"/>
        </w:rPr>
        <w:t>3</w:t>
      </w:r>
      <w:r w:rsidR="00DF5CFE" w:rsidRPr="005A5A89">
        <w:rPr>
          <w:rFonts w:ascii="Times New Roman" w:eastAsia="Times New Roman" w:hAnsi="Times New Roman" w:cs="Times New Roman"/>
        </w:rPr>
        <w:t xml:space="preserve"> în proiect, organizează un program de formare </w:t>
      </w:r>
      <w:r w:rsidR="00076FE4" w:rsidRPr="005A5A89">
        <w:rPr>
          <w:rFonts w:ascii="Times New Roman" w:eastAsia="Times New Roman" w:hAnsi="Times New Roman" w:cs="Times New Roman"/>
        </w:rPr>
        <w:t xml:space="preserve">continuă </w:t>
      </w:r>
      <w:r w:rsidR="00E42FAF" w:rsidRPr="005A5A89">
        <w:rPr>
          <w:rFonts w:ascii="Times New Roman" w:hAnsi="Times New Roman" w:cs="Times New Roman"/>
        </w:rPr>
        <w:t>a specialistului pentru educație timpurie cu titlul „</w:t>
      </w:r>
      <w:r w:rsidR="005A5A89" w:rsidRPr="005A5A89">
        <w:rPr>
          <w:rFonts w:ascii="Times New Roman" w:hAnsi="Times New Roman" w:cs="Times New Roman"/>
        </w:rPr>
        <w:t>Resurse educaționale/curriculare pentru educație timpurie</w:t>
      </w:r>
      <w:r w:rsidR="00E42FAF" w:rsidRPr="005A5A89">
        <w:rPr>
          <w:rFonts w:ascii="Times New Roman" w:hAnsi="Times New Roman" w:cs="Times New Roman"/>
        </w:rPr>
        <w:t>”</w:t>
      </w:r>
      <w:r w:rsidR="003A3DA6" w:rsidRPr="005A5A89">
        <w:rPr>
          <w:rFonts w:ascii="Times New Roman" w:hAnsi="Times New Roman" w:cs="Times New Roman"/>
        </w:rPr>
        <w:t xml:space="preserve"> </w:t>
      </w:r>
      <w:r w:rsidR="009713E2" w:rsidRPr="005A5A89">
        <w:rPr>
          <w:rFonts w:ascii="Times New Roman" w:hAnsi="Times New Roman" w:cs="Times New Roman"/>
        </w:rPr>
        <w:t>(</w:t>
      </w:r>
      <w:r w:rsidR="003C69AC" w:rsidRPr="005A5A89">
        <w:rPr>
          <w:rFonts w:ascii="Times New Roman" w:hAnsi="Times New Roman" w:cs="Times New Roman"/>
          <w:b/>
          <w:bCs/>
        </w:rPr>
        <w:t>3 module</w:t>
      </w:r>
      <w:r w:rsidR="00666B2F" w:rsidRPr="005A5A89">
        <w:rPr>
          <w:rFonts w:ascii="Times New Roman" w:hAnsi="Times New Roman" w:cs="Times New Roman"/>
          <w:b/>
          <w:bCs/>
        </w:rPr>
        <w:t xml:space="preserve"> -</w:t>
      </w:r>
      <w:r w:rsidR="003C69AC" w:rsidRPr="005A5A89">
        <w:rPr>
          <w:rFonts w:ascii="Times New Roman" w:hAnsi="Times New Roman" w:cs="Times New Roman"/>
          <w:b/>
          <w:bCs/>
        </w:rPr>
        <w:t xml:space="preserve"> </w:t>
      </w:r>
      <w:r w:rsidR="00890460" w:rsidRPr="005A5A89">
        <w:rPr>
          <w:rFonts w:ascii="Times New Roman" w:hAnsi="Times New Roman" w:cs="Times New Roman"/>
          <w:b/>
          <w:bCs/>
        </w:rPr>
        <w:t>40 de ore, 10 credite</w:t>
      </w:r>
      <w:r w:rsidR="001963D6">
        <w:rPr>
          <w:rFonts w:ascii="Times New Roman" w:hAnsi="Times New Roman" w:cs="Times New Roman"/>
        </w:rPr>
        <w:t>,</w:t>
      </w:r>
      <w:r w:rsidR="001963D6">
        <w:rPr>
          <w:b/>
        </w:rPr>
        <w:t xml:space="preserve"> acreditat prin OMEC 4925 din 10.08.2020 și avizat pentru a desfășura formarea on-line prin adresa nr 6325/DGIP/CSA-6/16/06.10.2020). </w:t>
      </w:r>
    </w:p>
    <w:p w14:paraId="090B8908" w14:textId="77777777" w:rsidR="009713E2" w:rsidRPr="00B05D33" w:rsidRDefault="009713E2" w:rsidP="00566193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14:paraId="0C3F44FE" w14:textId="668DF92F" w:rsidR="007A00CE" w:rsidRPr="00B05D33" w:rsidRDefault="00076FE4" w:rsidP="00566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</w:rPr>
      </w:pPr>
      <w:r w:rsidRPr="00B05D33">
        <w:rPr>
          <w:rFonts w:ascii="Times New Roman" w:hAnsi="Times New Roman" w:cs="Times New Roman"/>
          <w:b/>
          <w:bCs/>
          <w:color w:val="0070C0"/>
        </w:rPr>
        <w:t>Scopul programului</w:t>
      </w:r>
      <w:r w:rsidRPr="00B05D33">
        <w:rPr>
          <w:rFonts w:ascii="Times New Roman" w:hAnsi="Times New Roman" w:cs="Times New Roman"/>
          <w:color w:val="0070C0"/>
        </w:rPr>
        <w:t xml:space="preserve"> </w:t>
      </w:r>
      <w:r w:rsidR="007A00CE" w:rsidRPr="00B05D33">
        <w:rPr>
          <w:rFonts w:ascii="Times New Roman" w:hAnsi="Times New Roman" w:cs="Times New Roman"/>
          <w:color w:val="0070C0"/>
        </w:rPr>
        <w:t>:</w:t>
      </w:r>
    </w:p>
    <w:p w14:paraId="12092D2F" w14:textId="1A3BBE3E" w:rsidR="007A00CE" w:rsidRPr="00B05D33" w:rsidRDefault="007A00CE" w:rsidP="007C54C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val="ro-RO"/>
        </w:rPr>
      </w:pPr>
      <w:r w:rsidRPr="00B05D33">
        <w:rPr>
          <w:rFonts w:ascii="Times New Roman" w:hAnsi="Times New Roman" w:cs="Times New Roman"/>
          <w:lang w:val="ro-RO"/>
        </w:rPr>
        <w:t>d</w:t>
      </w:r>
      <w:r w:rsidR="00076FE4" w:rsidRPr="00B05D33">
        <w:rPr>
          <w:rFonts w:ascii="Times New Roman" w:hAnsi="Times New Roman" w:cs="Times New Roman"/>
          <w:lang w:val="ro-RO"/>
        </w:rPr>
        <w:t>ezvoltarea competenţelor personalului didactic din învăţământul preuniversitar (antepreșcolar și preșcolar) în ceea ce priveşte</w:t>
      </w:r>
      <w:r w:rsidR="00977854" w:rsidRPr="00B05D33">
        <w:rPr>
          <w:rFonts w:ascii="Times New Roman" w:hAnsi="Times New Roman" w:cs="Times New Roman"/>
          <w:lang w:val="ro-RO"/>
        </w:rPr>
        <w:t xml:space="preserve"> elaborarea de produse/documente/instrumente curriculare (manuale școlare, alte auxiliare didactice, inclusiv în format digital, pentru învățământul antepreșcolar/ preșcolar)</w:t>
      </w:r>
      <w:r w:rsidR="00230359" w:rsidRPr="00B05D33">
        <w:rPr>
          <w:rFonts w:ascii="Times New Roman" w:hAnsi="Times New Roman" w:cs="Times New Roman"/>
          <w:lang w:val="ro-RO"/>
        </w:rPr>
        <w:t>,</w:t>
      </w:r>
      <w:r w:rsidR="00977854" w:rsidRPr="00B05D33">
        <w:rPr>
          <w:rFonts w:ascii="Times New Roman" w:hAnsi="Times New Roman" w:cs="Times New Roman"/>
          <w:lang w:val="ro-RO"/>
        </w:rPr>
        <w:t xml:space="preserve"> în vederea actualizării suportului tehnologic și curricular al instruirii în raport cu evoluția teoriilor privind predarea, învățarea și evaluarea la vîrstele timpurii. </w:t>
      </w:r>
      <w:r w:rsidR="00076FE4" w:rsidRPr="00B05D33">
        <w:rPr>
          <w:rFonts w:ascii="Times New Roman" w:hAnsi="Times New Roman" w:cs="Times New Roman"/>
          <w:lang w:val="ro-RO"/>
        </w:rPr>
        <w:t xml:space="preserve"> </w:t>
      </w:r>
    </w:p>
    <w:p w14:paraId="5152E429" w14:textId="77777777" w:rsidR="00B05D33" w:rsidRPr="00B05D33" w:rsidRDefault="00B05D33" w:rsidP="00566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</w:p>
    <w:p w14:paraId="30CD691B" w14:textId="389899D9" w:rsidR="00076FE4" w:rsidRPr="00B05D33" w:rsidRDefault="00076FE4" w:rsidP="00566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  <w:r w:rsidRPr="00B05D33">
        <w:rPr>
          <w:rFonts w:ascii="Times New Roman" w:hAnsi="Times New Roman" w:cs="Times New Roman"/>
          <w:b/>
          <w:bCs/>
          <w:color w:val="0070C0"/>
        </w:rPr>
        <w:t>Obiectivele programului:</w:t>
      </w:r>
    </w:p>
    <w:p w14:paraId="1CB3F91E" w14:textId="77777777" w:rsidR="00977D16" w:rsidRPr="00B05D33" w:rsidRDefault="00977D16" w:rsidP="005661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05D33">
        <w:rPr>
          <w:rFonts w:ascii="Times New Roman" w:eastAsia="Times New Roman" w:hAnsi="Times New Roman" w:cs="Times New Roman"/>
        </w:rPr>
        <w:t>Programul de formare continua vizeaza formarea unor competente complementare ale personalului didactic incadrat la nivel anteprescolar/ prescolar, in domeniul elaborarii suportului tehnologic si curricular al procesului educational (manuale scolare, auxiliare didactice, inclusiv in format digital, alte documente/produse/instrumente curriculare).</w:t>
      </w:r>
    </w:p>
    <w:p w14:paraId="3F7E0636" w14:textId="399B9357" w:rsidR="00076FE4" w:rsidRPr="00B05D33" w:rsidRDefault="00977D16" w:rsidP="005661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05D33">
        <w:rPr>
          <w:rFonts w:ascii="Times New Roman" w:eastAsia="Times New Roman" w:hAnsi="Times New Roman" w:cs="Times New Roman"/>
        </w:rPr>
        <w:t>Dezvoltarea capacitatii de proiectare a produselor/documentelor/instrumentelor curriculare necesare educatiei la varstele timpurii din perspectiva educatiei centrate pe copil (respectarea profilului varstei, a nevoilor de invatare individuala, diferentiata si personalizata)</w:t>
      </w:r>
      <w:r w:rsidR="00076FE4" w:rsidRPr="00B05D33">
        <w:rPr>
          <w:rFonts w:ascii="Times New Roman" w:eastAsia="Times New Roman" w:hAnsi="Times New Roman" w:cs="Times New Roman"/>
          <w:color w:val="000000"/>
        </w:rPr>
        <w:t>;</w:t>
      </w:r>
    </w:p>
    <w:p w14:paraId="646187E1" w14:textId="77777777" w:rsidR="003C69AC" w:rsidRPr="00B05D33" w:rsidRDefault="003C69AC" w:rsidP="0056619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05D33">
        <w:rPr>
          <w:rFonts w:ascii="Times New Roman" w:eastAsia="Times New Roman" w:hAnsi="Times New Roman" w:cs="Times New Roman"/>
        </w:rPr>
        <w:t>Dezvoltarea capacitatii de a elabora produse/documente/instrumente curriculare in format digital, adaptate necesitatilor de invatare la varstele timpurii</w:t>
      </w:r>
      <w:r w:rsidRPr="00B05D3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3B4132E" w14:textId="77777777" w:rsidR="003C69AC" w:rsidRPr="00B05D33" w:rsidRDefault="003C69AC" w:rsidP="00566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</w:p>
    <w:p w14:paraId="5BF52B31" w14:textId="7D27A509" w:rsidR="00076FE4" w:rsidRPr="00B05D33" w:rsidRDefault="001702DE" w:rsidP="0056619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  <w:r w:rsidRPr="00B05D33">
        <w:rPr>
          <w:rFonts w:ascii="Times New Roman" w:hAnsi="Times New Roman" w:cs="Times New Roman"/>
          <w:b/>
          <w:bCs/>
          <w:color w:val="0070C0"/>
        </w:rPr>
        <w:t>C</w:t>
      </w:r>
      <w:r w:rsidR="00076FE4" w:rsidRPr="00B05D33">
        <w:rPr>
          <w:rFonts w:ascii="Times New Roman" w:hAnsi="Times New Roman" w:cs="Times New Roman"/>
          <w:b/>
          <w:bCs/>
          <w:color w:val="0070C0"/>
        </w:rPr>
        <w:t>ategorii de beneficiari:</w:t>
      </w:r>
    </w:p>
    <w:p w14:paraId="21BAD2F2" w14:textId="13ABC23F" w:rsidR="00477635" w:rsidRPr="00B05D33" w:rsidRDefault="00076FE4" w:rsidP="00666B2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B05D33">
        <w:rPr>
          <w:rFonts w:ascii="Times New Roman" w:hAnsi="Times New Roman" w:cs="Times New Roman"/>
          <w:i/>
          <w:iCs/>
          <w:lang w:val="ro-RO"/>
        </w:rPr>
        <w:t>beneficiari direcţi</w:t>
      </w:r>
      <w:r w:rsidRPr="00B05D33">
        <w:rPr>
          <w:rFonts w:ascii="Times New Roman" w:hAnsi="Times New Roman" w:cs="Times New Roman"/>
          <w:lang w:val="ro-RO"/>
        </w:rPr>
        <w:t xml:space="preserve">: cadre </w:t>
      </w:r>
      <w:r w:rsidRPr="00B05D33">
        <w:rPr>
          <w:rFonts w:ascii="Times New Roman" w:hAnsi="Times New Roman" w:cs="Times New Roman"/>
          <w:color w:val="000000" w:themeColor="text1"/>
          <w:lang w:val="ro-RO"/>
        </w:rPr>
        <w:t>didactice din învăţământul preșcolar</w:t>
      </w:r>
      <w:r w:rsidR="00666B2F" w:rsidRPr="00B05D33">
        <w:rPr>
          <w:rFonts w:ascii="Times New Roman" w:hAnsi="Times New Roman" w:cs="Times New Roman"/>
          <w:color w:val="000000" w:themeColor="text1"/>
          <w:lang w:val="ro-RO"/>
        </w:rPr>
        <w:t>,</w:t>
      </w:r>
      <w:r w:rsidRPr="00B05D33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  <w:r w:rsidR="00666B2F" w:rsidRPr="00B05D33">
        <w:rPr>
          <w:rFonts w:ascii="Times New Roman" w:eastAsia="Times New Roman" w:hAnsi="Times New Roman" w:cs="Times New Roman"/>
          <w:lang w:val="ro-RO"/>
        </w:rPr>
        <w:t xml:space="preserve">care dovedeste preocupari pentru dezvoltarea domeniului educatiei timpurii (elaborare publicatii stiintifice in domeniul educatiei timpurii, coordonator colectie de carte, metodist invatamant prescolar, mentor invatamant </w:t>
      </w:r>
      <w:r w:rsidR="00666B2F" w:rsidRPr="00B05D33">
        <w:rPr>
          <w:rFonts w:ascii="Times New Roman" w:eastAsia="Times New Roman" w:hAnsi="Times New Roman" w:cs="Times New Roman"/>
          <w:lang w:val="ro-RO"/>
        </w:rPr>
        <w:lastRenderedPageBreak/>
        <w:t>prescolar, inspector scolar, expert/formator in programe de formare continua a personalului didactic pentru invatamantul prescolar/educatie timpurie.</w:t>
      </w:r>
    </w:p>
    <w:p w14:paraId="66A2936B" w14:textId="5C06788C" w:rsidR="00666B2F" w:rsidRPr="00B05D33" w:rsidRDefault="00076FE4" w:rsidP="00666B2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  <w:r w:rsidRPr="00B05D33">
        <w:rPr>
          <w:rFonts w:ascii="Times New Roman" w:hAnsi="Times New Roman" w:cs="Times New Roman"/>
          <w:i/>
          <w:iCs/>
          <w:color w:val="000000" w:themeColor="text1"/>
          <w:lang w:val="ro-RO"/>
        </w:rPr>
        <w:t>beneficiari indirecţi</w:t>
      </w:r>
      <w:r w:rsidRPr="00B05D33">
        <w:rPr>
          <w:rFonts w:ascii="Times New Roman" w:hAnsi="Times New Roman" w:cs="Times New Roman"/>
          <w:color w:val="000000" w:themeColor="text1"/>
          <w:lang w:val="ro-RO"/>
        </w:rPr>
        <w:t xml:space="preserve">: comunitatea educaţională </w:t>
      </w:r>
      <w:r w:rsidR="00666B2F" w:rsidRPr="00B05D33">
        <w:rPr>
          <w:rFonts w:ascii="Times New Roman" w:eastAsia="Times New Roman" w:hAnsi="Times New Roman" w:cs="Times New Roman"/>
          <w:lang w:val="ro-RO"/>
        </w:rPr>
        <w:t>(anteprescolari/prescolari, parinti, agenti educationali care ofera servicii educationale in institutii de invatamant prescolar/ anteprescolar).</w:t>
      </w:r>
    </w:p>
    <w:p w14:paraId="3C26DC6C" w14:textId="05FE66B6" w:rsidR="00076FE4" w:rsidRPr="00B05D33" w:rsidRDefault="00076FE4" w:rsidP="00666B2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55D73EE2" w14:textId="77777777" w:rsidR="00076FE4" w:rsidRPr="00B05D33" w:rsidRDefault="00076FE4" w:rsidP="005661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14:paraId="7FF5DD2A" w14:textId="16329CEE" w:rsidR="00DF5CFE" w:rsidRPr="00B05D33" w:rsidRDefault="00DF5CFE" w:rsidP="00566193">
      <w:pPr>
        <w:pStyle w:val="Normal1"/>
        <w:jc w:val="both"/>
        <w:rPr>
          <w:bCs/>
          <w:color w:val="auto"/>
          <w:sz w:val="22"/>
          <w:szCs w:val="22"/>
          <w:lang w:val="ro-RO"/>
        </w:rPr>
      </w:pPr>
    </w:p>
    <w:p w14:paraId="7FEFA8AA" w14:textId="764F7B2E" w:rsidR="00FB74B1" w:rsidRPr="00B05D33" w:rsidRDefault="00FB74B1" w:rsidP="00FB74B1">
      <w:pPr>
        <w:spacing w:after="0"/>
        <w:jc w:val="both"/>
        <w:rPr>
          <w:rFonts w:ascii="Times New Roman" w:hAnsi="Times New Roman" w:cs="Times New Roman"/>
          <w:b/>
          <w:bCs/>
          <w:color w:val="0070C0"/>
        </w:rPr>
      </w:pPr>
      <w:r w:rsidRPr="00B05D33">
        <w:rPr>
          <w:rFonts w:ascii="Times New Roman" w:hAnsi="Times New Roman" w:cs="Times New Roman"/>
          <w:b/>
          <w:bCs/>
          <w:color w:val="0070C0"/>
        </w:rPr>
        <w:t xml:space="preserve">Structura </w:t>
      </w:r>
      <w:r w:rsidR="001C0674" w:rsidRPr="00B05D33">
        <w:rPr>
          <w:rFonts w:ascii="Times New Roman" w:hAnsi="Times New Roman" w:cs="Times New Roman"/>
          <w:b/>
          <w:bCs/>
          <w:color w:val="0070C0"/>
        </w:rPr>
        <w:t xml:space="preserve">și organizarea </w:t>
      </w:r>
      <w:r w:rsidRPr="00B05D33">
        <w:rPr>
          <w:rFonts w:ascii="Times New Roman" w:hAnsi="Times New Roman" w:cs="Times New Roman"/>
          <w:b/>
          <w:bCs/>
          <w:color w:val="0070C0"/>
        </w:rPr>
        <w:t>programului:</w:t>
      </w:r>
    </w:p>
    <w:p w14:paraId="49AEADF1" w14:textId="5E29AE71" w:rsidR="00FB74B1" w:rsidRPr="00B05D33" w:rsidRDefault="00666B2F" w:rsidP="00FB74B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B05D33">
        <w:rPr>
          <w:rFonts w:ascii="Times New Roman" w:hAnsi="Times New Roman" w:cs="Times New Roman"/>
          <w:lang w:val="ro-RO"/>
        </w:rPr>
        <w:t xml:space="preserve">3 module - </w:t>
      </w:r>
      <w:r w:rsidR="00D519B9" w:rsidRPr="00B05D33">
        <w:rPr>
          <w:rFonts w:ascii="Times New Roman" w:hAnsi="Times New Roman" w:cs="Times New Roman"/>
          <w:lang w:val="ro-RO"/>
        </w:rPr>
        <w:t xml:space="preserve">40 de ore </w:t>
      </w:r>
      <w:r w:rsidR="00FB74B1" w:rsidRPr="00B05D33">
        <w:rPr>
          <w:rFonts w:ascii="Times New Roman" w:hAnsi="Times New Roman" w:cs="Times New Roman"/>
          <w:lang w:val="ro-RO"/>
        </w:rPr>
        <w:t>(activități teoretice, practice și de evaluare);</w:t>
      </w:r>
    </w:p>
    <w:p w14:paraId="00161406" w14:textId="54CBC077" w:rsidR="00ED1475" w:rsidRPr="00B05D33" w:rsidRDefault="00ED1475" w:rsidP="00FB74B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B05D33">
        <w:rPr>
          <w:rFonts w:ascii="Times New Roman" w:eastAsia="Times New Roman" w:hAnsi="Times New Roman" w:cs="Times New Roman"/>
          <w:lang w:val="ro-RO"/>
        </w:rPr>
        <w:t>Curriculum bazat pe nevoile de formare identificate la nivelul personalului didactic care functioneaza in institutiile de invatamant anteprescolar/ prescolar, ce au rezultat din necesitatea adaptarii rolurilor profesionale la necesitățile educatiei timpurii in ceea ce priveste dezvoltarea competentelor metodologice (elaborarea/adaptarea de curricula specifica varstei timpurii, elaborarea de produse/documente/instrumente curriculare)</w:t>
      </w:r>
    </w:p>
    <w:p w14:paraId="27A38ADF" w14:textId="63AC10DC" w:rsidR="00ED1475" w:rsidRPr="00B05D33" w:rsidRDefault="00096E11" w:rsidP="00FB74B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B05D33">
        <w:rPr>
          <w:rFonts w:ascii="Times New Roman" w:eastAsia="Times New Roman" w:hAnsi="Times New Roman" w:cs="Times New Roman"/>
          <w:lang w:val="ro-RO"/>
        </w:rPr>
        <w:t xml:space="preserve">Tematica programului de formare este adaptata teoriilor actuale privind educatia copiilor de varsta timpurie si domeniilor de dezvoltare ale anteprescolarului, fiind centrata pe urmatoarele continuturi: evolutia curriculumului pentru educatie timpurie si a teoriilor instruirii la varstele timpurii, metodologia elaborării produselor/documentelor/ instrumentelor curriculare (corectitudinea continutului stiintific, abordarea didactică a continutului stiintific, contributia la optimizarea procesului educational, organizarea continutului in vederea formarii competentelor scolare, calitati estetice și de tehnoredactare/digitalizare); sistemul de produse/documente/instrumente curriculare specifice educatiei timpurii, utilizarea TIC /elementelor multimedia in elaborarea produselor/documentelor instrumentelor curriculare specifice educatiei timpurii. </w:t>
      </w:r>
    </w:p>
    <w:p w14:paraId="2B8D2FAA" w14:textId="2A64D375" w:rsidR="001C0674" w:rsidRPr="00B05D33" w:rsidRDefault="00096E11" w:rsidP="00FB74B1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B05D33">
        <w:rPr>
          <w:rFonts w:ascii="Times New Roman" w:eastAsia="Times New Roman" w:hAnsi="Times New Roman" w:cs="Times New Roman"/>
          <w:lang w:val="ro-RO"/>
        </w:rPr>
        <w:t>Realizarea activităților de formare ale programului va avea caracter predominat activ și interactiv, utilizându-se strategii didactice interactive, centrate pe cursant, metodologii active, metode de învățare practică prin aplicații, modele, studii de caz, care să favorizeze dezvoltarea creativității didactice a cursanților</w:t>
      </w:r>
      <w:r w:rsidR="00045107" w:rsidRPr="00B05D33">
        <w:rPr>
          <w:rFonts w:ascii="Times New Roman" w:hAnsi="Times New Roman" w:cs="Times New Roman"/>
          <w:color w:val="000000" w:themeColor="text1"/>
          <w:shd w:val="clear" w:color="auto" w:fill="FFFFFF"/>
          <w:lang w:val="ro-RO"/>
        </w:rPr>
        <w:t>;</w:t>
      </w:r>
    </w:p>
    <w:p w14:paraId="74D10188" w14:textId="1C8AD9C7" w:rsidR="001C0674" w:rsidRPr="00B05D33" w:rsidRDefault="00096E11" w:rsidP="004E41F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B05D33">
        <w:rPr>
          <w:rFonts w:ascii="Times New Roman" w:eastAsia="Times New Roman" w:hAnsi="Times New Roman" w:cs="Times New Roman"/>
          <w:lang w:val="ro-RO"/>
        </w:rPr>
        <w:t>Pentru proiectarea activităților de formare se va aloca un buget de timp distinct utilizării tehnologiei informaţionale şi comunicare, pentru dezvoltarea competențelor digitale ale cursanților necesare elaborării produselor/documentelor/instrumentelor curriculare în format digital</w:t>
      </w:r>
      <w:r w:rsidR="00045107" w:rsidRPr="00B05D33">
        <w:rPr>
          <w:rFonts w:ascii="Times New Roman" w:hAnsi="Times New Roman" w:cs="Times New Roman"/>
          <w:color w:val="000000" w:themeColor="text1"/>
          <w:shd w:val="clear" w:color="auto" w:fill="FFFFFF"/>
          <w:lang w:val="ro-RO"/>
        </w:rPr>
        <w:t>;</w:t>
      </w:r>
    </w:p>
    <w:p w14:paraId="21D6D5AB" w14:textId="2EE17556" w:rsidR="00FB74B1" w:rsidRPr="00B05D33" w:rsidRDefault="00096E11" w:rsidP="004E41F9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lang w:val="ro-RO"/>
        </w:rPr>
      </w:pPr>
      <w:r w:rsidRPr="00B05D33">
        <w:rPr>
          <w:rFonts w:ascii="Times New Roman" w:eastAsia="Times New Roman" w:hAnsi="Times New Roman" w:cs="Times New Roman"/>
          <w:lang w:val="ro-RO"/>
        </w:rPr>
        <w:t>Evaluarea competențelor cursanților se va realiza printr-un portofoliu de evaluare ce va cuprinde: elaborarea a două unități curriculare specifice produselor</w:t>
      </w:r>
      <w:r w:rsidR="00B05D33" w:rsidRPr="00B05D33">
        <w:rPr>
          <w:rFonts w:ascii="Times New Roman" w:eastAsia="Times New Roman" w:hAnsi="Times New Roman" w:cs="Times New Roman"/>
          <w:lang w:val="ro-RO"/>
        </w:rPr>
        <w:t xml:space="preserve"> </w:t>
      </w:r>
      <w:r w:rsidRPr="00B05D33">
        <w:rPr>
          <w:rFonts w:ascii="Times New Roman" w:eastAsia="Times New Roman" w:hAnsi="Times New Roman" w:cs="Times New Roman"/>
          <w:lang w:val="ro-RO"/>
        </w:rPr>
        <w:t>/</w:t>
      </w:r>
      <w:r w:rsidR="00B05D33" w:rsidRPr="00B05D33">
        <w:rPr>
          <w:rFonts w:ascii="Times New Roman" w:eastAsia="Times New Roman" w:hAnsi="Times New Roman" w:cs="Times New Roman"/>
          <w:lang w:val="ro-RO"/>
        </w:rPr>
        <w:t xml:space="preserve"> </w:t>
      </w:r>
      <w:r w:rsidRPr="00B05D33">
        <w:rPr>
          <w:rFonts w:ascii="Times New Roman" w:eastAsia="Times New Roman" w:hAnsi="Times New Roman" w:cs="Times New Roman"/>
          <w:lang w:val="ro-RO"/>
        </w:rPr>
        <w:t>documentelor</w:t>
      </w:r>
      <w:r w:rsidR="00B05D33" w:rsidRPr="00B05D33">
        <w:rPr>
          <w:rFonts w:ascii="Times New Roman" w:eastAsia="Times New Roman" w:hAnsi="Times New Roman" w:cs="Times New Roman"/>
          <w:lang w:val="ro-RO"/>
        </w:rPr>
        <w:t xml:space="preserve"> </w:t>
      </w:r>
      <w:r w:rsidRPr="00B05D33">
        <w:rPr>
          <w:rFonts w:ascii="Times New Roman" w:eastAsia="Times New Roman" w:hAnsi="Times New Roman" w:cs="Times New Roman"/>
          <w:lang w:val="ro-RO"/>
        </w:rPr>
        <w:t>/</w:t>
      </w:r>
      <w:r w:rsidR="00B05D33" w:rsidRPr="00B05D33">
        <w:rPr>
          <w:rFonts w:ascii="Times New Roman" w:eastAsia="Times New Roman" w:hAnsi="Times New Roman" w:cs="Times New Roman"/>
          <w:lang w:val="ro-RO"/>
        </w:rPr>
        <w:t xml:space="preserve"> </w:t>
      </w:r>
      <w:r w:rsidRPr="00B05D33">
        <w:rPr>
          <w:rFonts w:ascii="Times New Roman" w:eastAsia="Times New Roman" w:hAnsi="Times New Roman" w:cs="Times New Roman"/>
          <w:lang w:val="ro-RO"/>
        </w:rPr>
        <w:t>instrumentelor curriculare, unul în format digital, pentru învățământul de nivel preșcolar</w:t>
      </w:r>
      <w:r w:rsidR="00B05D33" w:rsidRPr="00B05D33">
        <w:rPr>
          <w:rFonts w:ascii="Times New Roman" w:eastAsia="Times New Roman" w:hAnsi="Times New Roman" w:cs="Times New Roman"/>
          <w:lang w:val="ro-RO"/>
        </w:rPr>
        <w:t xml:space="preserve"> </w:t>
      </w:r>
      <w:r w:rsidRPr="00B05D33">
        <w:rPr>
          <w:rFonts w:ascii="Times New Roman" w:eastAsia="Times New Roman" w:hAnsi="Times New Roman" w:cs="Times New Roman"/>
          <w:lang w:val="ro-RO"/>
        </w:rPr>
        <w:t>/ antepreșcolar</w:t>
      </w:r>
      <w:r w:rsidR="00FB74B1" w:rsidRPr="00B05D33">
        <w:rPr>
          <w:rFonts w:ascii="Times New Roman" w:hAnsi="Times New Roman" w:cs="Times New Roman"/>
          <w:lang w:val="ro-RO"/>
        </w:rPr>
        <w:t>.</w:t>
      </w:r>
    </w:p>
    <w:p w14:paraId="7664AEFE" w14:textId="77777777" w:rsidR="001251F2" w:rsidRPr="00B05D33" w:rsidRDefault="001251F2" w:rsidP="00FB74B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9CFBE30" w14:textId="40C1915F" w:rsidR="00FB74B1" w:rsidRPr="00B05D33" w:rsidRDefault="001251F2" w:rsidP="00FB74B1">
      <w:pPr>
        <w:spacing w:after="0"/>
        <w:jc w:val="both"/>
        <w:rPr>
          <w:rFonts w:ascii="Times New Roman" w:hAnsi="Times New Roman" w:cs="Times New Roman"/>
          <w:b/>
          <w:bCs/>
          <w:color w:val="0070C0"/>
        </w:rPr>
      </w:pPr>
      <w:r w:rsidRPr="00B05D33">
        <w:rPr>
          <w:rFonts w:ascii="Times New Roman" w:hAnsi="Times New Roman" w:cs="Times New Roman"/>
          <w:b/>
          <w:bCs/>
          <w:color w:val="0070C0"/>
        </w:rPr>
        <w:t>Selecția Grupului țintă a</w:t>
      </w:r>
      <w:r w:rsidR="00BD7AB7" w:rsidRPr="00B05D33">
        <w:rPr>
          <w:rFonts w:ascii="Times New Roman" w:hAnsi="Times New Roman" w:cs="Times New Roman"/>
          <w:b/>
          <w:bCs/>
          <w:color w:val="0070C0"/>
        </w:rPr>
        <w:t>l</w:t>
      </w:r>
      <w:r w:rsidRPr="00B05D33">
        <w:rPr>
          <w:rFonts w:ascii="Times New Roman" w:hAnsi="Times New Roman" w:cs="Times New Roman"/>
          <w:b/>
          <w:bCs/>
          <w:color w:val="0070C0"/>
        </w:rPr>
        <w:t xml:space="preserve"> proiectului</w:t>
      </w:r>
      <w:r w:rsidR="00667BA5" w:rsidRPr="00B05D33">
        <w:rPr>
          <w:rFonts w:ascii="Times New Roman" w:hAnsi="Times New Roman" w:cs="Times New Roman"/>
          <w:b/>
          <w:bCs/>
          <w:color w:val="0070C0"/>
        </w:rPr>
        <w:t xml:space="preserve"> (Categoria </w:t>
      </w:r>
      <w:r w:rsidR="00D519B9" w:rsidRPr="00B05D33">
        <w:rPr>
          <w:rFonts w:ascii="Times New Roman" w:hAnsi="Times New Roman" w:cs="Times New Roman"/>
          <w:b/>
          <w:bCs/>
          <w:color w:val="0070C0"/>
        </w:rPr>
        <w:t>2</w:t>
      </w:r>
      <w:r w:rsidR="00667BA5" w:rsidRPr="00B05D33">
        <w:rPr>
          <w:rFonts w:ascii="Times New Roman" w:hAnsi="Times New Roman" w:cs="Times New Roman"/>
          <w:b/>
          <w:bCs/>
          <w:color w:val="0070C0"/>
        </w:rPr>
        <w:t>)</w:t>
      </w:r>
    </w:p>
    <w:p w14:paraId="53BAB4A7" w14:textId="5AF8B238" w:rsidR="001251F2" w:rsidRPr="00B05D33" w:rsidRDefault="001251F2" w:rsidP="00FB74B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39BAE99" w14:textId="77777777" w:rsidR="00D33B14" w:rsidRPr="00180164" w:rsidRDefault="001251F2" w:rsidP="00D33B14">
      <w:pPr>
        <w:pStyle w:val="Normal1"/>
        <w:jc w:val="both"/>
        <w:rPr>
          <w:b/>
          <w:color w:val="FF0000"/>
          <w:sz w:val="22"/>
          <w:szCs w:val="22"/>
          <w:lang w:val="ro-RO"/>
        </w:rPr>
      </w:pPr>
      <w:r w:rsidRPr="00180164">
        <w:rPr>
          <w:b/>
          <w:color w:val="FF0000"/>
          <w:sz w:val="22"/>
          <w:szCs w:val="22"/>
          <w:lang w:val="ro-RO"/>
        </w:rPr>
        <w:t>Locuri disponibile</w:t>
      </w:r>
      <w:r w:rsidR="00667BA5" w:rsidRPr="00180164">
        <w:rPr>
          <w:b/>
          <w:color w:val="FF0000"/>
          <w:sz w:val="22"/>
          <w:szCs w:val="22"/>
          <w:lang w:val="ro-RO"/>
        </w:rPr>
        <w:t xml:space="preserve"> GT</w:t>
      </w:r>
      <w:r w:rsidR="00D519B9" w:rsidRPr="00180164">
        <w:rPr>
          <w:b/>
          <w:color w:val="FF0000"/>
          <w:sz w:val="22"/>
          <w:szCs w:val="22"/>
          <w:lang w:val="ro-RO"/>
        </w:rPr>
        <w:t xml:space="preserve"> 2 (3</w:t>
      </w:r>
      <w:r w:rsidR="00B05D33" w:rsidRPr="00180164">
        <w:rPr>
          <w:b/>
          <w:color w:val="FF0000"/>
          <w:sz w:val="22"/>
          <w:szCs w:val="22"/>
          <w:lang w:val="ro-RO"/>
        </w:rPr>
        <w:t>2</w:t>
      </w:r>
      <w:r w:rsidR="00D519B9" w:rsidRPr="00180164">
        <w:rPr>
          <w:b/>
          <w:color w:val="FF0000"/>
          <w:sz w:val="22"/>
          <w:szCs w:val="22"/>
          <w:lang w:val="ro-RO"/>
        </w:rPr>
        <w:t xml:space="preserve"> de locuri)</w:t>
      </w:r>
      <w:r w:rsidRPr="00180164">
        <w:rPr>
          <w:b/>
          <w:color w:val="FF0000"/>
          <w:sz w:val="22"/>
          <w:szCs w:val="22"/>
          <w:lang w:val="ro-RO"/>
        </w:rPr>
        <w:t>:</w:t>
      </w:r>
    </w:p>
    <w:p w14:paraId="573390A5" w14:textId="77777777" w:rsidR="00D33B14" w:rsidRDefault="00D33B14" w:rsidP="00D33B14">
      <w:pPr>
        <w:pStyle w:val="Normal1"/>
        <w:jc w:val="both"/>
        <w:rPr>
          <w:b/>
          <w:color w:val="0070C0"/>
          <w:sz w:val="22"/>
          <w:szCs w:val="22"/>
          <w:lang w:val="ro-RO"/>
        </w:rPr>
      </w:pPr>
    </w:p>
    <w:p w14:paraId="29EC8676" w14:textId="08331C84" w:rsidR="00D519B9" w:rsidRPr="00D33B14" w:rsidRDefault="00D33B14" w:rsidP="00D33B14">
      <w:pPr>
        <w:pStyle w:val="Normal1"/>
        <w:numPr>
          <w:ilvl w:val="0"/>
          <w:numId w:val="19"/>
        </w:numPr>
        <w:jc w:val="both"/>
        <w:rPr>
          <w:b/>
          <w:color w:val="0070C0"/>
          <w:sz w:val="22"/>
          <w:szCs w:val="22"/>
          <w:lang w:val="ro-RO"/>
        </w:rPr>
      </w:pPr>
      <w:r w:rsidRPr="00180164">
        <w:rPr>
          <w:b/>
          <w:color w:val="FF0000"/>
          <w:sz w:val="22"/>
          <w:szCs w:val="22"/>
          <w:lang w:val="ro-RO"/>
        </w:rPr>
        <w:t>2</w:t>
      </w:r>
      <w:r w:rsidR="00D519B9" w:rsidRPr="00180164">
        <w:rPr>
          <w:b/>
          <w:color w:val="FF0000"/>
          <w:sz w:val="22"/>
          <w:szCs w:val="22"/>
          <w:lang w:val="ro-RO"/>
        </w:rPr>
        <w:t xml:space="preserve"> locuri</w:t>
      </w:r>
      <w:r w:rsidRPr="00180164">
        <w:rPr>
          <w:b/>
          <w:color w:val="FF0000"/>
          <w:sz w:val="22"/>
          <w:szCs w:val="22"/>
          <w:lang w:val="ro-RO"/>
        </w:rPr>
        <w:t xml:space="preserve"> </w:t>
      </w:r>
      <w:r w:rsidR="00D519B9" w:rsidRPr="00180164">
        <w:rPr>
          <w:b/>
          <w:color w:val="FF0000"/>
          <w:sz w:val="22"/>
          <w:szCs w:val="22"/>
          <w:lang w:val="ro-RO"/>
        </w:rPr>
        <w:t>/</w:t>
      </w:r>
      <w:r w:rsidRPr="00180164">
        <w:rPr>
          <w:b/>
          <w:color w:val="FF0000"/>
          <w:sz w:val="22"/>
          <w:szCs w:val="22"/>
          <w:lang w:val="ro-RO"/>
        </w:rPr>
        <w:t xml:space="preserve"> </w:t>
      </w:r>
      <w:r w:rsidR="00D519B9" w:rsidRPr="00180164">
        <w:rPr>
          <w:b/>
          <w:color w:val="FF0000"/>
          <w:sz w:val="22"/>
          <w:szCs w:val="22"/>
          <w:lang w:val="ro-RO"/>
        </w:rPr>
        <w:t>județ</w:t>
      </w:r>
      <w:r w:rsidR="00D519B9" w:rsidRPr="00180164">
        <w:rPr>
          <w:bCs/>
          <w:color w:val="FF0000"/>
          <w:sz w:val="22"/>
          <w:szCs w:val="22"/>
          <w:lang w:val="ro-RO"/>
        </w:rPr>
        <w:t xml:space="preserve"> </w:t>
      </w:r>
      <w:r w:rsidR="00D519B9" w:rsidRPr="00D33B14">
        <w:rPr>
          <w:bCs/>
          <w:color w:val="auto"/>
          <w:sz w:val="22"/>
          <w:szCs w:val="22"/>
          <w:lang w:val="ro-RO"/>
        </w:rPr>
        <w:t>(</w:t>
      </w:r>
      <w:r w:rsidR="007A2F36" w:rsidRPr="008574AA">
        <w:rPr>
          <w:sz w:val="23"/>
          <w:szCs w:val="23"/>
          <w:lang w:val="ro-RO"/>
        </w:rPr>
        <w:t>Maramureș, Harghita</w:t>
      </w:r>
      <w:r w:rsidR="007A2F36">
        <w:rPr>
          <w:sz w:val="23"/>
          <w:szCs w:val="23"/>
          <w:lang w:val="ro-RO"/>
        </w:rPr>
        <w:t>, Covasna, Tulcea</w:t>
      </w:r>
      <w:r w:rsidR="007A2F36">
        <w:rPr>
          <w:bCs/>
          <w:color w:val="auto"/>
          <w:sz w:val="22"/>
          <w:szCs w:val="22"/>
          <w:lang w:val="ro-RO"/>
        </w:rPr>
        <w:t xml:space="preserve">, Suceava, </w:t>
      </w:r>
      <w:r w:rsidR="007A2F36" w:rsidRPr="008574AA">
        <w:rPr>
          <w:sz w:val="23"/>
          <w:szCs w:val="23"/>
          <w:lang w:val="ro-RO"/>
        </w:rPr>
        <w:t xml:space="preserve">Botoșani, Mureș, </w:t>
      </w:r>
      <w:r w:rsidR="007A2F36">
        <w:rPr>
          <w:sz w:val="23"/>
          <w:szCs w:val="23"/>
          <w:lang w:val="ro-RO"/>
        </w:rPr>
        <w:t>Neamț, Iași, Vaslui, Bacău, Vrancea, Galați, Buzău, Brăila, Ialomița)</w:t>
      </w:r>
    </w:p>
    <w:p w14:paraId="6AA3B50A" w14:textId="77777777" w:rsidR="00F51924" w:rsidRPr="00B05D33" w:rsidRDefault="00F51924" w:rsidP="00566193">
      <w:pPr>
        <w:pStyle w:val="Normal1"/>
        <w:jc w:val="both"/>
        <w:rPr>
          <w:b/>
          <w:color w:val="0070C0"/>
          <w:sz w:val="22"/>
          <w:szCs w:val="22"/>
          <w:lang w:val="ro-RO"/>
        </w:rPr>
      </w:pPr>
    </w:p>
    <w:p w14:paraId="36477C81" w14:textId="77777777" w:rsidR="00F51924" w:rsidRPr="00B05D33" w:rsidRDefault="00F51924" w:rsidP="00566193">
      <w:pPr>
        <w:pStyle w:val="Normal1"/>
        <w:jc w:val="both"/>
        <w:rPr>
          <w:b/>
          <w:color w:val="0070C0"/>
          <w:sz w:val="22"/>
          <w:szCs w:val="22"/>
          <w:lang w:val="ro-RO"/>
        </w:rPr>
      </w:pPr>
    </w:p>
    <w:p w14:paraId="245BE872" w14:textId="77777777" w:rsidR="00F51924" w:rsidRPr="00B05D33" w:rsidRDefault="00F51924" w:rsidP="00566193">
      <w:pPr>
        <w:pStyle w:val="Normal1"/>
        <w:jc w:val="both"/>
        <w:rPr>
          <w:b/>
          <w:color w:val="0070C0"/>
          <w:sz w:val="22"/>
          <w:szCs w:val="22"/>
          <w:lang w:val="ro-RO"/>
        </w:rPr>
      </w:pPr>
    </w:p>
    <w:p w14:paraId="61B12F03" w14:textId="77777777" w:rsidR="00F51924" w:rsidRPr="00B05D33" w:rsidRDefault="00F51924" w:rsidP="00566193">
      <w:pPr>
        <w:pStyle w:val="Normal1"/>
        <w:jc w:val="both"/>
        <w:rPr>
          <w:b/>
          <w:color w:val="0070C0"/>
          <w:sz w:val="22"/>
          <w:szCs w:val="22"/>
          <w:lang w:val="ro-RO"/>
        </w:rPr>
      </w:pPr>
    </w:p>
    <w:p w14:paraId="7FFDDE06" w14:textId="77777777" w:rsidR="00F51924" w:rsidRPr="00B05D33" w:rsidRDefault="00F51924" w:rsidP="00566193">
      <w:pPr>
        <w:pStyle w:val="Normal1"/>
        <w:jc w:val="both"/>
        <w:rPr>
          <w:b/>
          <w:color w:val="0070C0"/>
          <w:sz w:val="22"/>
          <w:szCs w:val="22"/>
          <w:lang w:val="ro-RO"/>
        </w:rPr>
      </w:pPr>
    </w:p>
    <w:p w14:paraId="09943F3C" w14:textId="77777777" w:rsidR="00F51924" w:rsidRPr="00B05D33" w:rsidRDefault="00F51924" w:rsidP="00566193">
      <w:pPr>
        <w:pStyle w:val="Normal1"/>
        <w:jc w:val="both"/>
        <w:rPr>
          <w:b/>
          <w:color w:val="0070C0"/>
          <w:sz w:val="22"/>
          <w:szCs w:val="22"/>
          <w:lang w:val="ro-RO"/>
        </w:rPr>
      </w:pPr>
    </w:p>
    <w:p w14:paraId="1EA94080" w14:textId="493B78C0" w:rsidR="00C75D98" w:rsidRPr="00B05D33" w:rsidRDefault="00C75D98" w:rsidP="00566193">
      <w:pPr>
        <w:pStyle w:val="Normal1"/>
        <w:jc w:val="both"/>
        <w:rPr>
          <w:bCs/>
          <w:color w:val="0070C0"/>
          <w:sz w:val="22"/>
          <w:szCs w:val="22"/>
          <w:lang w:val="ro-RO"/>
        </w:rPr>
      </w:pPr>
      <w:r w:rsidRPr="00B05D33">
        <w:rPr>
          <w:b/>
          <w:color w:val="0070C0"/>
          <w:sz w:val="22"/>
          <w:szCs w:val="22"/>
          <w:lang w:val="ro-RO"/>
        </w:rPr>
        <w:t>Calendar</w:t>
      </w:r>
      <w:r w:rsidR="004B2470" w:rsidRPr="00B05D33">
        <w:rPr>
          <w:b/>
          <w:color w:val="0070C0"/>
          <w:sz w:val="22"/>
          <w:szCs w:val="22"/>
          <w:lang w:val="ro-RO"/>
        </w:rPr>
        <w:t xml:space="preserve"> de selecție a </w:t>
      </w:r>
      <w:r w:rsidR="004B2470" w:rsidRPr="00B05D33">
        <w:rPr>
          <w:b/>
          <w:bCs/>
          <w:color w:val="0070C0"/>
          <w:sz w:val="22"/>
          <w:szCs w:val="22"/>
          <w:lang w:val="ro-RO"/>
        </w:rPr>
        <w:t>Grupului ţintă</w:t>
      </w:r>
      <w:r w:rsidRPr="00B05D33">
        <w:rPr>
          <w:bCs/>
          <w:color w:val="0070C0"/>
          <w:sz w:val="22"/>
          <w:szCs w:val="22"/>
          <w:lang w:val="ro-RO"/>
        </w:rPr>
        <w:t>:</w:t>
      </w:r>
    </w:p>
    <w:p w14:paraId="5C377DB7" w14:textId="77777777" w:rsidR="0020734C" w:rsidRPr="00B05D33" w:rsidRDefault="0020734C" w:rsidP="00566193">
      <w:pPr>
        <w:pStyle w:val="Normal1"/>
        <w:jc w:val="both"/>
        <w:rPr>
          <w:bCs/>
          <w:color w:val="0070C0"/>
          <w:sz w:val="22"/>
          <w:szCs w:val="22"/>
          <w:lang w:val="ro-RO"/>
        </w:rPr>
      </w:pPr>
    </w:p>
    <w:p w14:paraId="4217CE10" w14:textId="3A4DF160" w:rsidR="004E77EC" w:rsidRPr="00B05D33" w:rsidRDefault="0092680A" w:rsidP="000B1A82">
      <w:pPr>
        <w:pStyle w:val="Normal1"/>
        <w:numPr>
          <w:ilvl w:val="0"/>
          <w:numId w:val="5"/>
        </w:numPr>
        <w:rPr>
          <w:bCs/>
          <w:color w:val="FF0000"/>
          <w:sz w:val="22"/>
          <w:szCs w:val="22"/>
          <w:lang w:val="ro-RO"/>
        </w:rPr>
      </w:pPr>
      <w:r w:rsidRPr="00B05D33">
        <w:rPr>
          <w:bCs/>
          <w:color w:val="auto"/>
          <w:sz w:val="22"/>
          <w:szCs w:val="22"/>
          <w:lang w:val="ro-RO"/>
        </w:rPr>
        <w:t>1</w:t>
      </w:r>
      <w:r w:rsidR="00B05D33">
        <w:rPr>
          <w:bCs/>
          <w:color w:val="auto"/>
          <w:sz w:val="22"/>
          <w:szCs w:val="22"/>
          <w:lang w:val="ro-RO"/>
        </w:rPr>
        <w:t>6</w:t>
      </w:r>
      <w:r w:rsidR="00477635" w:rsidRPr="00B05D33">
        <w:rPr>
          <w:bCs/>
          <w:color w:val="auto"/>
          <w:sz w:val="22"/>
          <w:szCs w:val="22"/>
          <w:lang w:val="ro-RO"/>
        </w:rPr>
        <w:t>.</w:t>
      </w:r>
      <w:r w:rsidRPr="00B05D33">
        <w:rPr>
          <w:bCs/>
          <w:color w:val="auto"/>
          <w:sz w:val="22"/>
          <w:szCs w:val="22"/>
          <w:lang w:val="ro-RO"/>
        </w:rPr>
        <w:t>11</w:t>
      </w:r>
      <w:r w:rsidR="00477635" w:rsidRPr="00B05D33">
        <w:rPr>
          <w:bCs/>
          <w:color w:val="auto"/>
          <w:sz w:val="22"/>
          <w:szCs w:val="22"/>
          <w:lang w:val="ro-RO"/>
        </w:rPr>
        <w:t>.2020-</w:t>
      </w:r>
      <w:r w:rsidRPr="00B05D33">
        <w:rPr>
          <w:bCs/>
          <w:color w:val="auto"/>
          <w:sz w:val="22"/>
          <w:szCs w:val="22"/>
          <w:lang w:val="ro-RO"/>
        </w:rPr>
        <w:t>17</w:t>
      </w:r>
      <w:r w:rsidR="00477635" w:rsidRPr="00B05D33">
        <w:rPr>
          <w:bCs/>
          <w:color w:val="auto"/>
          <w:sz w:val="22"/>
          <w:szCs w:val="22"/>
          <w:lang w:val="ro-RO"/>
        </w:rPr>
        <w:t>.1</w:t>
      </w:r>
      <w:r w:rsidRPr="00B05D33">
        <w:rPr>
          <w:bCs/>
          <w:color w:val="auto"/>
          <w:sz w:val="22"/>
          <w:szCs w:val="22"/>
          <w:lang w:val="ro-RO"/>
        </w:rPr>
        <w:t>1</w:t>
      </w:r>
      <w:r w:rsidR="00477635" w:rsidRPr="00B05D33">
        <w:rPr>
          <w:bCs/>
          <w:color w:val="auto"/>
          <w:sz w:val="22"/>
          <w:szCs w:val="22"/>
          <w:lang w:val="ro-RO"/>
        </w:rPr>
        <w:t>.2020</w:t>
      </w:r>
      <w:r w:rsidR="00477635" w:rsidRPr="00B05D33">
        <w:rPr>
          <w:bCs/>
          <w:color w:val="auto"/>
          <w:lang w:val="ro-RO"/>
        </w:rPr>
        <w:t xml:space="preserve"> </w:t>
      </w:r>
      <w:r w:rsidR="00635976" w:rsidRPr="00B05D33">
        <w:rPr>
          <w:bCs/>
          <w:sz w:val="22"/>
          <w:szCs w:val="22"/>
          <w:lang w:val="ro-RO"/>
        </w:rPr>
        <w:t>-</w:t>
      </w:r>
      <w:r w:rsidR="00C75D98" w:rsidRPr="00B05D33">
        <w:rPr>
          <w:bCs/>
          <w:sz w:val="22"/>
          <w:szCs w:val="22"/>
          <w:lang w:val="ro-RO"/>
        </w:rPr>
        <w:t xml:space="preserve"> </w:t>
      </w:r>
      <w:r w:rsidR="00577696" w:rsidRPr="00B05D33">
        <w:rPr>
          <w:bCs/>
          <w:color w:val="auto"/>
          <w:sz w:val="22"/>
          <w:szCs w:val="22"/>
          <w:lang w:val="ro-RO"/>
        </w:rPr>
        <w:t>încărcare</w:t>
      </w:r>
      <w:r w:rsidR="00C75D98" w:rsidRPr="00B05D33">
        <w:rPr>
          <w:bCs/>
          <w:color w:val="auto"/>
          <w:sz w:val="22"/>
          <w:szCs w:val="22"/>
          <w:lang w:val="ro-RO"/>
        </w:rPr>
        <w:t xml:space="preserve"> acte scanate pe </w:t>
      </w:r>
      <w:r w:rsidR="00C24A07" w:rsidRPr="00B05D33">
        <w:rPr>
          <w:bCs/>
          <w:color w:val="auto"/>
          <w:sz w:val="22"/>
          <w:szCs w:val="22"/>
          <w:lang w:val="ro-RO"/>
        </w:rPr>
        <w:t xml:space="preserve"> </w:t>
      </w:r>
      <w:r w:rsidRPr="00B05D33">
        <w:rPr>
          <w:bCs/>
          <w:color w:val="auto"/>
          <w:sz w:val="22"/>
          <w:szCs w:val="22"/>
          <w:lang w:val="ro-RO"/>
        </w:rPr>
        <w:t xml:space="preserve">platformă </w:t>
      </w:r>
      <w:r w:rsidR="00DF69B1">
        <w:rPr>
          <w:bCs/>
          <w:sz w:val="22"/>
          <w:szCs w:val="22"/>
          <w:lang w:val="ro-RO"/>
        </w:rPr>
        <w:t>(</w:t>
      </w:r>
      <w:hyperlink r:id="rId7" w:history="1">
        <w:r w:rsidR="00DF69B1" w:rsidRPr="00514F04">
          <w:rPr>
            <w:rStyle w:val="Hyperlink"/>
            <w:bCs/>
            <w:sz w:val="22"/>
            <w:szCs w:val="22"/>
            <w:lang w:val="ro-RO"/>
          </w:rPr>
          <w:t>https://proiect-etic.usm.ro</w:t>
        </w:r>
      </w:hyperlink>
      <w:r w:rsidR="00DF69B1">
        <w:rPr>
          <w:bCs/>
          <w:color w:val="auto"/>
          <w:sz w:val="22"/>
          <w:szCs w:val="22"/>
          <w:lang w:val="ro-RO"/>
        </w:rPr>
        <w:t>)</w:t>
      </w:r>
    </w:p>
    <w:p w14:paraId="50493F7A" w14:textId="64B1DF4F" w:rsidR="00C75D98" w:rsidRPr="00B05D33" w:rsidRDefault="0092680A" w:rsidP="0063690B">
      <w:pPr>
        <w:pStyle w:val="Normal1"/>
        <w:numPr>
          <w:ilvl w:val="0"/>
          <w:numId w:val="5"/>
        </w:numPr>
        <w:jc w:val="both"/>
        <w:rPr>
          <w:bCs/>
          <w:color w:val="auto"/>
          <w:sz w:val="22"/>
          <w:szCs w:val="22"/>
          <w:lang w:val="ro-RO"/>
        </w:rPr>
      </w:pPr>
      <w:r w:rsidRPr="00B05D33">
        <w:rPr>
          <w:bCs/>
          <w:sz w:val="22"/>
          <w:szCs w:val="22"/>
          <w:lang w:val="ro-RO"/>
        </w:rPr>
        <w:t>18</w:t>
      </w:r>
      <w:r w:rsidR="00C75D98" w:rsidRPr="00B05D33">
        <w:rPr>
          <w:bCs/>
          <w:sz w:val="22"/>
          <w:szCs w:val="22"/>
          <w:lang w:val="ro-RO"/>
        </w:rPr>
        <w:t>.</w:t>
      </w:r>
      <w:r w:rsidR="00577696" w:rsidRPr="00B05D33">
        <w:rPr>
          <w:bCs/>
          <w:sz w:val="22"/>
          <w:szCs w:val="22"/>
          <w:lang w:val="ro-RO"/>
        </w:rPr>
        <w:t>1</w:t>
      </w:r>
      <w:r w:rsidRPr="00B05D33">
        <w:rPr>
          <w:bCs/>
          <w:sz w:val="22"/>
          <w:szCs w:val="22"/>
          <w:lang w:val="ro-RO"/>
        </w:rPr>
        <w:t>1</w:t>
      </w:r>
      <w:r w:rsidR="00C75D98" w:rsidRPr="00B05D33">
        <w:rPr>
          <w:bCs/>
          <w:sz w:val="22"/>
          <w:szCs w:val="22"/>
          <w:lang w:val="ro-RO"/>
        </w:rPr>
        <w:t>.2020</w:t>
      </w:r>
      <w:r w:rsidR="00635976" w:rsidRPr="00B05D33">
        <w:rPr>
          <w:bCs/>
          <w:sz w:val="22"/>
          <w:szCs w:val="22"/>
          <w:lang w:val="ro-RO"/>
        </w:rPr>
        <w:t>-1</w:t>
      </w:r>
      <w:r w:rsidRPr="00B05D33">
        <w:rPr>
          <w:bCs/>
          <w:sz w:val="22"/>
          <w:szCs w:val="22"/>
          <w:lang w:val="ro-RO"/>
        </w:rPr>
        <w:t>9</w:t>
      </w:r>
      <w:r w:rsidR="00635976" w:rsidRPr="00B05D33">
        <w:rPr>
          <w:bCs/>
          <w:sz w:val="22"/>
          <w:szCs w:val="22"/>
          <w:lang w:val="ro-RO"/>
        </w:rPr>
        <w:t>.</w:t>
      </w:r>
      <w:r w:rsidR="00577696" w:rsidRPr="00B05D33">
        <w:rPr>
          <w:bCs/>
          <w:sz w:val="22"/>
          <w:szCs w:val="22"/>
          <w:lang w:val="ro-RO"/>
        </w:rPr>
        <w:t>1</w:t>
      </w:r>
      <w:r w:rsidRPr="00B05D33">
        <w:rPr>
          <w:bCs/>
          <w:sz w:val="22"/>
          <w:szCs w:val="22"/>
          <w:lang w:val="ro-RO"/>
        </w:rPr>
        <w:t>1</w:t>
      </w:r>
      <w:r w:rsidR="00635976" w:rsidRPr="00B05D33">
        <w:rPr>
          <w:bCs/>
          <w:sz w:val="22"/>
          <w:szCs w:val="22"/>
          <w:lang w:val="ro-RO"/>
        </w:rPr>
        <w:t>.2020</w:t>
      </w:r>
      <w:r w:rsidR="00C75D98" w:rsidRPr="00B05D33">
        <w:rPr>
          <w:bCs/>
          <w:sz w:val="22"/>
          <w:szCs w:val="22"/>
          <w:lang w:val="ro-RO"/>
        </w:rPr>
        <w:t xml:space="preserve"> - </w:t>
      </w:r>
      <w:r w:rsidR="00635976" w:rsidRPr="00B05D33">
        <w:rPr>
          <w:bCs/>
          <w:sz w:val="22"/>
          <w:szCs w:val="22"/>
          <w:lang w:val="ro-RO"/>
        </w:rPr>
        <w:t>a</w:t>
      </w:r>
      <w:r w:rsidR="00C75D98" w:rsidRPr="00B05D33">
        <w:rPr>
          <w:bCs/>
          <w:sz w:val="22"/>
          <w:szCs w:val="22"/>
          <w:lang w:val="ro-RO"/>
        </w:rPr>
        <w:t>naliza dosarelor și selecția candidațior</w:t>
      </w:r>
    </w:p>
    <w:p w14:paraId="076ADB00" w14:textId="5076760E" w:rsidR="00577696" w:rsidRPr="00B05D33" w:rsidRDefault="0092680A" w:rsidP="00153790">
      <w:pPr>
        <w:pStyle w:val="Normal1"/>
        <w:numPr>
          <w:ilvl w:val="0"/>
          <w:numId w:val="5"/>
        </w:numPr>
        <w:jc w:val="both"/>
        <w:rPr>
          <w:bCs/>
          <w:color w:val="auto"/>
          <w:sz w:val="22"/>
          <w:szCs w:val="22"/>
          <w:lang w:val="ro-RO"/>
        </w:rPr>
      </w:pPr>
      <w:r w:rsidRPr="00B05D33">
        <w:rPr>
          <w:bCs/>
          <w:sz w:val="22"/>
          <w:szCs w:val="22"/>
          <w:lang w:val="ro-RO"/>
        </w:rPr>
        <w:t>20</w:t>
      </w:r>
      <w:r w:rsidR="00C75D98" w:rsidRPr="00B05D33">
        <w:rPr>
          <w:bCs/>
          <w:sz w:val="22"/>
          <w:szCs w:val="22"/>
          <w:lang w:val="ro-RO"/>
        </w:rPr>
        <w:t>.</w:t>
      </w:r>
      <w:r w:rsidR="00577696" w:rsidRPr="00B05D33">
        <w:rPr>
          <w:bCs/>
          <w:sz w:val="22"/>
          <w:szCs w:val="22"/>
          <w:lang w:val="ro-RO"/>
        </w:rPr>
        <w:t>1</w:t>
      </w:r>
      <w:r w:rsidRPr="00B05D33">
        <w:rPr>
          <w:bCs/>
          <w:sz w:val="22"/>
          <w:szCs w:val="22"/>
          <w:lang w:val="ro-RO"/>
        </w:rPr>
        <w:t>1</w:t>
      </w:r>
      <w:r w:rsidR="00C75D98" w:rsidRPr="00B05D33">
        <w:rPr>
          <w:bCs/>
          <w:sz w:val="22"/>
          <w:szCs w:val="22"/>
          <w:lang w:val="ro-RO"/>
        </w:rPr>
        <w:t xml:space="preserve">.2020 - </w:t>
      </w:r>
      <w:r w:rsidR="00635976" w:rsidRPr="00B05D33">
        <w:rPr>
          <w:bCs/>
          <w:sz w:val="22"/>
          <w:szCs w:val="22"/>
          <w:lang w:val="ro-RO"/>
        </w:rPr>
        <w:t>a</w:t>
      </w:r>
      <w:r w:rsidR="00C75D98" w:rsidRPr="00B05D33">
        <w:rPr>
          <w:bCs/>
          <w:sz w:val="22"/>
          <w:szCs w:val="22"/>
          <w:lang w:val="ro-RO"/>
        </w:rPr>
        <w:t>fișarea rezultatelor pe site</w:t>
      </w:r>
    </w:p>
    <w:p w14:paraId="6DABB31B" w14:textId="03D1FEE8" w:rsidR="00D72E21" w:rsidRPr="00B05D33" w:rsidRDefault="0092680A" w:rsidP="0063690B">
      <w:pPr>
        <w:pStyle w:val="Normal1"/>
        <w:numPr>
          <w:ilvl w:val="0"/>
          <w:numId w:val="5"/>
        </w:numPr>
        <w:jc w:val="both"/>
        <w:rPr>
          <w:bCs/>
          <w:color w:val="auto"/>
          <w:sz w:val="22"/>
          <w:szCs w:val="22"/>
          <w:lang w:val="ro-RO"/>
        </w:rPr>
      </w:pPr>
      <w:r w:rsidRPr="00B05D33">
        <w:rPr>
          <w:bCs/>
          <w:sz w:val="22"/>
          <w:szCs w:val="22"/>
          <w:lang w:val="ro-RO"/>
        </w:rPr>
        <w:t>2</w:t>
      </w:r>
      <w:r w:rsidR="00C5128D">
        <w:rPr>
          <w:bCs/>
          <w:sz w:val="22"/>
          <w:szCs w:val="22"/>
          <w:lang w:val="ro-RO"/>
        </w:rPr>
        <w:t>0</w:t>
      </w:r>
      <w:r w:rsidR="00D72E21" w:rsidRPr="00B05D33">
        <w:rPr>
          <w:bCs/>
          <w:sz w:val="22"/>
          <w:szCs w:val="22"/>
          <w:lang w:val="ro-RO"/>
        </w:rPr>
        <w:t>.</w:t>
      </w:r>
      <w:r w:rsidR="00577696" w:rsidRPr="00B05D33">
        <w:rPr>
          <w:bCs/>
          <w:sz w:val="22"/>
          <w:szCs w:val="22"/>
          <w:lang w:val="ro-RO"/>
        </w:rPr>
        <w:t>1</w:t>
      </w:r>
      <w:r w:rsidRPr="00B05D33">
        <w:rPr>
          <w:bCs/>
          <w:sz w:val="22"/>
          <w:szCs w:val="22"/>
          <w:lang w:val="ro-RO"/>
        </w:rPr>
        <w:t>1</w:t>
      </w:r>
      <w:r w:rsidR="00D72E21" w:rsidRPr="00B05D33">
        <w:rPr>
          <w:bCs/>
          <w:sz w:val="22"/>
          <w:szCs w:val="22"/>
          <w:lang w:val="ro-RO"/>
        </w:rPr>
        <w:t>.2020</w:t>
      </w:r>
      <w:r w:rsidR="00577696" w:rsidRPr="00B05D33">
        <w:rPr>
          <w:bCs/>
          <w:sz w:val="22"/>
          <w:szCs w:val="22"/>
          <w:lang w:val="ro-RO"/>
        </w:rPr>
        <w:t xml:space="preserve"> - </w:t>
      </w:r>
      <w:r w:rsidR="00635976" w:rsidRPr="00B05D33">
        <w:rPr>
          <w:bCs/>
          <w:sz w:val="22"/>
          <w:szCs w:val="22"/>
          <w:lang w:val="ro-RO"/>
        </w:rPr>
        <w:t>î</w:t>
      </w:r>
      <w:r w:rsidR="00D72E21" w:rsidRPr="00B05D33">
        <w:rPr>
          <w:bCs/>
          <w:sz w:val="22"/>
          <w:szCs w:val="22"/>
          <w:lang w:val="ro-RO"/>
        </w:rPr>
        <w:t xml:space="preserve">nregistrarea </w:t>
      </w:r>
      <w:r w:rsidR="005C63A6" w:rsidRPr="00B05D33">
        <w:rPr>
          <w:bCs/>
          <w:sz w:val="22"/>
          <w:szCs w:val="22"/>
          <w:lang w:val="ro-RO"/>
        </w:rPr>
        <w:t xml:space="preserve">eventualelor </w:t>
      </w:r>
      <w:r w:rsidR="00D72E21" w:rsidRPr="00B05D33">
        <w:rPr>
          <w:bCs/>
          <w:color w:val="auto"/>
          <w:sz w:val="22"/>
          <w:szCs w:val="22"/>
          <w:lang w:val="ro-RO"/>
        </w:rPr>
        <w:t>contestații</w:t>
      </w:r>
      <w:r w:rsidR="005C63A6" w:rsidRPr="00B05D33">
        <w:rPr>
          <w:bCs/>
          <w:color w:val="auto"/>
          <w:sz w:val="22"/>
          <w:szCs w:val="22"/>
          <w:lang w:val="ro-RO"/>
        </w:rPr>
        <w:t xml:space="preserve"> </w:t>
      </w:r>
      <w:r w:rsidR="00D72E21" w:rsidRPr="00B05D33">
        <w:rPr>
          <w:bCs/>
          <w:color w:val="auto"/>
          <w:sz w:val="22"/>
          <w:szCs w:val="22"/>
          <w:lang w:val="ro-RO"/>
        </w:rPr>
        <w:t>(</w:t>
      </w:r>
      <w:r w:rsidR="00DF69B1" w:rsidRPr="00667936">
        <w:rPr>
          <w:bCs/>
          <w:sz w:val="22"/>
          <w:szCs w:val="22"/>
          <w:lang w:val="ro-RO"/>
        </w:rPr>
        <w:t xml:space="preserve">prin email </w:t>
      </w:r>
      <w:hyperlink r:id="rId8" w:history="1">
        <w:r w:rsidR="00DF69B1" w:rsidRPr="00667936">
          <w:rPr>
            <w:rStyle w:val="Hyperlink"/>
            <w:bCs/>
            <w:sz w:val="22"/>
            <w:szCs w:val="22"/>
            <w:lang w:val="ro-RO"/>
          </w:rPr>
          <w:t>proiect.etic@usm.ro</w:t>
        </w:r>
      </w:hyperlink>
      <w:r w:rsidR="00DF69B1" w:rsidRPr="00667936">
        <w:rPr>
          <w:bCs/>
          <w:sz w:val="22"/>
          <w:szCs w:val="22"/>
          <w:lang w:val="ro-RO"/>
        </w:rPr>
        <w:t>)</w:t>
      </w:r>
    </w:p>
    <w:p w14:paraId="18E9A112" w14:textId="5C950039" w:rsidR="0020734C" w:rsidRPr="00B05D33" w:rsidRDefault="0092680A" w:rsidP="00CF6FF5">
      <w:pPr>
        <w:pStyle w:val="Normal1"/>
        <w:numPr>
          <w:ilvl w:val="0"/>
          <w:numId w:val="5"/>
        </w:numPr>
        <w:jc w:val="both"/>
        <w:rPr>
          <w:bCs/>
          <w:color w:val="auto"/>
          <w:sz w:val="22"/>
          <w:szCs w:val="22"/>
          <w:lang w:val="ro-RO"/>
        </w:rPr>
      </w:pPr>
      <w:r w:rsidRPr="00B05D33">
        <w:rPr>
          <w:bCs/>
          <w:sz w:val="22"/>
          <w:szCs w:val="22"/>
          <w:lang w:val="ro-RO"/>
        </w:rPr>
        <w:t>2</w:t>
      </w:r>
      <w:r w:rsidR="00C5128D">
        <w:rPr>
          <w:bCs/>
          <w:sz w:val="22"/>
          <w:szCs w:val="22"/>
          <w:lang w:val="ro-RO"/>
        </w:rPr>
        <w:t>3</w:t>
      </w:r>
      <w:r w:rsidR="00D72E21" w:rsidRPr="00B05D33">
        <w:rPr>
          <w:bCs/>
          <w:sz w:val="22"/>
          <w:szCs w:val="22"/>
          <w:lang w:val="ro-RO"/>
        </w:rPr>
        <w:t>.</w:t>
      </w:r>
      <w:r w:rsidR="00577696" w:rsidRPr="00B05D33">
        <w:rPr>
          <w:bCs/>
          <w:sz w:val="22"/>
          <w:szCs w:val="22"/>
          <w:lang w:val="ro-RO"/>
        </w:rPr>
        <w:t>1</w:t>
      </w:r>
      <w:r w:rsidRPr="00B05D33">
        <w:rPr>
          <w:bCs/>
          <w:sz w:val="22"/>
          <w:szCs w:val="22"/>
          <w:lang w:val="ro-RO"/>
        </w:rPr>
        <w:t>1</w:t>
      </w:r>
      <w:r w:rsidR="00D72E21" w:rsidRPr="00B05D33">
        <w:rPr>
          <w:bCs/>
          <w:sz w:val="22"/>
          <w:szCs w:val="22"/>
          <w:lang w:val="ro-RO"/>
        </w:rPr>
        <w:t xml:space="preserve">.2020 - </w:t>
      </w:r>
      <w:r w:rsidR="00635976" w:rsidRPr="00B05D33">
        <w:rPr>
          <w:bCs/>
          <w:sz w:val="22"/>
          <w:szCs w:val="22"/>
          <w:lang w:val="ro-RO"/>
        </w:rPr>
        <w:t>a</w:t>
      </w:r>
      <w:r w:rsidR="00D72E21" w:rsidRPr="00B05D33">
        <w:rPr>
          <w:bCs/>
          <w:sz w:val="22"/>
          <w:szCs w:val="22"/>
          <w:lang w:val="ro-RO"/>
        </w:rPr>
        <w:t>naliza și soluționarea contestațiilor</w:t>
      </w:r>
    </w:p>
    <w:p w14:paraId="67548F37" w14:textId="597BE101" w:rsidR="0092680A" w:rsidRPr="00B05D33" w:rsidRDefault="0092680A" w:rsidP="00CF6FF5">
      <w:pPr>
        <w:pStyle w:val="Normal1"/>
        <w:numPr>
          <w:ilvl w:val="0"/>
          <w:numId w:val="5"/>
        </w:numPr>
        <w:jc w:val="both"/>
        <w:rPr>
          <w:bCs/>
          <w:color w:val="auto"/>
          <w:sz w:val="22"/>
          <w:szCs w:val="22"/>
          <w:lang w:val="ro-RO"/>
        </w:rPr>
      </w:pPr>
      <w:r w:rsidRPr="00B05D33">
        <w:rPr>
          <w:bCs/>
          <w:sz w:val="22"/>
          <w:szCs w:val="22"/>
          <w:lang w:val="ro-RO"/>
        </w:rPr>
        <w:t>23.11.2020-afișare rezultate la contestații</w:t>
      </w:r>
    </w:p>
    <w:p w14:paraId="7E003BA1" w14:textId="52B04A07" w:rsidR="000B1A82" w:rsidRPr="00B05D33" w:rsidRDefault="0092680A" w:rsidP="00BF6DA5">
      <w:pPr>
        <w:pStyle w:val="Normal1"/>
        <w:numPr>
          <w:ilvl w:val="0"/>
          <w:numId w:val="5"/>
        </w:numPr>
        <w:jc w:val="both"/>
        <w:rPr>
          <w:bCs/>
          <w:color w:val="auto"/>
          <w:sz w:val="22"/>
          <w:szCs w:val="22"/>
          <w:lang w:val="ro-RO"/>
        </w:rPr>
      </w:pPr>
      <w:r w:rsidRPr="00B05D33">
        <w:rPr>
          <w:bCs/>
          <w:sz w:val="22"/>
          <w:szCs w:val="22"/>
          <w:lang w:val="ro-RO"/>
        </w:rPr>
        <w:t>2</w:t>
      </w:r>
      <w:r w:rsidR="00C5128D">
        <w:rPr>
          <w:bCs/>
          <w:sz w:val="22"/>
          <w:szCs w:val="22"/>
          <w:lang w:val="ro-RO"/>
        </w:rPr>
        <w:t>3</w:t>
      </w:r>
      <w:r w:rsidR="00D72E21" w:rsidRPr="00B05D33">
        <w:rPr>
          <w:bCs/>
          <w:sz w:val="22"/>
          <w:szCs w:val="22"/>
          <w:lang w:val="ro-RO"/>
        </w:rPr>
        <w:t>.</w:t>
      </w:r>
      <w:r w:rsidR="00577696" w:rsidRPr="00B05D33">
        <w:rPr>
          <w:bCs/>
          <w:sz w:val="22"/>
          <w:szCs w:val="22"/>
          <w:lang w:val="ro-RO"/>
        </w:rPr>
        <w:t>1</w:t>
      </w:r>
      <w:r w:rsidRPr="00B05D33">
        <w:rPr>
          <w:bCs/>
          <w:sz w:val="22"/>
          <w:szCs w:val="22"/>
          <w:lang w:val="ro-RO"/>
        </w:rPr>
        <w:t>1</w:t>
      </w:r>
      <w:r w:rsidR="00D72E21" w:rsidRPr="00B05D33">
        <w:rPr>
          <w:bCs/>
          <w:sz w:val="22"/>
          <w:szCs w:val="22"/>
          <w:lang w:val="ro-RO"/>
        </w:rPr>
        <w:t xml:space="preserve">.2020 - </w:t>
      </w:r>
      <w:r w:rsidR="002F1BAD" w:rsidRPr="00B05D33">
        <w:rPr>
          <w:bCs/>
          <w:sz w:val="22"/>
          <w:szCs w:val="22"/>
          <w:lang w:val="ro-RO"/>
        </w:rPr>
        <w:t>a</w:t>
      </w:r>
      <w:r w:rsidR="00D72E21" w:rsidRPr="00B05D33">
        <w:rPr>
          <w:bCs/>
          <w:sz w:val="22"/>
          <w:szCs w:val="22"/>
          <w:lang w:val="ro-RO"/>
        </w:rPr>
        <w:t>fișarea pe site a listelor finale cu candidații admiși</w:t>
      </w:r>
    </w:p>
    <w:p w14:paraId="7A086FCD" w14:textId="523995F6" w:rsidR="00D72E21" w:rsidRPr="00B05D33" w:rsidRDefault="0092680A" w:rsidP="0063690B">
      <w:pPr>
        <w:pStyle w:val="Normal1"/>
        <w:numPr>
          <w:ilvl w:val="0"/>
          <w:numId w:val="5"/>
        </w:numPr>
        <w:jc w:val="both"/>
        <w:rPr>
          <w:bCs/>
          <w:color w:val="auto"/>
          <w:sz w:val="22"/>
          <w:szCs w:val="22"/>
          <w:lang w:val="ro-RO"/>
        </w:rPr>
      </w:pPr>
      <w:r w:rsidRPr="00B05D33">
        <w:rPr>
          <w:bCs/>
          <w:sz w:val="22"/>
          <w:szCs w:val="22"/>
          <w:lang w:val="ro-RO"/>
        </w:rPr>
        <w:t>2</w:t>
      </w:r>
      <w:r w:rsidR="00C5128D">
        <w:rPr>
          <w:bCs/>
          <w:sz w:val="22"/>
          <w:szCs w:val="22"/>
          <w:lang w:val="ro-RO"/>
        </w:rPr>
        <w:t>4</w:t>
      </w:r>
      <w:r w:rsidR="00D72E21" w:rsidRPr="00B05D33">
        <w:rPr>
          <w:bCs/>
          <w:sz w:val="22"/>
          <w:szCs w:val="22"/>
          <w:lang w:val="ro-RO"/>
        </w:rPr>
        <w:t>.</w:t>
      </w:r>
      <w:r w:rsidR="00577696" w:rsidRPr="00B05D33">
        <w:rPr>
          <w:bCs/>
          <w:sz w:val="22"/>
          <w:szCs w:val="22"/>
          <w:lang w:val="ro-RO"/>
        </w:rPr>
        <w:t>1</w:t>
      </w:r>
      <w:r w:rsidRPr="00B05D33">
        <w:rPr>
          <w:bCs/>
          <w:sz w:val="22"/>
          <w:szCs w:val="22"/>
          <w:lang w:val="ro-RO"/>
        </w:rPr>
        <w:t>1</w:t>
      </w:r>
      <w:r w:rsidR="00D72E21" w:rsidRPr="00B05D33">
        <w:rPr>
          <w:bCs/>
          <w:sz w:val="22"/>
          <w:szCs w:val="22"/>
          <w:lang w:val="ro-RO"/>
        </w:rPr>
        <w:t>.2020-</w:t>
      </w:r>
      <w:r w:rsidR="00C5128D">
        <w:rPr>
          <w:bCs/>
          <w:sz w:val="22"/>
          <w:szCs w:val="22"/>
          <w:lang w:val="ro-RO"/>
        </w:rPr>
        <w:t>27</w:t>
      </w:r>
      <w:r w:rsidR="00D72E21" w:rsidRPr="00B05D33">
        <w:rPr>
          <w:bCs/>
          <w:sz w:val="22"/>
          <w:szCs w:val="22"/>
          <w:lang w:val="ro-RO"/>
        </w:rPr>
        <w:t>.</w:t>
      </w:r>
      <w:r w:rsidR="002F1BAD" w:rsidRPr="00B05D33">
        <w:rPr>
          <w:bCs/>
          <w:sz w:val="22"/>
          <w:szCs w:val="22"/>
          <w:lang w:val="ro-RO"/>
        </w:rPr>
        <w:t>1</w:t>
      </w:r>
      <w:r w:rsidRPr="00B05D33">
        <w:rPr>
          <w:bCs/>
          <w:sz w:val="22"/>
          <w:szCs w:val="22"/>
          <w:lang w:val="ro-RO"/>
        </w:rPr>
        <w:t>1</w:t>
      </w:r>
      <w:r w:rsidR="00D72E21" w:rsidRPr="00B05D33">
        <w:rPr>
          <w:bCs/>
          <w:sz w:val="22"/>
          <w:szCs w:val="22"/>
          <w:lang w:val="ro-RO"/>
        </w:rPr>
        <w:t xml:space="preserve">.2020 - </w:t>
      </w:r>
      <w:r w:rsidR="002F1BAD" w:rsidRPr="00B05D33">
        <w:rPr>
          <w:bCs/>
          <w:sz w:val="22"/>
          <w:szCs w:val="22"/>
          <w:lang w:val="ro-RO"/>
        </w:rPr>
        <w:t>p</w:t>
      </w:r>
      <w:r w:rsidR="00D72E21" w:rsidRPr="00B05D33">
        <w:rPr>
          <w:bCs/>
          <w:sz w:val="22"/>
          <w:szCs w:val="22"/>
          <w:lang w:val="ro-RO"/>
        </w:rPr>
        <w:t xml:space="preserve">rimirea prin poștă, la Universitatea </w:t>
      </w:r>
      <w:r w:rsidR="00DD7F45" w:rsidRPr="00B05D33">
        <w:rPr>
          <w:bCs/>
          <w:sz w:val="22"/>
          <w:szCs w:val="22"/>
          <w:lang w:val="ro-RO"/>
        </w:rPr>
        <w:t xml:space="preserve">din </w:t>
      </w:r>
      <w:r w:rsidR="00C5128D">
        <w:rPr>
          <w:bCs/>
          <w:sz w:val="22"/>
          <w:szCs w:val="22"/>
          <w:lang w:val="ro-RO"/>
        </w:rPr>
        <w:t>Suceava</w:t>
      </w:r>
      <w:r w:rsidR="00D72E21" w:rsidRPr="00B05D33">
        <w:rPr>
          <w:bCs/>
          <w:sz w:val="22"/>
          <w:szCs w:val="22"/>
          <w:lang w:val="ro-RO"/>
        </w:rPr>
        <w:t>, a dosarelor de candidatură admise cuprinzând actele în format imprimat și semnat</w:t>
      </w:r>
    </w:p>
    <w:p w14:paraId="18DD3A1B" w14:textId="5023C480" w:rsidR="00D72E21" w:rsidRPr="00B05D33" w:rsidRDefault="00D72E21" w:rsidP="0054095F">
      <w:pPr>
        <w:pStyle w:val="Normal1"/>
        <w:ind w:left="360"/>
        <w:jc w:val="both"/>
        <w:rPr>
          <w:bCs/>
          <w:color w:val="auto"/>
          <w:sz w:val="22"/>
          <w:szCs w:val="22"/>
          <w:lang w:val="ro-RO"/>
        </w:rPr>
      </w:pPr>
    </w:p>
    <w:p w14:paraId="5FE5828E" w14:textId="77777777" w:rsidR="001F53AA" w:rsidRPr="00B05D33" w:rsidRDefault="001F53AA" w:rsidP="00C75D98">
      <w:pPr>
        <w:pStyle w:val="Normal1"/>
        <w:jc w:val="both"/>
        <w:rPr>
          <w:b/>
          <w:sz w:val="22"/>
          <w:szCs w:val="22"/>
          <w:lang w:val="ro-RO"/>
        </w:rPr>
      </w:pPr>
    </w:p>
    <w:p w14:paraId="14712071" w14:textId="452D8DB7" w:rsidR="0069266B" w:rsidRPr="00B05D33" w:rsidRDefault="00B032B5" w:rsidP="00C75D98">
      <w:pPr>
        <w:pStyle w:val="Normal1"/>
        <w:jc w:val="both"/>
        <w:rPr>
          <w:bCs/>
          <w:sz w:val="20"/>
          <w:szCs w:val="20"/>
          <w:lang w:val="ro-RO"/>
        </w:rPr>
      </w:pPr>
      <w:r w:rsidRPr="00B05D33">
        <w:rPr>
          <w:b/>
          <w:color w:val="FF0000"/>
          <w:sz w:val="20"/>
          <w:szCs w:val="20"/>
          <w:lang w:val="ro-RO"/>
        </w:rPr>
        <w:t>Atenție</w:t>
      </w:r>
      <w:r w:rsidRPr="00B05D33">
        <w:rPr>
          <w:bCs/>
          <w:sz w:val="20"/>
          <w:szCs w:val="20"/>
          <w:lang w:val="ro-RO"/>
        </w:rPr>
        <w:t xml:space="preserve">: </w:t>
      </w:r>
      <w:r w:rsidR="0069266B" w:rsidRPr="00B05D33">
        <w:rPr>
          <w:bCs/>
          <w:sz w:val="20"/>
          <w:szCs w:val="20"/>
          <w:lang w:val="ro-RO"/>
        </w:rPr>
        <w:t xml:space="preserve">Dosarele de candidatură incomplete sau care nu respectă calendarul de înscriere, vor fi declarate neconforme, iar candidatul nu va </w:t>
      </w:r>
      <w:r w:rsidR="00C3784B" w:rsidRPr="00B05D33">
        <w:rPr>
          <w:bCs/>
          <w:sz w:val="20"/>
          <w:szCs w:val="20"/>
          <w:lang w:val="ro-RO"/>
        </w:rPr>
        <w:t xml:space="preserve">putea </w:t>
      </w:r>
      <w:r w:rsidR="0069266B" w:rsidRPr="00B05D33">
        <w:rPr>
          <w:bCs/>
          <w:sz w:val="20"/>
          <w:szCs w:val="20"/>
          <w:lang w:val="ro-RO"/>
        </w:rPr>
        <w:t>fi inclus în Grupul țintă al proiectului</w:t>
      </w:r>
      <w:r w:rsidR="00387DE6" w:rsidRPr="00B05D33">
        <w:rPr>
          <w:bCs/>
          <w:sz w:val="20"/>
          <w:szCs w:val="20"/>
          <w:lang w:val="ro-RO"/>
        </w:rPr>
        <w:t>.</w:t>
      </w:r>
      <w:r w:rsidR="00EE3FCD" w:rsidRPr="00B05D33">
        <w:rPr>
          <w:bCs/>
          <w:sz w:val="20"/>
          <w:szCs w:val="20"/>
          <w:lang w:val="ro-RO"/>
        </w:rPr>
        <w:t xml:space="preserve"> </w:t>
      </w:r>
    </w:p>
    <w:p w14:paraId="05FB8784" w14:textId="77777777" w:rsidR="0020734C" w:rsidRPr="00B05D33" w:rsidRDefault="0020734C" w:rsidP="00C75D98">
      <w:pPr>
        <w:pStyle w:val="Normal1"/>
        <w:jc w:val="both"/>
        <w:rPr>
          <w:bCs/>
          <w:color w:val="auto"/>
          <w:sz w:val="22"/>
          <w:szCs w:val="22"/>
          <w:lang w:val="ro-RO"/>
        </w:rPr>
      </w:pPr>
    </w:p>
    <w:p w14:paraId="1C7C02E5" w14:textId="642BE6D3" w:rsidR="00031366" w:rsidRPr="00B05D33" w:rsidRDefault="00031366" w:rsidP="00C75D98">
      <w:pPr>
        <w:pStyle w:val="Normal1"/>
        <w:jc w:val="both"/>
        <w:rPr>
          <w:b/>
          <w:color w:val="0070C0"/>
          <w:sz w:val="22"/>
          <w:szCs w:val="22"/>
          <w:lang w:val="ro-RO"/>
        </w:rPr>
      </w:pPr>
      <w:r w:rsidRPr="00B05D33">
        <w:rPr>
          <w:b/>
          <w:color w:val="0070C0"/>
          <w:sz w:val="22"/>
          <w:szCs w:val="22"/>
          <w:lang w:val="ro-RO"/>
        </w:rPr>
        <w:t>Acte necesare</w:t>
      </w:r>
      <w:r w:rsidR="00C77C81" w:rsidRPr="00B05D33">
        <w:rPr>
          <w:b/>
          <w:color w:val="0070C0"/>
          <w:sz w:val="22"/>
          <w:szCs w:val="22"/>
          <w:lang w:val="ro-RO"/>
        </w:rPr>
        <w:t xml:space="preserve"> înscriere</w:t>
      </w:r>
      <w:r w:rsidR="00045107" w:rsidRPr="00B05D33">
        <w:rPr>
          <w:b/>
          <w:color w:val="0070C0"/>
          <w:sz w:val="22"/>
          <w:szCs w:val="22"/>
          <w:lang w:val="ro-RO"/>
        </w:rPr>
        <w:t xml:space="preserve"> în </w:t>
      </w:r>
      <w:r w:rsidR="00045107" w:rsidRPr="00B05D33">
        <w:rPr>
          <w:b/>
          <w:bCs/>
          <w:color w:val="0070C0"/>
          <w:sz w:val="22"/>
          <w:szCs w:val="22"/>
          <w:lang w:val="ro-RO"/>
        </w:rPr>
        <w:t>G</w:t>
      </w:r>
      <w:r w:rsidR="00393E39" w:rsidRPr="00B05D33">
        <w:rPr>
          <w:b/>
          <w:bCs/>
          <w:color w:val="0070C0"/>
          <w:sz w:val="22"/>
          <w:szCs w:val="22"/>
          <w:lang w:val="ro-RO"/>
        </w:rPr>
        <w:t>T</w:t>
      </w:r>
      <w:r w:rsidR="0092680A" w:rsidRPr="00B05D33">
        <w:rPr>
          <w:b/>
          <w:bCs/>
          <w:color w:val="0070C0"/>
          <w:sz w:val="22"/>
          <w:szCs w:val="22"/>
          <w:lang w:val="ro-RO"/>
        </w:rPr>
        <w:t xml:space="preserve"> 2</w:t>
      </w:r>
      <w:r w:rsidRPr="00B05D33">
        <w:rPr>
          <w:b/>
          <w:color w:val="0070C0"/>
          <w:sz w:val="22"/>
          <w:szCs w:val="22"/>
          <w:lang w:val="ro-RO"/>
        </w:rPr>
        <w:t>:</w:t>
      </w:r>
    </w:p>
    <w:p w14:paraId="2B875C6E" w14:textId="77777777" w:rsidR="00393E39" w:rsidRPr="00B05D33" w:rsidRDefault="00393E39" w:rsidP="00C75D98">
      <w:pPr>
        <w:pStyle w:val="Normal1"/>
        <w:jc w:val="both"/>
        <w:rPr>
          <w:b/>
          <w:color w:val="auto"/>
          <w:sz w:val="22"/>
          <w:szCs w:val="22"/>
          <w:lang w:val="ro-RO"/>
        </w:rPr>
      </w:pPr>
    </w:p>
    <w:p w14:paraId="02CB4007" w14:textId="0893DCB9" w:rsidR="00393E39" w:rsidRPr="00B05D33" w:rsidRDefault="00393E39" w:rsidP="00C75D98">
      <w:pPr>
        <w:pStyle w:val="Normal1"/>
        <w:jc w:val="both"/>
        <w:rPr>
          <w:b/>
          <w:color w:val="0070C0"/>
          <w:sz w:val="22"/>
          <w:szCs w:val="22"/>
          <w:lang w:val="ro-RO"/>
        </w:rPr>
      </w:pPr>
      <w:r w:rsidRPr="00B05D33">
        <w:rPr>
          <w:b/>
          <w:color w:val="0070C0"/>
          <w:sz w:val="22"/>
          <w:szCs w:val="22"/>
          <w:lang w:val="ro-RO"/>
        </w:rPr>
        <w:t>Criterii obligatorii</w:t>
      </w:r>
    </w:p>
    <w:p w14:paraId="7F06B9B9" w14:textId="22CB25A7" w:rsidR="00C77C81" w:rsidRPr="00B05D33" w:rsidRDefault="00C77C81" w:rsidP="00C77C81">
      <w:pPr>
        <w:pStyle w:val="Normal1"/>
        <w:numPr>
          <w:ilvl w:val="0"/>
          <w:numId w:val="9"/>
        </w:numPr>
        <w:jc w:val="both"/>
        <w:rPr>
          <w:bCs/>
          <w:color w:val="auto"/>
          <w:sz w:val="22"/>
          <w:szCs w:val="22"/>
          <w:lang w:val="ro-RO"/>
        </w:rPr>
      </w:pPr>
      <w:r w:rsidRPr="00B05D33">
        <w:rPr>
          <w:sz w:val="22"/>
          <w:szCs w:val="22"/>
          <w:lang w:val="ro-RO"/>
        </w:rPr>
        <w:t>Copie a cărții de identitate</w:t>
      </w:r>
      <w:r w:rsidR="009614B7" w:rsidRPr="00B05D33">
        <w:rPr>
          <w:sz w:val="22"/>
          <w:szCs w:val="22"/>
          <w:lang w:val="ro-RO"/>
        </w:rPr>
        <w:t xml:space="preserve"> (</w:t>
      </w:r>
      <w:r w:rsidR="00C34F1E" w:rsidRPr="00B05D33">
        <w:rPr>
          <w:sz w:val="22"/>
          <w:szCs w:val="22"/>
          <w:lang w:val="ro-RO"/>
        </w:rPr>
        <w:t>copie conform cu originalul, cu semnătura olografă a candidatului</w:t>
      </w:r>
      <w:r w:rsidR="009614B7" w:rsidRPr="00B05D33">
        <w:rPr>
          <w:sz w:val="22"/>
          <w:szCs w:val="22"/>
          <w:lang w:val="ro-RO"/>
        </w:rPr>
        <w:t>)</w:t>
      </w:r>
    </w:p>
    <w:p w14:paraId="412CFA02" w14:textId="03512655" w:rsidR="00C77C81" w:rsidRPr="00B05D33" w:rsidRDefault="00C77C81" w:rsidP="00C77C81">
      <w:pPr>
        <w:pStyle w:val="Normal1"/>
        <w:numPr>
          <w:ilvl w:val="0"/>
          <w:numId w:val="9"/>
        </w:numPr>
        <w:jc w:val="both"/>
        <w:rPr>
          <w:bCs/>
          <w:color w:val="auto"/>
          <w:sz w:val="22"/>
          <w:szCs w:val="22"/>
          <w:lang w:val="ro-RO"/>
        </w:rPr>
      </w:pPr>
      <w:r w:rsidRPr="00B05D33">
        <w:rPr>
          <w:sz w:val="22"/>
          <w:szCs w:val="22"/>
          <w:lang w:val="ro-RO"/>
        </w:rPr>
        <w:t>Copie certificat de naștere</w:t>
      </w:r>
      <w:r w:rsidR="00C34F1E" w:rsidRPr="00B05D33">
        <w:rPr>
          <w:sz w:val="22"/>
          <w:szCs w:val="22"/>
          <w:lang w:val="ro-RO"/>
        </w:rPr>
        <w:t xml:space="preserve"> (copie conform cu originalul, cu semnătura olografă a candidatului)</w:t>
      </w:r>
    </w:p>
    <w:p w14:paraId="203596C6" w14:textId="1747200A" w:rsidR="00C77C81" w:rsidRPr="00B05D33" w:rsidRDefault="00C77C81" w:rsidP="00C77C81">
      <w:pPr>
        <w:pStyle w:val="Normal1"/>
        <w:numPr>
          <w:ilvl w:val="0"/>
          <w:numId w:val="9"/>
        </w:numPr>
        <w:jc w:val="both"/>
        <w:rPr>
          <w:bCs/>
          <w:color w:val="auto"/>
          <w:sz w:val="22"/>
          <w:szCs w:val="22"/>
          <w:lang w:val="ro-RO"/>
        </w:rPr>
      </w:pPr>
      <w:r w:rsidRPr="00B05D33">
        <w:rPr>
          <w:sz w:val="22"/>
          <w:szCs w:val="22"/>
          <w:lang w:val="ro-RO"/>
        </w:rPr>
        <w:t>Copie certificat de căsătorie / decizie de divorț (pentru schimbarea numelui)</w:t>
      </w:r>
      <w:r w:rsidR="00C34F1E" w:rsidRPr="00B05D33">
        <w:rPr>
          <w:sz w:val="22"/>
          <w:szCs w:val="22"/>
          <w:lang w:val="ro-RO"/>
        </w:rPr>
        <w:t xml:space="preserve"> (copie conform cu originalul, cu semnătura olografă a candidatului)</w:t>
      </w:r>
    </w:p>
    <w:p w14:paraId="027C88E7" w14:textId="2DF33452" w:rsidR="00C77C81" w:rsidRPr="00B05D33" w:rsidRDefault="00C77C81" w:rsidP="00C77C81">
      <w:pPr>
        <w:pStyle w:val="Normal1"/>
        <w:numPr>
          <w:ilvl w:val="0"/>
          <w:numId w:val="9"/>
        </w:numPr>
        <w:jc w:val="both"/>
        <w:rPr>
          <w:bCs/>
          <w:color w:val="auto"/>
          <w:sz w:val="22"/>
          <w:szCs w:val="22"/>
          <w:lang w:val="ro-RO"/>
        </w:rPr>
      </w:pPr>
      <w:r w:rsidRPr="00B05D33">
        <w:rPr>
          <w:sz w:val="22"/>
          <w:szCs w:val="22"/>
          <w:lang w:val="ro-RO"/>
        </w:rPr>
        <w:t>Declarație de consimțământ privind utilizarea datelor cu caracter personal</w:t>
      </w:r>
    </w:p>
    <w:p w14:paraId="662B09A6" w14:textId="4A91EA2F" w:rsidR="00C77C81" w:rsidRPr="00B05D33" w:rsidRDefault="00C77C81" w:rsidP="00C77C81">
      <w:pPr>
        <w:pStyle w:val="Normal1"/>
        <w:numPr>
          <w:ilvl w:val="0"/>
          <w:numId w:val="9"/>
        </w:numPr>
        <w:jc w:val="both"/>
        <w:rPr>
          <w:bCs/>
          <w:color w:val="auto"/>
          <w:sz w:val="22"/>
          <w:szCs w:val="22"/>
          <w:lang w:val="ro-RO"/>
        </w:rPr>
      </w:pPr>
      <w:r w:rsidRPr="00B05D33">
        <w:rPr>
          <w:sz w:val="22"/>
          <w:szCs w:val="22"/>
          <w:lang w:val="ro-RO"/>
        </w:rPr>
        <w:t>Fișa aplicantului</w:t>
      </w:r>
    </w:p>
    <w:p w14:paraId="5AD1DBAC" w14:textId="0B06EB90" w:rsidR="00C77C81" w:rsidRPr="00B05D33" w:rsidRDefault="00C77C81" w:rsidP="00C77C81">
      <w:pPr>
        <w:pStyle w:val="Normal1"/>
        <w:numPr>
          <w:ilvl w:val="0"/>
          <w:numId w:val="9"/>
        </w:numPr>
        <w:jc w:val="both"/>
        <w:rPr>
          <w:bCs/>
          <w:color w:val="auto"/>
          <w:sz w:val="22"/>
          <w:szCs w:val="22"/>
          <w:lang w:val="ro-RO"/>
        </w:rPr>
      </w:pPr>
      <w:r w:rsidRPr="00B05D33">
        <w:rPr>
          <w:sz w:val="22"/>
          <w:szCs w:val="22"/>
          <w:lang w:val="ro-RO"/>
        </w:rPr>
        <w:t>Declarație pe proprie răspundere privind evitarea dublei finanțări</w:t>
      </w:r>
    </w:p>
    <w:p w14:paraId="2387A37E" w14:textId="34382B5D" w:rsidR="00C77C81" w:rsidRPr="00B05D33" w:rsidRDefault="00C77C81" w:rsidP="00C77C81">
      <w:pPr>
        <w:pStyle w:val="Normal1"/>
        <w:numPr>
          <w:ilvl w:val="0"/>
          <w:numId w:val="9"/>
        </w:numPr>
        <w:jc w:val="both"/>
        <w:rPr>
          <w:bCs/>
          <w:color w:val="auto"/>
          <w:sz w:val="22"/>
          <w:szCs w:val="22"/>
          <w:lang w:val="ro-RO"/>
        </w:rPr>
      </w:pPr>
      <w:r w:rsidRPr="00B05D33">
        <w:rPr>
          <w:sz w:val="22"/>
          <w:szCs w:val="22"/>
          <w:lang w:val="ro-RO"/>
        </w:rPr>
        <w:t>Diplomă de licență – Pedagogia Învățământului Primar și Preșcolar / Diplomă de Liceu cu profil pedagogic / Diplomă de studii de lungă durată, în domeniul educației timpurii / Diplomă de studii de scurtă durată, în domeniul educației timpurii / Diplomă de Liceu cu profil educator-puericultor</w:t>
      </w:r>
      <w:r w:rsidR="00C34F1E" w:rsidRPr="00B05D33">
        <w:rPr>
          <w:sz w:val="22"/>
          <w:szCs w:val="22"/>
          <w:lang w:val="ro-RO"/>
        </w:rPr>
        <w:t xml:space="preserve"> (copie conform cu originalul, cu semnătura olografă a candidatului)</w:t>
      </w:r>
    </w:p>
    <w:p w14:paraId="3D0E5CAE" w14:textId="77777777" w:rsidR="0092680A" w:rsidRPr="00B05D33" w:rsidRDefault="0092680A" w:rsidP="0092680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05D33">
        <w:rPr>
          <w:rFonts w:ascii="Times New Roman" w:hAnsi="Times New Roman" w:cs="Times New Roman"/>
        </w:rPr>
        <w:t>Adeverință din care să reiasă că este încadrat intr-o institutie de invatamant cu functie didactică (profesor invatamant prescolar/ institutor/ educator</w:t>
      </w:r>
      <w:r w:rsidRPr="00B05D33">
        <w:rPr>
          <w:rFonts w:ascii="Times New Roman" w:hAnsi="Times New Roman" w:cs="Times New Roman"/>
          <w:color w:val="000000"/>
        </w:rPr>
        <w:t xml:space="preserve">/educator-puericultor); </w:t>
      </w:r>
    </w:p>
    <w:p w14:paraId="25321E9D" w14:textId="7394623F" w:rsidR="00C77C81" w:rsidRPr="00B05D33" w:rsidRDefault="0092680A" w:rsidP="00C77C81">
      <w:pPr>
        <w:pStyle w:val="Normal1"/>
        <w:numPr>
          <w:ilvl w:val="0"/>
          <w:numId w:val="9"/>
        </w:numPr>
        <w:jc w:val="both"/>
        <w:rPr>
          <w:bCs/>
          <w:color w:val="auto"/>
          <w:sz w:val="22"/>
          <w:szCs w:val="22"/>
          <w:lang w:val="ro-RO"/>
        </w:rPr>
      </w:pPr>
      <w:r w:rsidRPr="00B05D33">
        <w:rPr>
          <w:sz w:val="22"/>
          <w:szCs w:val="22"/>
          <w:lang w:val="ro-RO"/>
        </w:rPr>
        <w:t>Adeverință din care să reiasă vechimea ca specialist in invatamantul anteprescolar sau prescolar (profesor invatamant prescolar/ institutor/ educator/educator-puericultor)</w:t>
      </w:r>
    </w:p>
    <w:p w14:paraId="2EAD7C23" w14:textId="77777777" w:rsidR="0092680A" w:rsidRPr="00B05D33" w:rsidRDefault="0092680A" w:rsidP="0092680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B05D33">
        <w:rPr>
          <w:rFonts w:ascii="Times New Roman" w:hAnsi="Times New Roman" w:cs="Times New Roman"/>
          <w:color w:val="000000"/>
        </w:rPr>
        <w:t>Copie Certificat care să ateste că are minim gradul II in invatamant</w:t>
      </w:r>
    </w:p>
    <w:p w14:paraId="1E89FCA1" w14:textId="08C2A4CE" w:rsidR="0092680A" w:rsidRPr="00B05D33" w:rsidRDefault="0092680A" w:rsidP="00C77C81">
      <w:pPr>
        <w:pStyle w:val="Normal1"/>
        <w:numPr>
          <w:ilvl w:val="0"/>
          <w:numId w:val="9"/>
        </w:numPr>
        <w:jc w:val="both"/>
        <w:rPr>
          <w:bCs/>
          <w:color w:val="auto"/>
          <w:sz w:val="22"/>
          <w:szCs w:val="22"/>
          <w:lang w:val="ro-RO"/>
        </w:rPr>
      </w:pPr>
      <w:r w:rsidRPr="00B05D33">
        <w:rPr>
          <w:sz w:val="22"/>
          <w:szCs w:val="22"/>
          <w:lang w:val="ro-RO"/>
        </w:rPr>
        <w:t>Sa faca dovada expertizei in elaborarea de curricul</w:t>
      </w:r>
      <w:r w:rsidR="007D4ED2" w:rsidRPr="00B05D33">
        <w:rPr>
          <w:sz w:val="22"/>
          <w:szCs w:val="22"/>
          <w:lang w:val="ro-RO"/>
        </w:rPr>
        <w:t>ă</w:t>
      </w:r>
      <w:r w:rsidRPr="00B05D33">
        <w:rPr>
          <w:sz w:val="22"/>
          <w:szCs w:val="22"/>
          <w:lang w:val="ro-RO"/>
        </w:rPr>
        <w:t xml:space="preserve"> (autori de manuale scolare sau auxiliare didactice (inclusiv in format digital) pentru invatamantul prescolar/anteprescolar</w:t>
      </w:r>
    </w:p>
    <w:p w14:paraId="28F69248" w14:textId="77777777" w:rsidR="0092680A" w:rsidRPr="00B05D33" w:rsidRDefault="0092680A" w:rsidP="0092680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hAnsi="Times New Roman" w:cs="Times New Roman"/>
        </w:rPr>
      </w:pPr>
      <w:r w:rsidRPr="00B05D33">
        <w:rPr>
          <w:rFonts w:ascii="Times New Roman" w:hAnsi="Times New Roman" w:cs="Times New Roman"/>
          <w:color w:val="000000"/>
        </w:rPr>
        <w:t>Sa faca dovada preocuparii pentru dezvoltarea domeniului educatiei timpurii (elaborare publicatii stiintifice care sa vizeze curriculumul/dezvoltarea curriculara in domeniul educatiei timpurii, coordonator colectie de carte, metodist invatamant prescolar, mentor invatamant prescolar, inspector scolar, expert/formator in programe de formare continua a personalului didactic pentru invatamantul prescolar/educatie timpurie, indeosebi cele care vizează aplicarea curriculumului specific)</w:t>
      </w:r>
    </w:p>
    <w:p w14:paraId="6B4C4816" w14:textId="18A2FCA2" w:rsidR="0092680A" w:rsidRPr="00B05D33" w:rsidRDefault="0092680A" w:rsidP="0092680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Times New Roman" w:hAnsi="Times New Roman" w:cs="Times New Roman"/>
        </w:rPr>
      </w:pPr>
      <w:r w:rsidRPr="00B05D33">
        <w:rPr>
          <w:rFonts w:ascii="Times New Roman" w:hAnsi="Times New Roman" w:cs="Times New Roman"/>
        </w:rPr>
        <w:lastRenderedPageBreak/>
        <w:t>Contractul de formare postuniversitară, completat și semnat, în dublu exemplar</w:t>
      </w:r>
      <w:r w:rsidR="00D33B14">
        <w:rPr>
          <w:rFonts w:ascii="Times New Roman" w:hAnsi="Times New Roman" w:cs="Times New Roman"/>
        </w:rPr>
        <w:t xml:space="preserve"> (va fi trimis ulterior celor admiși în GT2)</w:t>
      </w:r>
      <w:r w:rsidRPr="00B05D33">
        <w:rPr>
          <w:rFonts w:ascii="Times New Roman" w:hAnsi="Times New Roman" w:cs="Times New Roman"/>
        </w:rPr>
        <w:t>.</w:t>
      </w:r>
    </w:p>
    <w:p w14:paraId="4C59B80C" w14:textId="50209255" w:rsidR="0092680A" w:rsidRPr="00B05D33" w:rsidRDefault="0092680A" w:rsidP="0092680A">
      <w:pPr>
        <w:pStyle w:val="Normal1"/>
        <w:ind w:left="360"/>
        <w:jc w:val="both"/>
        <w:rPr>
          <w:bCs/>
          <w:color w:val="auto"/>
          <w:sz w:val="22"/>
          <w:szCs w:val="22"/>
          <w:lang w:val="ro-RO"/>
        </w:rPr>
      </w:pPr>
    </w:p>
    <w:p w14:paraId="0C9A9868" w14:textId="21D572DF" w:rsidR="0092680A" w:rsidRPr="00B05D33" w:rsidRDefault="0092680A" w:rsidP="0092680A">
      <w:pPr>
        <w:pStyle w:val="Normal1"/>
        <w:ind w:left="360"/>
        <w:jc w:val="both"/>
        <w:rPr>
          <w:bCs/>
          <w:color w:val="auto"/>
          <w:sz w:val="22"/>
          <w:szCs w:val="22"/>
          <w:lang w:val="ro-RO"/>
        </w:rPr>
      </w:pPr>
    </w:p>
    <w:p w14:paraId="5E1A0D18" w14:textId="77777777" w:rsidR="00393E39" w:rsidRPr="00B05D33" w:rsidRDefault="00393E39" w:rsidP="00C75D98">
      <w:pPr>
        <w:pStyle w:val="Normal1"/>
        <w:jc w:val="both"/>
        <w:rPr>
          <w:bCs/>
          <w:color w:val="auto"/>
          <w:sz w:val="22"/>
          <w:szCs w:val="22"/>
          <w:lang w:val="ro-RO"/>
        </w:rPr>
      </w:pPr>
    </w:p>
    <w:p w14:paraId="7D92B7A3" w14:textId="171FB771" w:rsidR="006731E3" w:rsidRPr="00B05D33" w:rsidRDefault="00393E39" w:rsidP="00C75D98">
      <w:pPr>
        <w:pStyle w:val="Normal1"/>
        <w:jc w:val="both"/>
        <w:rPr>
          <w:b/>
          <w:color w:val="0070C0"/>
          <w:sz w:val="22"/>
          <w:szCs w:val="22"/>
          <w:lang w:val="ro-RO"/>
        </w:rPr>
      </w:pPr>
      <w:r w:rsidRPr="00B05D33">
        <w:rPr>
          <w:b/>
          <w:color w:val="0070C0"/>
          <w:sz w:val="22"/>
          <w:szCs w:val="22"/>
          <w:lang w:val="ro-RO"/>
        </w:rPr>
        <w:t>Criterii de departaj</w:t>
      </w:r>
      <w:r w:rsidR="0038041C" w:rsidRPr="00B05D33">
        <w:rPr>
          <w:b/>
          <w:color w:val="0070C0"/>
          <w:sz w:val="22"/>
          <w:szCs w:val="22"/>
          <w:lang w:val="ro-RO"/>
        </w:rPr>
        <w:t>a</w:t>
      </w:r>
      <w:r w:rsidRPr="00B05D33">
        <w:rPr>
          <w:b/>
          <w:color w:val="0070C0"/>
          <w:sz w:val="22"/>
          <w:szCs w:val="22"/>
          <w:lang w:val="ro-RO"/>
        </w:rPr>
        <w:t>re</w:t>
      </w:r>
    </w:p>
    <w:tbl>
      <w:tblPr>
        <w:tblStyle w:val="TableGrid"/>
        <w:tblW w:w="9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92680A" w:rsidRPr="00B05D33" w14:paraId="4BE6A87A" w14:textId="77777777" w:rsidTr="00ED0CBD">
        <w:tc>
          <w:tcPr>
            <w:tcW w:w="5746" w:type="dxa"/>
          </w:tcPr>
          <w:p w14:paraId="40FD2E51" w14:textId="79BB8925" w:rsidR="0092680A" w:rsidRPr="00185B37" w:rsidRDefault="0092680A" w:rsidP="00D33B14">
            <w:pPr>
              <w:pStyle w:val="Normal1"/>
              <w:numPr>
                <w:ilvl w:val="0"/>
                <w:numId w:val="20"/>
              </w:numPr>
              <w:rPr>
                <w:b/>
                <w:color w:val="auto"/>
                <w:sz w:val="20"/>
                <w:szCs w:val="20"/>
                <w:lang w:val="ro-RO"/>
              </w:rPr>
            </w:pPr>
            <w:r w:rsidRPr="00185B37">
              <w:rPr>
                <w:bCs/>
                <w:color w:val="auto"/>
                <w:sz w:val="20"/>
                <w:szCs w:val="20"/>
                <w:lang w:val="ro-RO"/>
              </w:rPr>
              <w:t>Coordonare de cercuri pedagogice</w:t>
            </w:r>
          </w:p>
        </w:tc>
      </w:tr>
      <w:tr w:rsidR="0092680A" w:rsidRPr="00B05D33" w14:paraId="4C70F102" w14:textId="77777777" w:rsidTr="00ED0CBD">
        <w:tc>
          <w:tcPr>
            <w:tcW w:w="5746" w:type="dxa"/>
          </w:tcPr>
          <w:p w14:paraId="6ADA1BFF" w14:textId="2A8951B2" w:rsidR="0092680A" w:rsidRPr="00185B37" w:rsidRDefault="0092680A" w:rsidP="00D33B14">
            <w:pPr>
              <w:pStyle w:val="Normal1"/>
              <w:numPr>
                <w:ilvl w:val="0"/>
                <w:numId w:val="20"/>
              </w:numPr>
              <w:rPr>
                <w:b/>
                <w:color w:val="auto"/>
                <w:sz w:val="20"/>
                <w:szCs w:val="20"/>
                <w:lang w:val="ro-RO"/>
              </w:rPr>
            </w:pPr>
            <w:r w:rsidRPr="00185B37">
              <w:rPr>
                <w:bCs/>
                <w:color w:val="auto"/>
                <w:sz w:val="20"/>
                <w:szCs w:val="20"/>
                <w:lang w:val="ro-RO"/>
              </w:rPr>
              <w:t>Coordonator de practică pedagogică</w:t>
            </w:r>
          </w:p>
        </w:tc>
      </w:tr>
      <w:tr w:rsidR="0092680A" w:rsidRPr="00B05D33" w14:paraId="19D6BFF4" w14:textId="77777777" w:rsidTr="00ED0CBD">
        <w:tc>
          <w:tcPr>
            <w:tcW w:w="5746" w:type="dxa"/>
          </w:tcPr>
          <w:p w14:paraId="23DABECF" w14:textId="710FE56A" w:rsidR="0092680A" w:rsidRPr="00185B37" w:rsidRDefault="0092680A" w:rsidP="00D33B14">
            <w:pPr>
              <w:pStyle w:val="Normal1"/>
              <w:numPr>
                <w:ilvl w:val="0"/>
                <w:numId w:val="20"/>
              </w:numPr>
              <w:rPr>
                <w:b/>
                <w:color w:val="auto"/>
                <w:sz w:val="20"/>
                <w:szCs w:val="20"/>
                <w:lang w:val="ro-RO"/>
              </w:rPr>
            </w:pPr>
            <w:r w:rsidRPr="00185B37">
              <w:rPr>
                <w:bCs/>
                <w:color w:val="auto"/>
                <w:sz w:val="20"/>
                <w:szCs w:val="20"/>
                <w:lang w:val="ro-RO"/>
              </w:rPr>
              <w:t>Responsabil comisie metodică</w:t>
            </w:r>
          </w:p>
        </w:tc>
      </w:tr>
      <w:tr w:rsidR="0092680A" w:rsidRPr="00B05D33" w14:paraId="20F603D9" w14:textId="77777777" w:rsidTr="00ED0CBD">
        <w:tc>
          <w:tcPr>
            <w:tcW w:w="5746" w:type="dxa"/>
          </w:tcPr>
          <w:p w14:paraId="5E8EA252" w14:textId="09E105DA" w:rsidR="0092680A" w:rsidRPr="00185B37" w:rsidRDefault="0092680A" w:rsidP="00D33B14">
            <w:pPr>
              <w:pStyle w:val="Normal1"/>
              <w:numPr>
                <w:ilvl w:val="0"/>
                <w:numId w:val="20"/>
              </w:numPr>
              <w:rPr>
                <w:b/>
                <w:color w:val="auto"/>
                <w:sz w:val="20"/>
                <w:szCs w:val="20"/>
                <w:lang w:val="ro-RO"/>
              </w:rPr>
            </w:pPr>
            <w:r w:rsidRPr="00185B37">
              <w:rPr>
                <w:bCs/>
                <w:color w:val="auto"/>
                <w:sz w:val="20"/>
                <w:szCs w:val="20"/>
                <w:lang w:val="ro-RO"/>
              </w:rPr>
              <w:t>Participant la cursuri de formare</w:t>
            </w:r>
          </w:p>
        </w:tc>
      </w:tr>
      <w:tr w:rsidR="0092680A" w:rsidRPr="00B05D33" w14:paraId="742BE235" w14:textId="77777777" w:rsidTr="00ED0CBD">
        <w:tc>
          <w:tcPr>
            <w:tcW w:w="5746" w:type="dxa"/>
          </w:tcPr>
          <w:p w14:paraId="18FE706E" w14:textId="18AA36DE" w:rsidR="0092680A" w:rsidRPr="00185B37" w:rsidRDefault="0092680A" w:rsidP="00D33B14">
            <w:pPr>
              <w:pStyle w:val="Normal1"/>
              <w:numPr>
                <w:ilvl w:val="0"/>
                <w:numId w:val="20"/>
              </w:numPr>
              <w:rPr>
                <w:bCs/>
                <w:color w:val="auto"/>
                <w:sz w:val="20"/>
                <w:szCs w:val="20"/>
                <w:lang w:val="ro-RO"/>
              </w:rPr>
            </w:pPr>
            <w:r w:rsidRPr="00185B37">
              <w:rPr>
                <w:bCs/>
                <w:color w:val="auto"/>
                <w:sz w:val="20"/>
                <w:szCs w:val="20"/>
                <w:lang w:val="ro-RO"/>
              </w:rPr>
              <w:t xml:space="preserve">Expert/formator </w:t>
            </w:r>
            <w:r w:rsidRPr="00185B37">
              <w:rPr>
                <w:color w:val="auto"/>
                <w:sz w:val="20"/>
                <w:szCs w:val="20"/>
                <w:lang w:val="ro-RO"/>
              </w:rPr>
              <w:t>in programe de formare continu</w:t>
            </w:r>
            <w:r w:rsidR="00BF1FD0" w:rsidRPr="00185B37">
              <w:rPr>
                <w:color w:val="auto"/>
                <w:sz w:val="20"/>
                <w:szCs w:val="20"/>
                <w:lang w:val="ro-RO"/>
              </w:rPr>
              <w:t>ă</w:t>
            </w:r>
            <w:r w:rsidRPr="00185B37">
              <w:rPr>
                <w:color w:val="auto"/>
                <w:sz w:val="20"/>
                <w:szCs w:val="20"/>
                <w:lang w:val="ro-RO"/>
              </w:rPr>
              <w:t xml:space="preserve"> a personalului didactic pentru invatamantul prescolar/educatie timpurie</w:t>
            </w:r>
          </w:p>
        </w:tc>
      </w:tr>
      <w:tr w:rsidR="0092680A" w:rsidRPr="00B05D33" w14:paraId="44F9F9D7" w14:textId="77777777" w:rsidTr="00ED0CBD">
        <w:tc>
          <w:tcPr>
            <w:tcW w:w="5746" w:type="dxa"/>
          </w:tcPr>
          <w:p w14:paraId="5291F893" w14:textId="55079EBD" w:rsidR="0092680A" w:rsidRPr="00185B37" w:rsidRDefault="0092680A" w:rsidP="00D33B14">
            <w:pPr>
              <w:pStyle w:val="Normal1"/>
              <w:numPr>
                <w:ilvl w:val="0"/>
                <w:numId w:val="20"/>
              </w:numPr>
              <w:rPr>
                <w:b/>
                <w:color w:val="auto"/>
                <w:sz w:val="20"/>
                <w:szCs w:val="20"/>
                <w:lang w:val="ro-RO"/>
              </w:rPr>
            </w:pPr>
            <w:r w:rsidRPr="00185B37">
              <w:rPr>
                <w:bCs/>
                <w:color w:val="auto"/>
                <w:sz w:val="20"/>
                <w:szCs w:val="20"/>
                <w:lang w:val="ro-RO"/>
              </w:rPr>
              <w:t>Publicații (ISSN și/ sau ISBN)</w:t>
            </w:r>
          </w:p>
        </w:tc>
      </w:tr>
      <w:tr w:rsidR="0092680A" w:rsidRPr="00B05D33" w14:paraId="289153AE" w14:textId="77777777" w:rsidTr="00ED0CBD">
        <w:tc>
          <w:tcPr>
            <w:tcW w:w="5746" w:type="dxa"/>
          </w:tcPr>
          <w:p w14:paraId="44F29029" w14:textId="2061AC6D" w:rsidR="0092680A" w:rsidRPr="00185B37" w:rsidRDefault="0092680A" w:rsidP="00D33B14">
            <w:pPr>
              <w:pStyle w:val="Normal1"/>
              <w:numPr>
                <w:ilvl w:val="0"/>
                <w:numId w:val="20"/>
              </w:numPr>
              <w:rPr>
                <w:bCs/>
                <w:color w:val="auto"/>
                <w:sz w:val="20"/>
                <w:szCs w:val="20"/>
                <w:lang w:val="ro-RO"/>
              </w:rPr>
            </w:pPr>
            <w:r w:rsidRPr="00185B37">
              <w:rPr>
                <w:color w:val="auto"/>
                <w:sz w:val="20"/>
                <w:szCs w:val="20"/>
                <w:lang w:val="ro-RO"/>
              </w:rPr>
              <w:t>Elaborare publicatii stiintifice care sa vizeze curriculumul /dezvoltarea curriculara in domeniul educatiei timpurii</w:t>
            </w:r>
          </w:p>
        </w:tc>
      </w:tr>
      <w:tr w:rsidR="0092680A" w:rsidRPr="00B05D33" w14:paraId="4F777744" w14:textId="77777777" w:rsidTr="00ED0CBD">
        <w:tc>
          <w:tcPr>
            <w:tcW w:w="5746" w:type="dxa"/>
          </w:tcPr>
          <w:p w14:paraId="6A440B6E" w14:textId="5E209D6C" w:rsidR="0092680A" w:rsidRPr="00185B37" w:rsidRDefault="0092680A" w:rsidP="00D33B14">
            <w:pPr>
              <w:pStyle w:val="Normal1"/>
              <w:numPr>
                <w:ilvl w:val="0"/>
                <w:numId w:val="20"/>
              </w:numPr>
              <w:rPr>
                <w:b/>
                <w:color w:val="auto"/>
                <w:sz w:val="20"/>
                <w:szCs w:val="20"/>
                <w:lang w:val="ro-RO"/>
              </w:rPr>
            </w:pPr>
            <w:r w:rsidRPr="00185B37">
              <w:rPr>
                <w:bCs/>
                <w:color w:val="auto"/>
                <w:sz w:val="20"/>
                <w:szCs w:val="20"/>
                <w:lang w:val="ro-RO"/>
              </w:rPr>
              <w:t>Profesor metodist</w:t>
            </w:r>
          </w:p>
        </w:tc>
      </w:tr>
      <w:tr w:rsidR="0092680A" w:rsidRPr="00B05D33" w14:paraId="409AC089" w14:textId="77777777" w:rsidTr="00ED0CBD">
        <w:tc>
          <w:tcPr>
            <w:tcW w:w="5746" w:type="dxa"/>
          </w:tcPr>
          <w:p w14:paraId="352752A8" w14:textId="2444318C" w:rsidR="0092680A" w:rsidRPr="00185B37" w:rsidRDefault="0092680A" w:rsidP="00D33B14">
            <w:pPr>
              <w:pStyle w:val="Normal1"/>
              <w:numPr>
                <w:ilvl w:val="0"/>
                <w:numId w:val="20"/>
              </w:numPr>
              <w:rPr>
                <w:b/>
                <w:color w:val="auto"/>
                <w:sz w:val="20"/>
                <w:szCs w:val="20"/>
                <w:lang w:val="ro-RO"/>
              </w:rPr>
            </w:pPr>
            <w:r w:rsidRPr="00185B37">
              <w:rPr>
                <w:bCs/>
                <w:color w:val="auto"/>
                <w:sz w:val="20"/>
                <w:szCs w:val="20"/>
                <w:lang w:val="ro-RO"/>
              </w:rPr>
              <w:t>Certificat de mentor</w:t>
            </w:r>
          </w:p>
        </w:tc>
      </w:tr>
      <w:tr w:rsidR="0092680A" w:rsidRPr="00B05D33" w14:paraId="250202CD" w14:textId="77777777" w:rsidTr="00ED0CBD">
        <w:tc>
          <w:tcPr>
            <w:tcW w:w="5746" w:type="dxa"/>
          </w:tcPr>
          <w:p w14:paraId="0BD928E1" w14:textId="672D7E41" w:rsidR="0092680A" w:rsidRPr="00185B37" w:rsidRDefault="0092680A" w:rsidP="00D33B14">
            <w:pPr>
              <w:pStyle w:val="Normal1"/>
              <w:numPr>
                <w:ilvl w:val="0"/>
                <w:numId w:val="20"/>
              </w:numPr>
              <w:rPr>
                <w:b/>
                <w:color w:val="auto"/>
                <w:sz w:val="20"/>
                <w:szCs w:val="20"/>
                <w:lang w:val="ro-RO"/>
              </w:rPr>
            </w:pPr>
            <w:r w:rsidRPr="00185B37">
              <w:rPr>
                <w:color w:val="auto"/>
                <w:sz w:val="20"/>
                <w:szCs w:val="20"/>
                <w:lang w:val="ro-RO"/>
              </w:rPr>
              <w:t>Inspector scolar</w:t>
            </w:r>
          </w:p>
        </w:tc>
      </w:tr>
      <w:tr w:rsidR="0092680A" w:rsidRPr="00B05D33" w14:paraId="772B2750" w14:textId="77777777" w:rsidTr="00ED0CBD">
        <w:tc>
          <w:tcPr>
            <w:tcW w:w="5746" w:type="dxa"/>
          </w:tcPr>
          <w:p w14:paraId="59323BC0" w14:textId="57517EDF" w:rsidR="0092680A" w:rsidRPr="00185B37" w:rsidRDefault="0092680A" w:rsidP="00D33B14">
            <w:pPr>
              <w:pStyle w:val="Normal1"/>
              <w:numPr>
                <w:ilvl w:val="0"/>
                <w:numId w:val="20"/>
              </w:numPr>
              <w:rPr>
                <w:color w:val="auto"/>
                <w:sz w:val="20"/>
                <w:szCs w:val="20"/>
                <w:lang w:val="ro-RO"/>
              </w:rPr>
            </w:pPr>
            <w:r w:rsidRPr="00185B37">
              <w:rPr>
                <w:bCs/>
                <w:color w:val="auto"/>
                <w:sz w:val="20"/>
                <w:szCs w:val="20"/>
                <w:lang w:val="ro-RO"/>
              </w:rPr>
              <w:t>Recomandare de la ISJ</w:t>
            </w:r>
          </w:p>
        </w:tc>
      </w:tr>
    </w:tbl>
    <w:p w14:paraId="66487C26" w14:textId="05CFA7AF" w:rsidR="0020734C" w:rsidRPr="00B05D33" w:rsidRDefault="0020734C" w:rsidP="00C75D98">
      <w:pPr>
        <w:pStyle w:val="Normal1"/>
        <w:jc w:val="both"/>
        <w:rPr>
          <w:b/>
          <w:color w:val="FF0000"/>
          <w:sz w:val="22"/>
          <w:szCs w:val="22"/>
          <w:lang w:val="ro-RO"/>
        </w:rPr>
      </w:pPr>
    </w:p>
    <w:p w14:paraId="0A608AF1" w14:textId="77777777" w:rsidR="0020734C" w:rsidRPr="00B05D33" w:rsidRDefault="0020734C" w:rsidP="00C75D98">
      <w:pPr>
        <w:pStyle w:val="Normal1"/>
        <w:jc w:val="both"/>
        <w:rPr>
          <w:b/>
          <w:color w:val="FF0000"/>
          <w:sz w:val="22"/>
          <w:szCs w:val="22"/>
          <w:lang w:val="ro-RO"/>
        </w:rPr>
      </w:pPr>
    </w:p>
    <w:p w14:paraId="5C1FD6E1" w14:textId="20B8AFE8" w:rsidR="006C5DB9" w:rsidRPr="00B05D33" w:rsidRDefault="00A178AF" w:rsidP="00C75D98">
      <w:pPr>
        <w:pStyle w:val="Normal1"/>
        <w:jc w:val="both"/>
        <w:rPr>
          <w:bCs/>
          <w:color w:val="auto"/>
          <w:lang w:val="ro-RO"/>
        </w:rPr>
      </w:pPr>
      <w:r w:rsidRPr="00B05D33">
        <w:rPr>
          <w:b/>
          <w:color w:val="FF0000"/>
          <w:lang w:val="ro-RO"/>
        </w:rPr>
        <w:t>Atenție</w:t>
      </w:r>
      <w:r w:rsidRPr="00B05D33">
        <w:rPr>
          <w:bCs/>
          <w:color w:val="auto"/>
          <w:lang w:val="ro-RO"/>
        </w:rPr>
        <w:t>: Locurile vor fi ocupate în ordinea înscrierii pe platforma</w:t>
      </w:r>
      <w:r w:rsidR="001251F2" w:rsidRPr="00B05D33">
        <w:rPr>
          <w:bCs/>
          <w:color w:val="auto"/>
          <w:lang w:val="ro-RO"/>
        </w:rPr>
        <w:t xml:space="preserve"> online</w:t>
      </w:r>
      <w:r w:rsidRPr="00B05D33">
        <w:rPr>
          <w:bCs/>
          <w:color w:val="auto"/>
          <w:lang w:val="ro-RO"/>
        </w:rPr>
        <w:t xml:space="preserve">, </w:t>
      </w:r>
      <w:r w:rsidR="001251F2" w:rsidRPr="00B05D33">
        <w:rPr>
          <w:bCs/>
          <w:color w:val="auto"/>
          <w:lang w:val="ro-RO"/>
        </w:rPr>
        <w:t xml:space="preserve">prin </w:t>
      </w:r>
      <w:r w:rsidRPr="00B05D33">
        <w:rPr>
          <w:bCs/>
          <w:color w:val="auto"/>
          <w:lang w:val="ro-RO"/>
        </w:rPr>
        <w:t>respect</w:t>
      </w:r>
      <w:r w:rsidR="001251F2" w:rsidRPr="00B05D33">
        <w:rPr>
          <w:bCs/>
          <w:color w:val="auto"/>
          <w:lang w:val="ro-RO"/>
        </w:rPr>
        <w:t xml:space="preserve">area de către fiecare candidat a </w:t>
      </w:r>
      <w:r w:rsidRPr="00B05D33">
        <w:rPr>
          <w:bCs/>
          <w:color w:val="auto"/>
          <w:lang w:val="ro-RO"/>
        </w:rPr>
        <w:t>cerințel</w:t>
      </w:r>
      <w:r w:rsidR="001251F2" w:rsidRPr="00B05D33">
        <w:rPr>
          <w:bCs/>
          <w:color w:val="auto"/>
          <w:lang w:val="ro-RO"/>
        </w:rPr>
        <w:t>or</w:t>
      </w:r>
      <w:r w:rsidRPr="00B05D33">
        <w:rPr>
          <w:bCs/>
          <w:color w:val="auto"/>
          <w:lang w:val="ro-RO"/>
        </w:rPr>
        <w:t xml:space="preserve"> impuse privind încărcarea actelor </w:t>
      </w:r>
      <w:r w:rsidR="001251F2" w:rsidRPr="00B05D33">
        <w:rPr>
          <w:bCs/>
          <w:color w:val="auto"/>
          <w:lang w:val="ro-RO"/>
        </w:rPr>
        <w:t xml:space="preserve">semnate și </w:t>
      </w:r>
      <w:r w:rsidRPr="00B05D33">
        <w:rPr>
          <w:bCs/>
          <w:color w:val="auto"/>
          <w:lang w:val="ro-RO"/>
        </w:rPr>
        <w:t xml:space="preserve">scanate. </w:t>
      </w:r>
    </w:p>
    <w:p w14:paraId="68FA0E36" w14:textId="5C001398" w:rsidR="0020734C" w:rsidRPr="00B05D33" w:rsidRDefault="0020734C" w:rsidP="00C75D98">
      <w:pPr>
        <w:pStyle w:val="Normal1"/>
        <w:jc w:val="both"/>
        <w:rPr>
          <w:bCs/>
          <w:color w:val="auto"/>
          <w:sz w:val="22"/>
          <w:szCs w:val="22"/>
          <w:lang w:val="ro-RO"/>
        </w:rPr>
      </w:pPr>
    </w:p>
    <w:p w14:paraId="09FC903B" w14:textId="77777777" w:rsidR="0020734C" w:rsidRPr="00B05D33" w:rsidRDefault="0020734C" w:rsidP="00C75D98">
      <w:pPr>
        <w:pStyle w:val="Normal1"/>
        <w:jc w:val="both"/>
        <w:rPr>
          <w:bCs/>
          <w:color w:val="auto"/>
          <w:sz w:val="22"/>
          <w:szCs w:val="22"/>
          <w:lang w:val="ro-RO"/>
        </w:rPr>
      </w:pPr>
    </w:p>
    <w:p w14:paraId="52110A80" w14:textId="77777777" w:rsidR="001500B6" w:rsidRPr="002A03E0" w:rsidRDefault="001500B6" w:rsidP="001500B6">
      <w:pPr>
        <w:pStyle w:val="Normal1"/>
        <w:jc w:val="both"/>
        <w:rPr>
          <w:b/>
          <w:color w:val="auto"/>
          <w:sz w:val="18"/>
          <w:szCs w:val="18"/>
          <w:lang w:val="ro-RO"/>
        </w:rPr>
      </w:pPr>
      <w:r w:rsidRPr="002A03E0">
        <w:rPr>
          <w:b/>
          <w:color w:val="auto"/>
          <w:sz w:val="18"/>
          <w:szCs w:val="18"/>
          <w:lang w:val="ro-RO"/>
        </w:rPr>
        <w:t>Contact:</w:t>
      </w:r>
    </w:p>
    <w:p w14:paraId="72CCB3C7" w14:textId="77777777" w:rsidR="001500B6" w:rsidRPr="002A03E0" w:rsidRDefault="001500B6" w:rsidP="001500B6">
      <w:pPr>
        <w:pStyle w:val="Normal1"/>
        <w:jc w:val="both"/>
        <w:rPr>
          <w:bCs/>
          <w:color w:val="auto"/>
          <w:sz w:val="18"/>
          <w:szCs w:val="18"/>
          <w:lang w:val="ro-RO"/>
        </w:rPr>
      </w:pPr>
      <w:r w:rsidRPr="002A03E0">
        <w:rPr>
          <w:bCs/>
          <w:color w:val="auto"/>
          <w:sz w:val="18"/>
          <w:szCs w:val="18"/>
          <w:lang w:val="ro-RO"/>
        </w:rPr>
        <w:t xml:space="preserve">site : </w:t>
      </w:r>
      <w:hyperlink r:id="rId9" w:history="1">
        <w:r w:rsidRPr="002A03E0">
          <w:rPr>
            <w:rStyle w:val="Hyperlink"/>
            <w:bCs/>
            <w:sz w:val="18"/>
            <w:szCs w:val="18"/>
            <w:lang w:val="ro-RO"/>
          </w:rPr>
          <w:t>https://proiect-etic.usm.ro</w:t>
        </w:r>
      </w:hyperlink>
      <w:r w:rsidRPr="002A03E0">
        <w:rPr>
          <w:bCs/>
          <w:color w:val="auto"/>
          <w:sz w:val="18"/>
          <w:szCs w:val="18"/>
          <w:lang w:val="ro-RO"/>
        </w:rPr>
        <w:t xml:space="preserve"> </w:t>
      </w:r>
    </w:p>
    <w:p w14:paraId="3219CCFC" w14:textId="70E61EE6" w:rsidR="001500B6" w:rsidRDefault="001500B6" w:rsidP="001500B6">
      <w:pPr>
        <w:pStyle w:val="Normal1"/>
        <w:jc w:val="both"/>
        <w:rPr>
          <w:bCs/>
          <w:color w:val="auto"/>
          <w:sz w:val="18"/>
          <w:szCs w:val="18"/>
          <w:lang w:val="ro-RO"/>
        </w:rPr>
      </w:pPr>
      <w:r w:rsidRPr="002A03E0">
        <w:rPr>
          <w:bCs/>
          <w:color w:val="auto"/>
          <w:sz w:val="18"/>
          <w:szCs w:val="18"/>
          <w:lang w:val="ro-RO"/>
        </w:rPr>
        <w:t xml:space="preserve">email: </w:t>
      </w:r>
      <w:hyperlink r:id="rId10" w:history="1">
        <w:r w:rsidRPr="002A03E0">
          <w:rPr>
            <w:rStyle w:val="Hyperlink"/>
            <w:bCs/>
            <w:sz w:val="18"/>
            <w:szCs w:val="18"/>
            <w:lang w:val="ro-RO"/>
          </w:rPr>
          <w:t>proiect.etic@usm.ro</w:t>
        </w:r>
      </w:hyperlink>
      <w:r w:rsidRPr="002A03E0">
        <w:rPr>
          <w:bCs/>
          <w:color w:val="auto"/>
          <w:sz w:val="18"/>
          <w:szCs w:val="18"/>
          <w:lang w:val="ro-RO"/>
        </w:rPr>
        <w:t xml:space="preserve"> </w:t>
      </w:r>
    </w:p>
    <w:p w14:paraId="473C6493" w14:textId="72EB4187" w:rsidR="00B3657E" w:rsidRDefault="00B3657E" w:rsidP="001500B6">
      <w:pPr>
        <w:pStyle w:val="Normal1"/>
        <w:jc w:val="both"/>
        <w:rPr>
          <w:bCs/>
          <w:color w:val="auto"/>
          <w:sz w:val="18"/>
          <w:szCs w:val="18"/>
          <w:lang w:val="ro-RO"/>
        </w:rPr>
      </w:pPr>
    </w:p>
    <w:p w14:paraId="7F917E78" w14:textId="12B2C219" w:rsidR="00B3657E" w:rsidRPr="002A03E0" w:rsidRDefault="00B3657E" w:rsidP="001500B6">
      <w:pPr>
        <w:pStyle w:val="Normal1"/>
        <w:jc w:val="both"/>
        <w:rPr>
          <w:bCs/>
          <w:color w:val="auto"/>
          <w:sz w:val="18"/>
          <w:szCs w:val="18"/>
          <w:lang w:val="ro-RO"/>
        </w:rPr>
      </w:pPr>
      <w:r>
        <w:rPr>
          <w:bCs/>
          <w:color w:val="auto"/>
          <w:sz w:val="18"/>
          <w:szCs w:val="18"/>
          <w:lang w:val="ro-RO"/>
        </w:rPr>
        <w:t xml:space="preserve">Coordonator USV: conf. univ. dr. Otilia CLIPA, email: </w:t>
      </w:r>
      <w:hyperlink r:id="rId11" w:history="1">
        <w:r w:rsidRPr="00F43582">
          <w:rPr>
            <w:rStyle w:val="Hyperlink"/>
            <w:bCs/>
            <w:sz w:val="18"/>
            <w:szCs w:val="18"/>
            <w:lang w:val="ro-RO"/>
          </w:rPr>
          <w:t>otilia.clipa@usm.ro</w:t>
        </w:r>
      </w:hyperlink>
      <w:r>
        <w:rPr>
          <w:bCs/>
          <w:color w:val="auto"/>
          <w:sz w:val="18"/>
          <w:szCs w:val="18"/>
          <w:lang w:val="ro-RO"/>
        </w:rPr>
        <w:t xml:space="preserve"> </w:t>
      </w:r>
    </w:p>
    <w:p w14:paraId="137E6139" w14:textId="77777777" w:rsidR="001500B6" w:rsidRPr="002A03E0" w:rsidRDefault="001500B6" w:rsidP="001500B6">
      <w:pPr>
        <w:pStyle w:val="Normal1"/>
        <w:jc w:val="both"/>
        <w:rPr>
          <w:b/>
          <w:color w:val="auto"/>
          <w:sz w:val="18"/>
          <w:szCs w:val="18"/>
          <w:lang w:val="ro-RO"/>
        </w:rPr>
      </w:pPr>
    </w:p>
    <w:p w14:paraId="726479C2" w14:textId="77777777" w:rsidR="001500B6" w:rsidRPr="002A03E0" w:rsidRDefault="001500B6" w:rsidP="001500B6">
      <w:pPr>
        <w:pStyle w:val="Normal1"/>
        <w:jc w:val="both"/>
        <w:rPr>
          <w:b/>
          <w:color w:val="auto"/>
          <w:sz w:val="18"/>
          <w:szCs w:val="18"/>
          <w:lang w:val="ro-RO"/>
        </w:rPr>
      </w:pPr>
      <w:r w:rsidRPr="002A03E0">
        <w:rPr>
          <w:b/>
          <w:color w:val="auto"/>
          <w:sz w:val="18"/>
          <w:szCs w:val="18"/>
          <w:lang w:val="ro-RO"/>
        </w:rPr>
        <w:t>Adresa poștală:</w:t>
      </w:r>
    </w:p>
    <w:p w14:paraId="139FEE35" w14:textId="77777777" w:rsidR="001500B6" w:rsidRDefault="001500B6" w:rsidP="001500B6">
      <w:pPr>
        <w:pStyle w:val="zfr3q"/>
        <w:spacing w:before="0" w:beforeAutospacing="0" w:after="0" w:afterAutospacing="0"/>
        <w:rPr>
          <w:sz w:val="18"/>
          <w:szCs w:val="18"/>
          <w:lang w:val="ro-RO"/>
        </w:rPr>
      </w:pPr>
      <w:r w:rsidRPr="002A03E0">
        <w:rPr>
          <w:sz w:val="18"/>
          <w:szCs w:val="18"/>
          <w:lang w:val="ro-RO"/>
        </w:rPr>
        <w:t>Universitatea „Ștefan cel Mare” din Suceava</w:t>
      </w:r>
    </w:p>
    <w:p w14:paraId="79821BED" w14:textId="77777777" w:rsidR="001500B6" w:rsidRPr="002A03E0" w:rsidRDefault="001500B6" w:rsidP="001500B6">
      <w:pPr>
        <w:pStyle w:val="zfr3q"/>
        <w:spacing w:before="0" w:beforeAutospacing="0" w:after="0" w:afterAutospacing="0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Facultatea de Științe ale Educației</w:t>
      </w:r>
    </w:p>
    <w:p w14:paraId="0F76478A" w14:textId="77777777" w:rsidR="001500B6" w:rsidRPr="002A03E0" w:rsidRDefault="001500B6" w:rsidP="001500B6">
      <w:pPr>
        <w:pStyle w:val="zfr3q"/>
        <w:spacing w:before="0" w:beforeAutospacing="0" w:after="0" w:afterAutospacing="0"/>
        <w:rPr>
          <w:sz w:val="18"/>
          <w:szCs w:val="18"/>
          <w:lang w:val="ro-RO"/>
        </w:rPr>
      </w:pPr>
      <w:r w:rsidRPr="002A03E0">
        <w:rPr>
          <w:sz w:val="18"/>
          <w:szCs w:val="18"/>
          <w:lang w:val="ro-RO"/>
        </w:rPr>
        <w:t>str. Universității, nr. 13, corp A, sala A027</w:t>
      </w:r>
    </w:p>
    <w:p w14:paraId="47A33719" w14:textId="77777777" w:rsidR="001500B6" w:rsidRPr="002A03E0" w:rsidRDefault="001500B6" w:rsidP="001500B6">
      <w:pPr>
        <w:pStyle w:val="zfr3q"/>
        <w:spacing w:before="0" w:beforeAutospacing="0" w:after="0" w:afterAutospacing="0"/>
        <w:rPr>
          <w:sz w:val="18"/>
          <w:szCs w:val="18"/>
          <w:lang w:val="ro-RO"/>
        </w:rPr>
      </w:pPr>
      <w:r w:rsidRPr="002A03E0">
        <w:rPr>
          <w:sz w:val="18"/>
          <w:szCs w:val="18"/>
          <w:lang w:val="ro-RO"/>
        </w:rPr>
        <w:t>cod 720229, Suceava, România</w:t>
      </w:r>
    </w:p>
    <w:p w14:paraId="5B859C3D" w14:textId="77777777" w:rsidR="001500B6" w:rsidRPr="002A03E0" w:rsidRDefault="001500B6" w:rsidP="001500B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A03E0">
        <w:rPr>
          <w:rFonts w:ascii="Times New Roman" w:hAnsi="Times New Roman" w:cs="Times New Roman"/>
          <w:sz w:val="18"/>
          <w:szCs w:val="18"/>
        </w:rPr>
        <w:t xml:space="preserve">N.B. (pe plicul cu documentele de înscriere se va nota obligatoriu : Pentru Proiectul </w:t>
      </w:r>
      <w:r w:rsidRPr="002A03E0">
        <w:rPr>
          <w:rFonts w:ascii="Times New Roman" w:eastAsia="Times New Roman" w:hAnsi="Times New Roman" w:cs="Times New Roman"/>
          <w:sz w:val="18"/>
          <w:szCs w:val="18"/>
        </w:rPr>
        <w:t>POCU/446/6/22 „E</w:t>
      </w:r>
      <w:r>
        <w:rPr>
          <w:rFonts w:ascii="Times New Roman" w:eastAsia="Times New Roman" w:hAnsi="Times New Roman" w:cs="Times New Roman"/>
          <w:sz w:val="18"/>
          <w:szCs w:val="18"/>
        </w:rPr>
        <w:t>TIC”)</w:t>
      </w:r>
    </w:p>
    <w:p w14:paraId="6127806D" w14:textId="77777777" w:rsidR="00D76EE6" w:rsidRPr="00B05D33" w:rsidRDefault="00D76EE6" w:rsidP="003F2EC1">
      <w:pPr>
        <w:pStyle w:val="zfr3q"/>
        <w:spacing w:before="0" w:beforeAutospacing="0" w:after="0" w:afterAutospacing="0"/>
        <w:rPr>
          <w:lang w:val="ro-RO"/>
        </w:rPr>
      </w:pPr>
    </w:p>
    <w:sectPr w:rsidR="00D76EE6" w:rsidRPr="00B05D33">
      <w:headerReference w:type="default" r:id="rId12"/>
      <w:footerReference w:type="default" r:id="rId13"/>
      <w:pgSz w:w="11906" w:h="16838"/>
      <w:pgMar w:top="1559" w:right="1417" w:bottom="1417" w:left="1417" w:header="270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522AA" w14:textId="77777777" w:rsidR="00972466" w:rsidRDefault="00972466">
      <w:pPr>
        <w:spacing w:after="0" w:line="240" w:lineRule="auto"/>
      </w:pPr>
      <w:r>
        <w:separator/>
      </w:r>
    </w:p>
  </w:endnote>
  <w:endnote w:type="continuationSeparator" w:id="0">
    <w:p w14:paraId="721CA9D7" w14:textId="77777777" w:rsidR="00972466" w:rsidRDefault="0097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3741A" w14:textId="77777777" w:rsidR="00BF3A4D" w:rsidRDefault="00E81D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2"/>
        <w:szCs w:val="2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58681EEA" wp14:editId="2D76D558">
          <wp:simplePos x="0" y="0"/>
          <wp:positionH relativeFrom="column">
            <wp:posOffset>114300</wp:posOffset>
          </wp:positionH>
          <wp:positionV relativeFrom="paragraph">
            <wp:posOffset>9500</wp:posOffset>
          </wp:positionV>
          <wp:extent cx="575903" cy="484529"/>
          <wp:effectExtent l="0" t="0" r="0" b="0"/>
          <wp:wrapSquare wrapText="bothSides" distT="0" distB="0" distL="114300" distR="11430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03" cy="4845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 wp14:anchorId="42E35EBF" wp14:editId="27B68DB2">
          <wp:simplePos x="0" y="0"/>
          <wp:positionH relativeFrom="column">
            <wp:posOffset>4552927</wp:posOffset>
          </wp:positionH>
          <wp:positionV relativeFrom="paragraph">
            <wp:posOffset>0</wp:posOffset>
          </wp:positionV>
          <wp:extent cx="594403" cy="438726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403" cy="4387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 wp14:anchorId="2166A402" wp14:editId="79AE98FF">
          <wp:simplePos x="0" y="0"/>
          <wp:positionH relativeFrom="column">
            <wp:posOffset>5438732</wp:posOffset>
          </wp:positionH>
          <wp:positionV relativeFrom="paragraph">
            <wp:posOffset>9500</wp:posOffset>
          </wp:positionV>
          <wp:extent cx="429302" cy="475028"/>
          <wp:effectExtent l="0" t="0" r="0" b="0"/>
          <wp:wrapSquare wrapText="bothSides" distT="0" distB="0" distL="114300" distR="114300"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9302" cy="4750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3A305849" wp14:editId="6BB7C6DA">
          <wp:simplePos x="0" y="0"/>
          <wp:positionH relativeFrom="column">
            <wp:posOffset>3267019</wp:posOffset>
          </wp:positionH>
          <wp:positionV relativeFrom="paragraph">
            <wp:posOffset>200012</wp:posOffset>
          </wp:positionV>
          <wp:extent cx="1069406" cy="173310"/>
          <wp:effectExtent l="0" t="0" r="0" b="0"/>
          <wp:wrapSquare wrapText="bothSides" distT="0" distB="0" distL="114300" distR="114300"/>
          <wp:docPr id="7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9406" cy="173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hidden="0" allowOverlap="1" wp14:anchorId="04548D57" wp14:editId="3ABEE4B3">
          <wp:simplePos x="0" y="0"/>
          <wp:positionH relativeFrom="column">
            <wp:posOffset>819104</wp:posOffset>
          </wp:positionH>
          <wp:positionV relativeFrom="paragraph">
            <wp:posOffset>57103</wp:posOffset>
          </wp:positionV>
          <wp:extent cx="1778010" cy="370822"/>
          <wp:effectExtent l="0" t="0" r="0" b="0"/>
          <wp:wrapSquare wrapText="bothSides" distT="0" distB="0" distL="114300" distR="114300"/>
          <wp:docPr id="9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8010" cy="3708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79DD24" w14:textId="77777777" w:rsidR="00BF3A4D" w:rsidRDefault="00E81D3D">
    <w:pPr>
      <w:tabs>
        <w:tab w:val="center" w:pos="4536"/>
        <w:tab w:val="left" w:pos="7905"/>
        <w:tab w:val="left" w:pos="8325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412583CC" w14:textId="77777777" w:rsidR="00BF3A4D" w:rsidRDefault="00BF3A4D">
    <w:pPr>
      <w:tabs>
        <w:tab w:val="center" w:pos="4536"/>
        <w:tab w:val="left" w:pos="7905"/>
        <w:tab w:val="left" w:pos="8325"/>
        <w:tab w:val="right" w:pos="9072"/>
      </w:tabs>
      <w:spacing w:after="0" w:line="240" w:lineRule="auto"/>
      <w:rPr>
        <w:color w:val="000000"/>
      </w:rPr>
    </w:pPr>
  </w:p>
  <w:p w14:paraId="573DFB28" w14:textId="77777777" w:rsidR="00BF3A4D" w:rsidRDefault="00BF3A4D">
    <w:pPr>
      <w:pBdr>
        <w:top w:val="nil"/>
        <w:left w:val="nil"/>
        <w:bottom w:val="nil"/>
        <w:right w:val="nil"/>
        <w:between w:val="nil"/>
      </w:pBdr>
      <w:tabs>
        <w:tab w:val="left" w:pos="465"/>
        <w:tab w:val="left" w:pos="6765"/>
        <w:tab w:val="left" w:pos="7200"/>
        <w:tab w:val="left" w:pos="7920"/>
        <w:tab w:val="left" w:pos="8385"/>
        <w:tab w:val="left" w:pos="8520"/>
      </w:tabs>
      <w:spacing w:after="0" w:line="240" w:lineRule="auto"/>
      <w:jc w:val="center"/>
      <w:rPr>
        <w:rFonts w:ascii="Palatino Linotype" w:eastAsia="Palatino Linotype" w:hAnsi="Palatino Linotype" w:cs="Palatino Linotype"/>
        <w:sz w:val="20"/>
        <w:szCs w:val="20"/>
      </w:rPr>
    </w:pPr>
  </w:p>
  <w:p w14:paraId="7FD90365" w14:textId="77777777" w:rsidR="00BF3A4D" w:rsidRDefault="00E81D3D">
    <w:pPr>
      <w:pBdr>
        <w:top w:val="nil"/>
        <w:left w:val="nil"/>
        <w:bottom w:val="nil"/>
        <w:right w:val="nil"/>
        <w:between w:val="nil"/>
      </w:pBdr>
      <w:tabs>
        <w:tab w:val="left" w:pos="465"/>
        <w:tab w:val="left" w:pos="6765"/>
        <w:tab w:val="left" w:pos="7200"/>
        <w:tab w:val="left" w:pos="7920"/>
        <w:tab w:val="left" w:pos="8385"/>
        <w:tab w:val="left" w:pos="8520"/>
      </w:tabs>
      <w:spacing w:after="0" w:line="240" w:lineRule="auto"/>
      <w:jc w:val="center"/>
      <w:rPr>
        <w:rFonts w:ascii="Palatino Linotype" w:eastAsia="Palatino Linotype" w:hAnsi="Palatino Linotype" w:cs="Palatino Linotype"/>
        <w:b/>
        <w:sz w:val="20"/>
        <w:szCs w:val="20"/>
      </w:rPr>
    </w:pPr>
    <w:r>
      <w:rPr>
        <w:rFonts w:ascii="Palatino Linotype" w:eastAsia="Palatino Linotype" w:hAnsi="Palatino Linotype" w:cs="Palatino Linotype"/>
        <w:sz w:val="20"/>
        <w:szCs w:val="20"/>
      </w:rPr>
      <w:t xml:space="preserve">E.T.I.C – Educație Timpurie Incluzivă și de Calitate </w:t>
    </w:r>
    <w:r>
      <w:rPr>
        <w:rFonts w:ascii="Palatino Linotype" w:eastAsia="Palatino Linotype" w:hAnsi="Palatino Linotype" w:cs="Palatino Linotype"/>
        <w:b/>
        <w:sz w:val="20"/>
        <w:szCs w:val="20"/>
      </w:rPr>
      <w:t>Cod SMIS 2014+: 128215</w:t>
    </w:r>
  </w:p>
  <w:p w14:paraId="4364400A" w14:textId="77777777" w:rsidR="00BF3A4D" w:rsidRDefault="00E81D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Palatino Linotype" w:eastAsia="Palatino Linotype" w:hAnsi="Palatino Linotype" w:cs="Palatino Linotype"/>
        <w:color w:val="000000"/>
        <w:sz w:val="20"/>
        <w:szCs w:val="20"/>
      </w:rPr>
    </w:pPr>
    <w:r>
      <w:rPr>
        <w:rFonts w:ascii="Palatino Linotype" w:eastAsia="Palatino Linotype" w:hAnsi="Palatino Linotype" w:cs="Palatino Linotype"/>
        <w:color w:val="000000"/>
        <w:sz w:val="20"/>
        <w:szCs w:val="20"/>
      </w:rPr>
      <w:t>Proiect cofinanțat din Fondul Social European prin programul Operational Capital Uman 2014 – 2020</w:t>
    </w:r>
  </w:p>
  <w:p w14:paraId="77F98D55" w14:textId="77777777" w:rsidR="00BF3A4D" w:rsidRDefault="00BF3A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Palatino Linotype" w:eastAsia="Palatino Linotype" w:hAnsi="Palatino Linotype" w:cs="Palatino Linotype"/>
        <w:color w:val="000000"/>
        <w:sz w:val="20"/>
        <w:szCs w:val="20"/>
      </w:rPr>
    </w:pPr>
  </w:p>
  <w:p w14:paraId="3BAFDD95" w14:textId="77777777" w:rsidR="00BF3A4D" w:rsidRDefault="00BF3A4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Palatino Linotype" w:eastAsia="Palatino Linotype" w:hAnsi="Palatino Linotype" w:cs="Palatino Linotype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708E4" w14:textId="77777777" w:rsidR="00972466" w:rsidRDefault="00972466">
      <w:pPr>
        <w:spacing w:after="0" w:line="240" w:lineRule="auto"/>
      </w:pPr>
      <w:r>
        <w:separator/>
      </w:r>
    </w:p>
  </w:footnote>
  <w:footnote w:type="continuationSeparator" w:id="0">
    <w:p w14:paraId="43B0F6CA" w14:textId="77777777" w:rsidR="00972466" w:rsidRDefault="00972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C1922" w14:textId="77777777" w:rsidR="00BF3A4D" w:rsidRDefault="00E81D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1B1FFB5" wp14:editId="74AB8F2E">
          <wp:simplePos x="0" y="0"/>
          <wp:positionH relativeFrom="column">
            <wp:posOffset>114300</wp:posOffset>
          </wp:positionH>
          <wp:positionV relativeFrom="paragraph">
            <wp:posOffset>57103</wp:posOffset>
          </wp:positionV>
          <wp:extent cx="906713" cy="720143"/>
          <wp:effectExtent l="0" t="0" r="0" b="0"/>
          <wp:wrapSquare wrapText="bothSides" distT="0" distB="0" distL="114300" distR="11430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713" cy="7201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4A0BC09" wp14:editId="555AADDD">
          <wp:simplePos x="0" y="0"/>
          <wp:positionH relativeFrom="column">
            <wp:posOffset>5276878</wp:posOffset>
          </wp:positionH>
          <wp:positionV relativeFrom="paragraph">
            <wp:posOffset>47602</wp:posOffset>
          </wp:positionV>
          <wp:extent cx="751811" cy="720143"/>
          <wp:effectExtent l="0" t="0" r="0" b="0"/>
          <wp:wrapSquare wrapText="bothSides" distT="0" distB="0" distL="114300" distR="114300"/>
          <wp:docPr id="4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1811" cy="7201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12CCD639" wp14:editId="57430180">
          <wp:simplePos x="0" y="0"/>
          <wp:positionH relativeFrom="column">
            <wp:posOffset>2733639</wp:posOffset>
          </wp:positionH>
          <wp:positionV relativeFrom="paragraph">
            <wp:posOffset>0</wp:posOffset>
          </wp:positionV>
          <wp:extent cx="878913" cy="831850"/>
          <wp:effectExtent l="0" t="0" r="0" b="0"/>
          <wp:wrapSquare wrapText="bothSides" distT="0" distB="0" distL="114300" distR="114300"/>
          <wp:docPr id="3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8913" cy="831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09D7F90" wp14:editId="75339F03">
              <wp:simplePos x="0" y="0"/>
              <wp:positionH relativeFrom="column">
                <wp:posOffset>114300</wp:posOffset>
              </wp:positionH>
              <wp:positionV relativeFrom="paragraph">
                <wp:posOffset>-292099</wp:posOffset>
              </wp:positionV>
              <wp:extent cx="5915025" cy="723900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93250" y="3422813"/>
                        <a:ext cx="59055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58734E" w14:textId="77777777" w:rsidR="00BF3A4D" w:rsidRDefault="00BF3A4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88900" tIns="38100" rIns="88900" bIns="381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9D7F90" id="Rectangle 1" o:spid="_x0000_s1026" style="position:absolute;margin-left:9pt;margin-top:-23pt;width:465.75pt;height:5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" filled="f" stroked="f">
              <v:textbox inset="7pt,3pt,7pt,3pt">
                <w:txbxContent>
                  <w:p w14:paraId="4858734E" w14:textId="77777777" w:rsidR="00BF3A4D" w:rsidRDefault="00BF3A4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434C"/>
    <w:multiLevelType w:val="multilevel"/>
    <w:tmpl w:val="DF86C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0F0F15"/>
    <w:multiLevelType w:val="hybridMultilevel"/>
    <w:tmpl w:val="FA263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82770"/>
    <w:multiLevelType w:val="hybridMultilevel"/>
    <w:tmpl w:val="75EEC44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420C4"/>
    <w:multiLevelType w:val="hybridMultilevel"/>
    <w:tmpl w:val="4AD8B0D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7F02"/>
    <w:multiLevelType w:val="hybridMultilevel"/>
    <w:tmpl w:val="ACB88EF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90800"/>
    <w:multiLevelType w:val="hybridMultilevel"/>
    <w:tmpl w:val="C0FE566E"/>
    <w:lvl w:ilvl="0" w:tplc="42507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F32B4"/>
    <w:multiLevelType w:val="hybridMultilevel"/>
    <w:tmpl w:val="18CA68B8"/>
    <w:lvl w:ilvl="0" w:tplc="9372E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827FB"/>
    <w:multiLevelType w:val="hybridMultilevel"/>
    <w:tmpl w:val="FC2A7DA8"/>
    <w:lvl w:ilvl="0" w:tplc="1B061BA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33201"/>
    <w:multiLevelType w:val="multilevel"/>
    <w:tmpl w:val="2BCC88A6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C5643A1"/>
    <w:multiLevelType w:val="hybridMultilevel"/>
    <w:tmpl w:val="43BCD592"/>
    <w:lvl w:ilvl="0" w:tplc="EC8EB4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03805"/>
    <w:multiLevelType w:val="hybridMultilevel"/>
    <w:tmpl w:val="CBCCC89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56466"/>
    <w:multiLevelType w:val="hybridMultilevel"/>
    <w:tmpl w:val="EDE28110"/>
    <w:lvl w:ilvl="0" w:tplc="EC8EB4C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6297C"/>
    <w:multiLevelType w:val="hybridMultilevel"/>
    <w:tmpl w:val="89920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F6B96"/>
    <w:multiLevelType w:val="hybridMultilevel"/>
    <w:tmpl w:val="4E661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E4EE9"/>
    <w:multiLevelType w:val="hybridMultilevel"/>
    <w:tmpl w:val="DEDC21CA"/>
    <w:lvl w:ilvl="0" w:tplc="8A929A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73BF4"/>
    <w:multiLevelType w:val="multilevel"/>
    <w:tmpl w:val="8D14D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D77BE8"/>
    <w:multiLevelType w:val="hybridMultilevel"/>
    <w:tmpl w:val="8940C7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B5408AE"/>
    <w:multiLevelType w:val="multilevel"/>
    <w:tmpl w:val="5AFA8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4C7232"/>
    <w:multiLevelType w:val="hybridMultilevel"/>
    <w:tmpl w:val="964A270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A104D"/>
    <w:multiLevelType w:val="hybridMultilevel"/>
    <w:tmpl w:val="798A2634"/>
    <w:lvl w:ilvl="0" w:tplc="10E6B7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iCs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16"/>
  </w:num>
  <w:num w:numId="5">
    <w:abstractNumId w:val="7"/>
  </w:num>
  <w:num w:numId="6">
    <w:abstractNumId w:val="13"/>
  </w:num>
  <w:num w:numId="7">
    <w:abstractNumId w:val="10"/>
  </w:num>
  <w:num w:numId="8">
    <w:abstractNumId w:val="2"/>
  </w:num>
  <w:num w:numId="9">
    <w:abstractNumId w:val="14"/>
  </w:num>
  <w:num w:numId="10">
    <w:abstractNumId w:val="18"/>
  </w:num>
  <w:num w:numId="11">
    <w:abstractNumId w:val="4"/>
  </w:num>
  <w:num w:numId="12">
    <w:abstractNumId w:val="1"/>
  </w:num>
  <w:num w:numId="13">
    <w:abstractNumId w:val="12"/>
  </w:num>
  <w:num w:numId="14">
    <w:abstractNumId w:val="6"/>
  </w:num>
  <w:num w:numId="15">
    <w:abstractNumId w:val="8"/>
  </w:num>
  <w:num w:numId="16">
    <w:abstractNumId w:val="19"/>
  </w:num>
  <w:num w:numId="17">
    <w:abstractNumId w:val="11"/>
  </w:num>
  <w:num w:numId="18">
    <w:abstractNumId w:val="9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A4D"/>
    <w:rsid w:val="00031366"/>
    <w:rsid w:val="000341C2"/>
    <w:rsid w:val="00035ABA"/>
    <w:rsid w:val="00045107"/>
    <w:rsid w:val="00052B8B"/>
    <w:rsid w:val="000617AE"/>
    <w:rsid w:val="0006300C"/>
    <w:rsid w:val="00076FE4"/>
    <w:rsid w:val="00081B07"/>
    <w:rsid w:val="00085230"/>
    <w:rsid w:val="00085D2F"/>
    <w:rsid w:val="000916FE"/>
    <w:rsid w:val="00095AD4"/>
    <w:rsid w:val="00096E11"/>
    <w:rsid w:val="000A6E22"/>
    <w:rsid w:val="000B1A82"/>
    <w:rsid w:val="001251F2"/>
    <w:rsid w:val="001500B6"/>
    <w:rsid w:val="00152A6C"/>
    <w:rsid w:val="00154DDC"/>
    <w:rsid w:val="0016472F"/>
    <w:rsid w:val="00164C6D"/>
    <w:rsid w:val="00167C0D"/>
    <w:rsid w:val="001702DE"/>
    <w:rsid w:val="00180164"/>
    <w:rsid w:val="00185B37"/>
    <w:rsid w:val="00195ECA"/>
    <w:rsid w:val="001963D6"/>
    <w:rsid w:val="00196C01"/>
    <w:rsid w:val="001C0674"/>
    <w:rsid w:val="001C2967"/>
    <w:rsid w:val="001C725C"/>
    <w:rsid w:val="001D5CA3"/>
    <w:rsid w:val="001F53AA"/>
    <w:rsid w:val="0020734C"/>
    <w:rsid w:val="00221A44"/>
    <w:rsid w:val="00230359"/>
    <w:rsid w:val="00240F2E"/>
    <w:rsid w:val="0024273F"/>
    <w:rsid w:val="0025653F"/>
    <w:rsid w:val="00264F9C"/>
    <w:rsid w:val="0029409F"/>
    <w:rsid w:val="002A03E0"/>
    <w:rsid w:val="002B299D"/>
    <w:rsid w:val="002C3229"/>
    <w:rsid w:val="002C5D78"/>
    <w:rsid w:val="002D38B3"/>
    <w:rsid w:val="002E0E50"/>
    <w:rsid w:val="002F1BAD"/>
    <w:rsid w:val="003014EB"/>
    <w:rsid w:val="003050BD"/>
    <w:rsid w:val="00310F5B"/>
    <w:rsid w:val="003141C3"/>
    <w:rsid w:val="00320867"/>
    <w:rsid w:val="00340FE0"/>
    <w:rsid w:val="00351E78"/>
    <w:rsid w:val="00356773"/>
    <w:rsid w:val="0038041C"/>
    <w:rsid w:val="00382C96"/>
    <w:rsid w:val="00387DE6"/>
    <w:rsid w:val="00393271"/>
    <w:rsid w:val="00393E39"/>
    <w:rsid w:val="00396EF5"/>
    <w:rsid w:val="003A3DA6"/>
    <w:rsid w:val="003C3555"/>
    <w:rsid w:val="003C69AC"/>
    <w:rsid w:val="003C6C80"/>
    <w:rsid w:val="003F2A52"/>
    <w:rsid w:val="003F2EC1"/>
    <w:rsid w:val="003F5FAF"/>
    <w:rsid w:val="00407BDB"/>
    <w:rsid w:val="00435497"/>
    <w:rsid w:val="00437954"/>
    <w:rsid w:val="004442B6"/>
    <w:rsid w:val="00477635"/>
    <w:rsid w:val="00483666"/>
    <w:rsid w:val="004844F4"/>
    <w:rsid w:val="00490CC4"/>
    <w:rsid w:val="00491AA3"/>
    <w:rsid w:val="0049245A"/>
    <w:rsid w:val="004A220A"/>
    <w:rsid w:val="004A673E"/>
    <w:rsid w:val="004A7FF5"/>
    <w:rsid w:val="004B2470"/>
    <w:rsid w:val="004C31F3"/>
    <w:rsid w:val="004D3645"/>
    <w:rsid w:val="004E77EC"/>
    <w:rsid w:val="00500B14"/>
    <w:rsid w:val="00514F04"/>
    <w:rsid w:val="005279DE"/>
    <w:rsid w:val="005317E5"/>
    <w:rsid w:val="0054095F"/>
    <w:rsid w:val="005450FA"/>
    <w:rsid w:val="00554890"/>
    <w:rsid w:val="00566193"/>
    <w:rsid w:val="00573188"/>
    <w:rsid w:val="00577696"/>
    <w:rsid w:val="0058036B"/>
    <w:rsid w:val="0059148E"/>
    <w:rsid w:val="00595B7A"/>
    <w:rsid w:val="005A591F"/>
    <w:rsid w:val="005A5A89"/>
    <w:rsid w:val="005A5C97"/>
    <w:rsid w:val="005B02A9"/>
    <w:rsid w:val="005C28E1"/>
    <w:rsid w:val="005C63A6"/>
    <w:rsid w:val="005D1237"/>
    <w:rsid w:val="005D7802"/>
    <w:rsid w:val="00616264"/>
    <w:rsid w:val="00633D88"/>
    <w:rsid w:val="00635976"/>
    <w:rsid w:val="00641ED5"/>
    <w:rsid w:val="00645E44"/>
    <w:rsid w:val="006534CB"/>
    <w:rsid w:val="00666B2F"/>
    <w:rsid w:val="00667936"/>
    <w:rsid w:val="00667BA5"/>
    <w:rsid w:val="006731E3"/>
    <w:rsid w:val="0067485E"/>
    <w:rsid w:val="0069266B"/>
    <w:rsid w:val="00693D60"/>
    <w:rsid w:val="006954F7"/>
    <w:rsid w:val="006A2822"/>
    <w:rsid w:val="006B0D81"/>
    <w:rsid w:val="006B6AB2"/>
    <w:rsid w:val="006B756B"/>
    <w:rsid w:val="006C5DB9"/>
    <w:rsid w:val="006D62F0"/>
    <w:rsid w:val="006E0E5C"/>
    <w:rsid w:val="00700B60"/>
    <w:rsid w:val="007344DC"/>
    <w:rsid w:val="00741AC5"/>
    <w:rsid w:val="00741E52"/>
    <w:rsid w:val="00760F3A"/>
    <w:rsid w:val="00765839"/>
    <w:rsid w:val="00774159"/>
    <w:rsid w:val="00777299"/>
    <w:rsid w:val="007A00CE"/>
    <w:rsid w:val="007A2F36"/>
    <w:rsid w:val="007A4E27"/>
    <w:rsid w:val="007C033A"/>
    <w:rsid w:val="007C6460"/>
    <w:rsid w:val="007D4ED2"/>
    <w:rsid w:val="007E2BD8"/>
    <w:rsid w:val="008513D5"/>
    <w:rsid w:val="008574AA"/>
    <w:rsid w:val="00870C58"/>
    <w:rsid w:val="00890460"/>
    <w:rsid w:val="008B29A4"/>
    <w:rsid w:val="008B5BF8"/>
    <w:rsid w:val="008B6762"/>
    <w:rsid w:val="008E00A4"/>
    <w:rsid w:val="008E0951"/>
    <w:rsid w:val="008F03BB"/>
    <w:rsid w:val="00900F9D"/>
    <w:rsid w:val="00905D7E"/>
    <w:rsid w:val="009116B3"/>
    <w:rsid w:val="00916368"/>
    <w:rsid w:val="00923873"/>
    <w:rsid w:val="009258EB"/>
    <w:rsid w:val="0092680A"/>
    <w:rsid w:val="00930BEE"/>
    <w:rsid w:val="009400C2"/>
    <w:rsid w:val="0095098E"/>
    <w:rsid w:val="009614B7"/>
    <w:rsid w:val="00965A3E"/>
    <w:rsid w:val="0097045A"/>
    <w:rsid w:val="009713E2"/>
    <w:rsid w:val="00972466"/>
    <w:rsid w:val="00974F71"/>
    <w:rsid w:val="00975F94"/>
    <w:rsid w:val="00977854"/>
    <w:rsid w:val="00977D16"/>
    <w:rsid w:val="00992F26"/>
    <w:rsid w:val="00994CCB"/>
    <w:rsid w:val="009E637B"/>
    <w:rsid w:val="00A03304"/>
    <w:rsid w:val="00A065D9"/>
    <w:rsid w:val="00A178AF"/>
    <w:rsid w:val="00A246F6"/>
    <w:rsid w:val="00A47DDB"/>
    <w:rsid w:val="00A5574C"/>
    <w:rsid w:val="00A56569"/>
    <w:rsid w:val="00A56FCF"/>
    <w:rsid w:val="00AA1C25"/>
    <w:rsid w:val="00AC0851"/>
    <w:rsid w:val="00AF5D21"/>
    <w:rsid w:val="00B032B5"/>
    <w:rsid w:val="00B05D33"/>
    <w:rsid w:val="00B1238F"/>
    <w:rsid w:val="00B347F5"/>
    <w:rsid w:val="00B3657E"/>
    <w:rsid w:val="00B62E4E"/>
    <w:rsid w:val="00B735E4"/>
    <w:rsid w:val="00B87E3D"/>
    <w:rsid w:val="00B970B8"/>
    <w:rsid w:val="00BA0DBF"/>
    <w:rsid w:val="00BB66F8"/>
    <w:rsid w:val="00BD1162"/>
    <w:rsid w:val="00BD7AB7"/>
    <w:rsid w:val="00BF1FD0"/>
    <w:rsid w:val="00BF3A4D"/>
    <w:rsid w:val="00C00D95"/>
    <w:rsid w:val="00C06B60"/>
    <w:rsid w:val="00C11DD9"/>
    <w:rsid w:val="00C24A07"/>
    <w:rsid w:val="00C3380A"/>
    <w:rsid w:val="00C34F1E"/>
    <w:rsid w:val="00C3784B"/>
    <w:rsid w:val="00C432DE"/>
    <w:rsid w:val="00C452BA"/>
    <w:rsid w:val="00C5128D"/>
    <w:rsid w:val="00C533F3"/>
    <w:rsid w:val="00C75D98"/>
    <w:rsid w:val="00C77C81"/>
    <w:rsid w:val="00C77C92"/>
    <w:rsid w:val="00C80DA7"/>
    <w:rsid w:val="00C944CE"/>
    <w:rsid w:val="00CA682D"/>
    <w:rsid w:val="00CE08F9"/>
    <w:rsid w:val="00CF2FAC"/>
    <w:rsid w:val="00CF39D1"/>
    <w:rsid w:val="00CF6587"/>
    <w:rsid w:val="00D0468F"/>
    <w:rsid w:val="00D04E7A"/>
    <w:rsid w:val="00D26B32"/>
    <w:rsid w:val="00D30C79"/>
    <w:rsid w:val="00D33B14"/>
    <w:rsid w:val="00D510E4"/>
    <w:rsid w:val="00D519B9"/>
    <w:rsid w:val="00D72E21"/>
    <w:rsid w:val="00D733C7"/>
    <w:rsid w:val="00D74DC3"/>
    <w:rsid w:val="00D76EE6"/>
    <w:rsid w:val="00D87791"/>
    <w:rsid w:val="00DD7F45"/>
    <w:rsid w:val="00DE4E2A"/>
    <w:rsid w:val="00DE6E6A"/>
    <w:rsid w:val="00DF13ED"/>
    <w:rsid w:val="00DF324A"/>
    <w:rsid w:val="00DF5CFE"/>
    <w:rsid w:val="00DF69B1"/>
    <w:rsid w:val="00E25027"/>
    <w:rsid w:val="00E42FAF"/>
    <w:rsid w:val="00E4631D"/>
    <w:rsid w:val="00E5085D"/>
    <w:rsid w:val="00E55A1A"/>
    <w:rsid w:val="00E66313"/>
    <w:rsid w:val="00E758D2"/>
    <w:rsid w:val="00E7674B"/>
    <w:rsid w:val="00E81D3D"/>
    <w:rsid w:val="00E96564"/>
    <w:rsid w:val="00E974FF"/>
    <w:rsid w:val="00EA03EB"/>
    <w:rsid w:val="00EA16DE"/>
    <w:rsid w:val="00EB0374"/>
    <w:rsid w:val="00ED1475"/>
    <w:rsid w:val="00EE3136"/>
    <w:rsid w:val="00EE3FCD"/>
    <w:rsid w:val="00EE6202"/>
    <w:rsid w:val="00EF1D2D"/>
    <w:rsid w:val="00EF24AF"/>
    <w:rsid w:val="00EF4FCC"/>
    <w:rsid w:val="00EF7FC0"/>
    <w:rsid w:val="00F044E1"/>
    <w:rsid w:val="00F32BA1"/>
    <w:rsid w:val="00F45DB8"/>
    <w:rsid w:val="00F51924"/>
    <w:rsid w:val="00F547F8"/>
    <w:rsid w:val="00F61D56"/>
    <w:rsid w:val="00F6513F"/>
    <w:rsid w:val="00F87477"/>
    <w:rsid w:val="00FA4D1D"/>
    <w:rsid w:val="00FA7D72"/>
    <w:rsid w:val="00FB2D0B"/>
    <w:rsid w:val="00FB74B1"/>
    <w:rsid w:val="00FD1A21"/>
    <w:rsid w:val="00FD650E"/>
    <w:rsid w:val="00FE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69039"/>
  <w15:docId w15:val="{D522D4D4-3560-4C9E-9FC7-E65C3956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437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954"/>
  </w:style>
  <w:style w:type="paragraph" w:styleId="Footer">
    <w:name w:val="footer"/>
    <w:basedOn w:val="Normal"/>
    <w:link w:val="FooterChar"/>
    <w:uiPriority w:val="99"/>
    <w:unhideWhenUsed/>
    <w:rsid w:val="00437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954"/>
  </w:style>
  <w:style w:type="paragraph" w:styleId="NormalWeb">
    <w:name w:val="Normal (Web)"/>
    <w:basedOn w:val="Normal"/>
    <w:uiPriority w:val="99"/>
    <w:semiHidden/>
    <w:unhideWhenUsed/>
    <w:rsid w:val="00063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1D5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A246F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en-US" w:eastAsia="en-US"/>
    </w:rPr>
  </w:style>
  <w:style w:type="paragraph" w:customStyle="1" w:styleId="Default">
    <w:name w:val="Default"/>
    <w:rsid w:val="00DF5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76FE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E77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7EC"/>
    <w:rPr>
      <w:color w:val="605E5C"/>
      <w:shd w:val="clear" w:color="auto" w:fill="E1DFDD"/>
    </w:rPr>
  </w:style>
  <w:style w:type="paragraph" w:customStyle="1" w:styleId="zfr3q">
    <w:name w:val="zfr3q"/>
    <w:basedOn w:val="Normal"/>
    <w:rsid w:val="00514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514F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iect.etic@usm.ro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iect-etic.usm.r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tilia.clipa@usm.r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oiect.etic@usm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iect-etic.usm.r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Crina</dc:creator>
  <cp:lastModifiedBy>Oty</cp:lastModifiedBy>
  <cp:revision>173</cp:revision>
  <cp:lastPrinted>2020-07-28T09:40:00Z</cp:lastPrinted>
  <dcterms:created xsi:type="dcterms:W3CDTF">2020-06-23T10:29:00Z</dcterms:created>
  <dcterms:modified xsi:type="dcterms:W3CDTF">2020-11-11T17:39:00Z</dcterms:modified>
</cp:coreProperties>
</file>