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9ED" w:rsidRDefault="000D29ED" w:rsidP="00C1214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62336" behindDoc="0" locked="0" layoutInCell="1" allowOverlap="1" wp14:anchorId="3040DAC4" wp14:editId="43156559">
            <wp:simplePos x="0" y="0"/>
            <wp:positionH relativeFrom="column">
              <wp:posOffset>1085427</wp:posOffset>
            </wp:positionH>
            <wp:positionV relativeFrom="paragraph">
              <wp:posOffset>0</wp:posOffset>
            </wp:positionV>
            <wp:extent cx="1933575" cy="719455"/>
            <wp:effectExtent l="0" t="0" r="9525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61312" behindDoc="0" locked="0" layoutInCell="1" allowOverlap="1" wp14:anchorId="404021BD" wp14:editId="775B3350">
            <wp:simplePos x="0" y="0"/>
            <wp:positionH relativeFrom="column">
              <wp:posOffset>3382222</wp:posOffset>
            </wp:positionH>
            <wp:positionV relativeFrom="paragraph">
              <wp:posOffset>-4445</wp:posOffset>
            </wp:positionV>
            <wp:extent cx="719455" cy="677545"/>
            <wp:effectExtent l="0" t="0" r="444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j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58240" behindDoc="0" locked="0" layoutInCell="1" allowOverlap="1" wp14:anchorId="00CC743C" wp14:editId="3E93D220">
            <wp:simplePos x="0" y="0"/>
            <wp:positionH relativeFrom="column">
              <wp:posOffset>177165</wp:posOffset>
            </wp:positionH>
            <wp:positionV relativeFrom="paragraph">
              <wp:posOffset>0</wp:posOffset>
            </wp:positionV>
            <wp:extent cx="719455" cy="719455"/>
            <wp:effectExtent l="0" t="0" r="444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ver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60288" behindDoc="0" locked="0" layoutInCell="1" allowOverlap="1" wp14:anchorId="296FD3BE" wp14:editId="421AF9CA">
            <wp:simplePos x="0" y="0"/>
            <wp:positionH relativeFrom="margin">
              <wp:posOffset>3160395</wp:posOffset>
            </wp:positionH>
            <wp:positionV relativeFrom="paragraph">
              <wp:posOffset>0</wp:posOffset>
            </wp:positionV>
            <wp:extent cx="3679825" cy="7194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v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243" w:rsidRPr="00377243" w:rsidRDefault="00377243" w:rsidP="00C12146">
      <w:pPr>
        <w:jc w:val="center"/>
        <w:rPr>
          <w:b/>
        </w:rPr>
      </w:pPr>
    </w:p>
    <w:p w:rsidR="00C12146" w:rsidRPr="000D29ED" w:rsidRDefault="00C12146" w:rsidP="00C12146">
      <w:pPr>
        <w:jc w:val="center"/>
        <w:rPr>
          <w:b/>
          <w:sz w:val="32"/>
          <w:szCs w:val="32"/>
        </w:rPr>
      </w:pPr>
      <w:r w:rsidRPr="000D29ED">
        <w:rPr>
          <w:b/>
          <w:sz w:val="32"/>
          <w:szCs w:val="32"/>
        </w:rPr>
        <w:t>PROGRAMUL OLIMPIADEI NAȚIONALE DE INFORMATICĂ</w:t>
      </w:r>
    </w:p>
    <w:p w:rsidR="00C12146" w:rsidRPr="000D29ED" w:rsidRDefault="00C12146" w:rsidP="00C12146">
      <w:pPr>
        <w:jc w:val="center"/>
        <w:rPr>
          <w:sz w:val="28"/>
          <w:szCs w:val="28"/>
        </w:rPr>
      </w:pPr>
      <w:r w:rsidRPr="000D29ED">
        <w:rPr>
          <w:sz w:val="28"/>
          <w:szCs w:val="28"/>
        </w:rPr>
        <w:t xml:space="preserve"> SECȚIUNEA LICEU</w:t>
      </w:r>
    </w:p>
    <w:p w:rsidR="00C12146" w:rsidRDefault="00C12146" w:rsidP="00C12146">
      <w:pPr>
        <w:jc w:val="center"/>
      </w:pPr>
      <w:r w:rsidRPr="000D29ED">
        <w:rPr>
          <w:sz w:val="28"/>
          <w:szCs w:val="28"/>
        </w:rPr>
        <w:t>SUCEAVA, 29.04.2019- 03.05.2019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55"/>
        <w:gridCol w:w="3026"/>
        <w:gridCol w:w="75"/>
        <w:gridCol w:w="2952"/>
        <w:gridCol w:w="3260"/>
      </w:tblGrid>
      <w:tr w:rsidR="000D29ED" w:rsidTr="000D29ED">
        <w:tc>
          <w:tcPr>
            <w:tcW w:w="1455" w:type="dxa"/>
            <w:shd w:val="clear" w:color="auto" w:fill="5B9BD5" w:themeFill="accent1"/>
            <w:vAlign w:val="center"/>
          </w:tcPr>
          <w:p w:rsidR="000D29ED" w:rsidRPr="00A000E8" w:rsidRDefault="000D29ED" w:rsidP="00C12146">
            <w:pPr>
              <w:jc w:val="center"/>
              <w:rPr>
                <w:b/>
              </w:rPr>
            </w:pPr>
            <w:r>
              <w:rPr>
                <w:b/>
              </w:rPr>
              <w:t>INTERVAL ORAR</w:t>
            </w:r>
          </w:p>
        </w:tc>
        <w:tc>
          <w:tcPr>
            <w:tcW w:w="3101" w:type="dxa"/>
            <w:gridSpan w:val="2"/>
            <w:shd w:val="clear" w:color="auto" w:fill="5B9BD5" w:themeFill="accent1"/>
            <w:vAlign w:val="center"/>
          </w:tcPr>
          <w:p w:rsidR="000D29ED" w:rsidRPr="00A000E8" w:rsidRDefault="000D29ED" w:rsidP="00C12146">
            <w:pPr>
              <w:jc w:val="center"/>
              <w:rPr>
                <w:b/>
              </w:rPr>
            </w:pPr>
            <w:r w:rsidRPr="00A000E8">
              <w:rPr>
                <w:b/>
              </w:rPr>
              <w:t>PROGRAMUL COMISIEI</w:t>
            </w:r>
          </w:p>
        </w:tc>
        <w:tc>
          <w:tcPr>
            <w:tcW w:w="2952" w:type="dxa"/>
            <w:shd w:val="clear" w:color="auto" w:fill="5B9BD5" w:themeFill="accent1"/>
            <w:vAlign w:val="center"/>
          </w:tcPr>
          <w:p w:rsidR="000D29ED" w:rsidRPr="00A000E8" w:rsidRDefault="000D29ED" w:rsidP="00C12146">
            <w:pPr>
              <w:jc w:val="center"/>
              <w:rPr>
                <w:b/>
              </w:rPr>
            </w:pPr>
            <w:r w:rsidRPr="00A000E8">
              <w:rPr>
                <w:b/>
              </w:rPr>
              <w:t>PROGRAMUL ELEVILOR</w:t>
            </w:r>
          </w:p>
        </w:tc>
        <w:tc>
          <w:tcPr>
            <w:tcW w:w="3260" w:type="dxa"/>
            <w:shd w:val="clear" w:color="auto" w:fill="5B9BD5" w:themeFill="accent1"/>
            <w:vAlign w:val="center"/>
          </w:tcPr>
          <w:p w:rsidR="000D29ED" w:rsidRPr="00A000E8" w:rsidRDefault="000D29ED" w:rsidP="00C12146">
            <w:pPr>
              <w:jc w:val="center"/>
              <w:rPr>
                <w:b/>
              </w:rPr>
            </w:pPr>
            <w:r w:rsidRPr="00A000E8">
              <w:rPr>
                <w:b/>
              </w:rPr>
              <w:t>PROGRAMUL PROFESORILOR ÎNSOȚITORI</w:t>
            </w:r>
          </w:p>
        </w:tc>
      </w:tr>
      <w:tr w:rsidR="00F24B0C" w:rsidTr="000D29ED">
        <w:trPr>
          <w:trHeight w:val="523"/>
        </w:trPr>
        <w:tc>
          <w:tcPr>
            <w:tcW w:w="10768" w:type="dxa"/>
            <w:gridSpan w:val="5"/>
            <w:shd w:val="clear" w:color="auto" w:fill="FFF2CC" w:themeFill="accent4" w:themeFillTint="33"/>
            <w:vAlign w:val="center"/>
          </w:tcPr>
          <w:p w:rsidR="00F24B0C" w:rsidRPr="00A000E8" w:rsidRDefault="00F24B0C" w:rsidP="00C12146">
            <w:pPr>
              <w:jc w:val="center"/>
              <w:rPr>
                <w:b/>
              </w:rPr>
            </w:pPr>
            <w:r w:rsidRPr="00A000E8">
              <w:rPr>
                <w:b/>
              </w:rPr>
              <w:t>Luni, 29 aprilie</w:t>
            </w:r>
          </w:p>
        </w:tc>
      </w:tr>
      <w:tr w:rsidR="007A14BF" w:rsidTr="002A5604">
        <w:tc>
          <w:tcPr>
            <w:tcW w:w="1455" w:type="dxa"/>
          </w:tcPr>
          <w:p w:rsidR="007A14BF" w:rsidRDefault="007A14BF" w:rsidP="00C12146">
            <w:r>
              <w:t>12:00 - 18:00</w:t>
            </w:r>
          </w:p>
        </w:tc>
        <w:tc>
          <w:tcPr>
            <w:tcW w:w="3101" w:type="dxa"/>
            <w:gridSpan w:val="2"/>
          </w:tcPr>
          <w:p w:rsidR="007A14BF" w:rsidRDefault="007A14BF" w:rsidP="00C12146">
            <w:r>
              <w:t>Sosirea și cazarea membrilor Comisiei Centrale</w:t>
            </w:r>
          </w:p>
        </w:tc>
        <w:tc>
          <w:tcPr>
            <w:tcW w:w="6212" w:type="dxa"/>
            <w:gridSpan w:val="2"/>
            <w:vMerge w:val="restart"/>
          </w:tcPr>
          <w:p w:rsidR="007A14BF" w:rsidRDefault="007A14BF" w:rsidP="00C12146">
            <w:pPr>
              <w:jc w:val="center"/>
            </w:pPr>
          </w:p>
        </w:tc>
      </w:tr>
      <w:tr w:rsidR="007A14BF" w:rsidTr="002A5604">
        <w:tc>
          <w:tcPr>
            <w:tcW w:w="1455" w:type="dxa"/>
          </w:tcPr>
          <w:p w:rsidR="007A14BF" w:rsidRDefault="007A14BF" w:rsidP="00C12146">
            <w:r>
              <w:t>18:00 - 19:00</w:t>
            </w:r>
          </w:p>
        </w:tc>
        <w:tc>
          <w:tcPr>
            <w:tcW w:w="3101" w:type="dxa"/>
            <w:gridSpan w:val="2"/>
          </w:tcPr>
          <w:p w:rsidR="007A14BF" w:rsidRDefault="007A14BF" w:rsidP="00C12146">
            <w:r>
              <w:t>Ședința tehnică</w:t>
            </w:r>
          </w:p>
        </w:tc>
        <w:tc>
          <w:tcPr>
            <w:tcW w:w="6212" w:type="dxa"/>
            <w:gridSpan w:val="2"/>
            <w:vMerge/>
          </w:tcPr>
          <w:p w:rsidR="007A14BF" w:rsidRDefault="007A14BF" w:rsidP="00C12146">
            <w:pPr>
              <w:jc w:val="center"/>
            </w:pPr>
          </w:p>
        </w:tc>
      </w:tr>
      <w:tr w:rsidR="007A14BF" w:rsidTr="00377243">
        <w:tc>
          <w:tcPr>
            <w:tcW w:w="1455" w:type="dxa"/>
            <w:shd w:val="clear" w:color="auto" w:fill="F7CAAC" w:themeFill="accent2" w:themeFillTint="66"/>
          </w:tcPr>
          <w:p w:rsidR="007A14BF" w:rsidRDefault="007A14BF" w:rsidP="00C12146">
            <w:r>
              <w:t>19:00 – 20:00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7A14BF" w:rsidRDefault="007A14BF" w:rsidP="00C12146">
            <w:r>
              <w:t xml:space="preserve">Cina </w:t>
            </w:r>
          </w:p>
        </w:tc>
        <w:tc>
          <w:tcPr>
            <w:tcW w:w="6212" w:type="dxa"/>
            <w:gridSpan w:val="2"/>
            <w:vMerge/>
          </w:tcPr>
          <w:p w:rsidR="007A14BF" w:rsidRDefault="007A14BF" w:rsidP="00C12146">
            <w:pPr>
              <w:jc w:val="center"/>
            </w:pPr>
          </w:p>
        </w:tc>
      </w:tr>
      <w:tr w:rsidR="00F24B0C" w:rsidTr="000D29ED">
        <w:trPr>
          <w:trHeight w:val="415"/>
        </w:trPr>
        <w:tc>
          <w:tcPr>
            <w:tcW w:w="10768" w:type="dxa"/>
            <w:gridSpan w:val="5"/>
            <w:shd w:val="clear" w:color="auto" w:fill="FFF2CC" w:themeFill="accent4" w:themeFillTint="33"/>
            <w:vAlign w:val="center"/>
          </w:tcPr>
          <w:p w:rsidR="00F24B0C" w:rsidRPr="00A000E8" w:rsidRDefault="00F24B0C" w:rsidP="00F24B0C">
            <w:pPr>
              <w:jc w:val="center"/>
              <w:rPr>
                <w:b/>
              </w:rPr>
            </w:pPr>
            <w:r w:rsidRPr="00A000E8">
              <w:rPr>
                <w:b/>
              </w:rPr>
              <w:t>Marți, 30 aprilie</w:t>
            </w:r>
          </w:p>
        </w:tc>
      </w:tr>
      <w:tr w:rsidR="007A14BF" w:rsidTr="00377243">
        <w:tc>
          <w:tcPr>
            <w:tcW w:w="1455" w:type="dxa"/>
            <w:shd w:val="clear" w:color="auto" w:fill="F7CAAC" w:themeFill="accent2" w:themeFillTint="66"/>
          </w:tcPr>
          <w:p w:rsidR="007A14BF" w:rsidRDefault="007A14BF" w:rsidP="00C12146">
            <w:pPr>
              <w:jc w:val="center"/>
            </w:pPr>
            <w:r>
              <w:t>7:00 – 8:00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7A14BF" w:rsidRDefault="007A14BF" w:rsidP="00F24B0C">
            <w:r>
              <w:t>Mic dejun</w:t>
            </w:r>
          </w:p>
        </w:tc>
        <w:tc>
          <w:tcPr>
            <w:tcW w:w="6212" w:type="dxa"/>
            <w:gridSpan w:val="2"/>
            <w:vMerge w:val="restart"/>
            <w:vAlign w:val="center"/>
          </w:tcPr>
          <w:p w:rsidR="007A14BF" w:rsidRPr="00377243" w:rsidRDefault="007A14BF" w:rsidP="007A14BF">
            <w:pPr>
              <w:jc w:val="center"/>
              <w:rPr>
                <w:b/>
              </w:rPr>
            </w:pPr>
            <w:r w:rsidRPr="00377243">
              <w:rPr>
                <w:b/>
              </w:rPr>
              <w:t>Sosirea și cazarea participanților</w:t>
            </w:r>
          </w:p>
        </w:tc>
      </w:tr>
      <w:tr w:rsidR="007A14BF" w:rsidTr="002A5604">
        <w:tc>
          <w:tcPr>
            <w:tcW w:w="1455" w:type="dxa"/>
          </w:tcPr>
          <w:p w:rsidR="007A14BF" w:rsidRDefault="007A14BF" w:rsidP="00C12146">
            <w:pPr>
              <w:jc w:val="center"/>
            </w:pPr>
            <w:r>
              <w:t>8:30 – 13:00</w:t>
            </w:r>
          </w:p>
        </w:tc>
        <w:tc>
          <w:tcPr>
            <w:tcW w:w="3101" w:type="dxa"/>
            <w:gridSpan w:val="2"/>
          </w:tcPr>
          <w:p w:rsidR="007A14BF" w:rsidRDefault="007A14BF" w:rsidP="00F24B0C">
            <w:r>
              <w:t>Activități pe comisii</w:t>
            </w:r>
          </w:p>
        </w:tc>
        <w:tc>
          <w:tcPr>
            <w:tcW w:w="6212" w:type="dxa"/>
            <w:gridSpan w:val="2"/>
            <w:vMerge/>
          </w:tcPr>
          <w:p w:rsidR="007A14BF" w:rsidRPr="00377243" w:rsidRDefault="007A14BF" w:rsidP="00C12146">
            <w:pPr>
              <w:jc w:val="center"/>
              <w:rPr>
                <w:b/>
              </w:rPr>
            </w:pPr>
          </w:p>
        </w:tc>
      </w:tr>
      <w:tr w:rsidR="007A14BF" w:rsidTr="00377243">
        <w:tc>
          <w:tcPr>
            <w:tcW w:w="1455" w:type="dxa"/>
            <w:shd w:val="clear" w:color="auto" w:fill="F7CAAC" w:themeFill="accent2" w:themeFillTint="66"/>
          </w:tcPr>
          <w:p w:rsidR="007A14BF" w:rsidRDefault="007A14BF" w:rsidP="00C12146">
            <w:pPr>
              <w:jc w:val="center"/>
            </w:pPr>
            <w:r>
              <w:t>13:00 – 14:00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7A14BF" w:rsidRDefault="007A14BF" w:rsidP="00F24B0C">
            <w:r>
              <w:t>Prânz</w:t>
            </w:r>
          </w:p>
        </w:tc>
        <w:tc>
          <w:tcPr>
            <w:tcW w:w="6212" w:type="dxa"/>
            <w:gridSpan w:val="2"/>
            <w:vMerge/>
          </w:tcPr>
          <w:p w:rsidR="007A14BF" w:rsidRPr="00377243" w:rsidRDefault="007A14BF" w:rsidP="00C12146">
            <w:pPr>
              <w:jc w:val="center"/>
              <w:rPr>
                <w:b/>
              </w:rPr>
            </w:pPr>
          </w:p>
        </w:tc>
      </w:tr>
      <w:tr w:rsidR="007A14BF" w:rsidTr="002A5604">
        <w:tc>
          <w:tcPr>
            <w:tcW w:w="1455" w:type="dxa"/>
          </w:tcPr>
          <w:p w:rsidR="007A14BF" w:rsidRDefault="007A14BF" w:rsidP="00C12146">
            <w:pPr>
              <w:jc w:val="center"/>
            </w:pPr>
            <w:r>
              <w:t>14:00 – 16:00</w:t>
            </w:r>
          </w:p>
        </w:tc>
        <w:tc>
          <w:tcPr>
            <w:tcW w:w="3101" w:type="dxa"/>
            <w:gridSpan w:val="2"/>
          </w:tcPr>
          <w:p w:rsidR="007A14BF" w:rsidRDefault="007A14BF" w:rsidP="00F24B0C">
            <w:r>
              <w:t>Activități pe comisii</w:t>
            </w:r>
          </w:p>
        </w:tc>
        <w:tc>
          <w:tcPr>
            <w:tcW w:w="6212" w:type="dxa"/>
            <w:gridSpan w:val="2"/>
            <w:vMerge/>
          </w:tcPr>
          <w:p w:rsidR="007A14BF" w:rsidRPr="00377243" w:rsidRDefault="007A14BF" w:rsidP="00C12146">
            <w:pPr>
              <w:jc w:val="center"/>
              <w:rPr>
                <w:b/>
              </w:rPr>
            </w:pPr>
          </w:p>
        </w:tc>
      </w:tr>
      <w:tr w:rsidR="00F24B0C" w:rsidTr="00377243">
        <w:trPr>
          <w:trHeight w:val="537"/>
        </w:trPr>
        <w:tc>
          <w:tcPr>
            <w:tcW w:w="1455" w:type="dxa"/>
            <w:shd w:val="clear" w:color="auto" w:fill="FFD966" w:themeFill="accent4" w:themeFillTint="99"/>
            <w:vAlign w:val="center"/>
          </w:tcPr>
          <w:p w:rsidR="00F24B0C" w:rsidRPr="00377243" w:rsidRDefault="00F24B0C" w:rsidP="00C12146">
            <w:pPr>
              <w:jc w:val="center"/>
              <w:rPr>
                <w:b/>
              </w:rPr>
            </w:pPr>
            <w:r w:rsidRPr="00377243">
              <w:rPr>
                <w:b/>
              </w:rPr>
              <w:t>18:00 – 19:00</w:t>
            </w:r>
          </w:p>
        </w:tc>
        <w:tc>
          <w:tcPr>
            <w:tcW w:w="9313" w:type="dxa"/>
            <w:gridSpan w:val="4"/>
            <w:shd w:val="clear" w:color="auto" w:fill="FFD966" w:themeFill="accent4" w:themeFillTint="99"/>
            <w:vAlign w:val="center"/>
          </w:tcPr>
          <w:p w:rsidR="00F24B0C" w:rsidRPr="00377243" w:rsidRDefault="00377243" w:rsidP="007A14BF">
            <w:pPr>
              <w:jc w:val="center"/>
              <w:rPr>
                <w:b/>
              </w:rPr>
            </w:pPr>
            <w:r w:rsidRPr="00377243">
              <w:rPr>
                <w:b/>
              </w:rPr>
              <w:t>DESCHIDEREA FESTIVĂ</w:t>
            </w:r>
            <w:r w:rsidR="00F24B0C" w:rsidRPr="00377243">
              <w:rPr>
                <w:b/>
              </w:rPr>
              <w:t xml:space="preserve"> </w:t>
            </w:r>
            <w:r w:rsidR="007A14BF" w:rsidRPr="00377243">
              <w:rPr>
                <w:b/>
              </w:rPr>
              <w:t>– Esplanada/Aula Magna USV</w:t>
            </w:r>
          </w:p>
        </w:tc>
      </w:tr>
      <w:tr w:rsidR="00F24B0C" w:rsidTr="00377243">
        <w:tc>
          <w:tcPr>
            <w:tcW w:w="1455" w:type="dxa"/>
            <w:shd w:val="clear" w:color="auto" w:fill="F7CAAC" w:themeFill="accent2" w:themeFillTint="66"/>
          </w:tcPr>
          <w:p w:rsidR="00F24B0C" w:rsidRDefault="007A14BF" w:rsidP="00C12146">
            <w:pPr>
              <w:jc w:val="center"/>
            </w:pPr>
            <w:r>
              <w:t>19:30 – 20:30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F24B0C" w:rsidRDefault="007A14BF" w:rsidP="007A14BF">
            <w:r>
              <w:t>Cină</w:t>
            </w:r>
          </w:p>
        </w:tc>
        <w:tc>
          <w:tcPr>
            <w:tcW w:w="2952" w:type="dxa"/>
            <w:shd w:val="clear" w:color="auto" w:fill="F7CAAC" w:themeFill="accent2" w:themeFillTint="66"/>
          </w:tcPr>
          <w:p w:rsidR="00F24B0C" w:rsidRDefault="007A14BF" w:rsidP="007A14BF">
            <w:r>
              <w:t>Cină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F24B0C" w:rsidRDefault="007A14BF" w:rsidP="007A14BF">
            <w:r>
              <w:t>Cină</w:t>
            </w:r>
          </w:p>
        </w:tc>
      </w:tr>
      <w:tr w:rsidR="00F24B0C" w:rsidTr="002A5604">
        <w:tc>
          <w:tcPr>
            <w:tcW w:w="1455" w:type="dxa"/>
          </w:tcPr>
          <w:p w:rsidR="00F24B0C" w:rsidRDefault="007A14BF" w:rsidP="00C12146">
            <w:pPr>
              <w:jc w:val="center"/>
            </w:pPr>
            <w:r>
              <w:t>20:30 – 21:30</w:t>
            </w:r>
          </w:p>
        </w:tc>
        <w:tc>
          <w:tcPr>
            <w:tcW w:w="3101" w:type="dxa"/>
            <w:gridSpan w:val="2"/>
          </w:tcPr>
          <w:p w:rsidR="00F24B0C" w:rsidRDefault="007A14BF" w:rsidP="007A14BF">
            <w:r>
              <w:t>Ședință tehnică</w:t>
            </w:r>
          </w:p>
        </w:tc>
        <w:tc>
          <w:tcPr>
            <w:tcW w:w="2952" w:type="dxa"/>
          </w:tcPr>
          <w:p w:rsidR="00F24B0C" w:rsidRDefault="00F24B0C" w:rsidP="007A14BF"/>
        </w:tc>
        <w:tc>
          <w:tcPr>
            <w:tcW w:w="3260" w:type="dxa"/>
          </w:tcPr>
          <w:p w:rsidR="00F24B0C" w:rsidRDefault="00F24B0C" w:rsidP="007A14BF"/>
        </w:tc>
      </w:tr>
      <w:tr w:rsidR="007A14BF" w:rsidTr="000D29ED">
        <w:trPr>
          <w:trHeight w:val="481"/>
        </w:trPr>
        <w:tc>
          <w:tcPr>
            <w:tcW w:w="10768" w:type="dxa"/>
            <w:gridSpan w:val="5"/>
            <w:shd w:val="clear" w:color="auto" w:fill="FFF2CC" w:themeFill="accent4" w:themeFillTint="33"/>
            <w:vAlign w:val="center"/>
          </w:tcPr>
          <w:p w:rsidR="007A14BF" w:rsidRPr="00A000E8" w:rsidRDefault="007A14BF" w:rsidP="007A14BF">
            <w:pPr>
              <w:jc w:val="center"/>
              <w:rPr>
                <w:b/>
              </w:rPr>
            </w:pPr>
            <w:r w:rsidRPr="00A000E8">
              <w:rPr>
                <w:b/>
              </w:rPr>
              <w:t>Miercuri, 1 mai</w:t>
            </w:r>
          </w:p>
        </w:tc>
      </w:tr>
      <w:tr w:rsidR="007A14BF" w:rsidTr="00377243">
        <w:tc>
          <w:tcPr>
            <w:tcW w:w="1455" w:type="dxa"/>
            <w:shd w:val="clear" w:color="auto" w:fill="F7CAAC" w:themeFill="accent2" w:themeFillTint="66"/>
          </w:tcPr>
          <w:p w:rsidR="007A14BF" w:rsidRDefault="007A14BF" w:rsidP="007A14BF">
            <w:pPr>
              <w:jc w:val="center"/>
            </w:pPr>
            <w:r>
              <w:t>7:00 – 8:00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7A14BF" w:rsidRDefault="007A14BF" w:rsidP="007A14BF">
            <w:r>
              <w:t>Mic dejun</w:t>
            </w:r>
          </w:p>
        </w:tc>
        <w:tc>
          <w:tcPr>
            <w:tcW w:w="2952" w:type="dxa"/>
            <w:shd w:val="clear" w:color="auto" w:fill="F7CAAC" w:themeFill="accent2" w:themeFillTint="66"/>
          </w:tcPr>
          <w:p w:rsidR="007A14BF" w:rsidRDefault="007A14BF" w:rsidP="007A14BF">
            <w:r>
              <w:t>Mic dejun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7A14BF" w:rsidRDefault="007A14BF" w:rsidP="007A14BF">
            <w:r>
              <w:t>Mic dejun</w:t>
            </w:r>
          </w:p>
        </w:tc>
      </w:tr>
      <w:tr w:rsidR="007A14BF" w:rsidTr="002A5604">
        <w:tc>
          <w:tcPr>
            <w:tcW w:w="1455" w:type="dxa"/>
          </w:tcPr>
          <w:p w:rsidR="007A14BF" w:rsidRDefault="007A14BF" w:rsidP="007A14BF">
            <w:pPr>
              <w:jc w:val="center"/>
            </w:pPr>
            <w:r>
              <w:t xml:space="preserve">8:00 – 8:30 </w:t>
            </w:r>
          </w:p>
        </w:tc>
        <w:tc>
          <w:tcPr>
            <w:tcW w:w="3101" w:type="dxa"/>
            <w:gridSpan w:val="2"/>
          </w:tcPr>
          <w:p w:rsidR="007A14BF" w:rsidRDefault="007A14BF" w:rsidP="007A14BF">
            <w:r>
              <w:t>Deplasarea către centrul de concurs</w:t>
            </w:r>
          </w:p>
        </w:tc>
        <w:tc>
          <w:tcPr>
            <w:tcW w:w="2952" w:type="dxa"/>
          </w:tcPr>
          <w:p w:rsidR="007A14BF" w:rsidRDefault="007A14BF" w:rsidP="007A14BF">
            <w:r>
              <w:t>Deplasarea elevilor către centrele de concurs</w:t>
            </w:r>
          </w:p>
        </w:tc>
        <w:tc>
          <w:tcPr>
            <w:tcW w:w="3260" w:type="dxa"/>
          </w:tcPr>
          <w:p w:rsidR="007A14BF" w:rsidRDefault="007A14BF" w:rsidP="007A14BF">
            <w:r>
              <w:t>Însoțirea elevilor către centrele de concurs</w:t>
            </w:r>
          </w:p>
        </w:tc>
      </w:tr>
      <w:tr w:rsidR="007A14BF" w:rsidTr="002A5604">
        <w:tc>
          <w:tcPr>
            <w:tcW w:w="1455" w:type="dxa"/>
          </w:tcPr>
          <w:p w:rsidR="007A14BF" w:rsidRDefault="007A14BF" w:rsidP="007A14BF">
            <w:pPr>
              <w:jc w:val="center"/>
            </w:pPr>
            <w:r>
              <w:t>8:30 – 13:00</w:t>
            </w:r>
          </w:p>
        </w:tc>
        <w:tc>
          <w:tcPr>
            <w:tcW w:w="3101" w:type="dxa"/>
            <w:gridSpan w:val="2"/>
          </w:tcPr>
          <w:p w:rsidR="007A14BF" w:rsidRPr="00D81C1C" w:rsidRDefault="007A14BF" w:rsidP="007A14BF">
            <w:pPr>
              <w:rPr>
                <w:b/>
              </w:rPr>
            </w:pPr>
            <w:r w:rsidRPr="00D81C1C">
              <w:rPr>
                <w:b/>
              </w:rPr>
              <w:t>Proba 1 de concurs</w:t>
            </w:r>
          </w:p>
        </w:tc>
        <w:tc>
          <w:tcPr>
            <w:tcW w:w="2952" w:type="dxa"/>
          </w:tcPr>
          <w:p w:rsidR="007A14BF" w:rsidRPr="00377243" w:rsidRDefault="007A14BF" w:rsidP="007A14BF">
            <w:pPr>
              <w:rPr>
                <w:b/>
              </w:rPr>
            </w:pPr>
            <w:r w:rsidRPr="00377243">
              <w:rPr>
                <w:b/>
              </w:rPr>
              <w:t>Proba 1 de concurs</w:t>
            </w:r>
          </w:p>
        </w:tc>
        <w:tc>
          <w:tcPr>
            <w:tcW w:w="3260" w:type="dxa"/>
          </w:tcPr>
          <w:p w:rsidR="007A14BF" w:rsidRDefault="003B4D8D" w:rsidP="007A14BF">
            <w:r>
              <w:t>Activități sportive la bazinul USV(cost</w:t>
            </w:r>
            <w:r w:rsidR="00B30C4C">
              <w:t xml:space="preserve">um de baie + cască) / Vizită </w:t>
            </w:r>
            <w:r w:rsidR="00B30C4C" w:rsidRPr="00B30C4C">
              <w:rPr>
                <w:highlight w:val="yellow"/>
              </w:rPr>
              <w:t>in</w:t>
            </w:r>
            <w:r w:rsidR="00B30C4C">
              <w:t xml:space="preserve"> </w:t>
            </w:r>
            <w:r w:rsidR="00B30C4C" w:rsidRPr="00B30C4C">
              <w:rPr>
                <w:highlight w:val="yellow"/>
              </w:rPr>
              <w:t>laboratoarele</w:t>
            </w:r>
            <w:r>
              <w:t xml:space="preserve"> FIESC USV</w:t>
            </w:r>
          </w:p>
        </w:tc>
      </w:tr>
      <w:tr w:rsidR="007A14BF" w:rsidTr="00377243">
        <w:tc>
          <w:tcPr>
            <w:tcW w:w="1455" w:type="dxa"/>
            <w:shd w:val="clear" w:color="auto" w:fill="F7CAAC" w:themeFill="accent2" w:themeFillTint="66"/>
          </w:tcPr>
          <w:p w:rsidR="007A14BF" w:rsidRDefault="007A14BF" w:rsidP="007A14BF">
            <w:pPr>
              <w:jc w:val="center"/>
            </w:pPr>
            <w:r>
              <w:t>13:30 – 14:30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7A14BF" w:rsidRDefault="007A14BF" w:rsidP="007A14BF">
            <w:r>
              <w:t>Prânz</w:t>
            </w:r>
          </w:p>
        </w:tc>
        <w:tc>
          <w:tcPr>
            <w:tcW w:w="2952" w:type="dxa"/>
            <w:shd w:val="clear" w:color="auto" w:fill="F7CAAC" w:themeFill="accent2" w:themeFillTint="66"/>
          </w:tcPr>
          <w:p w:rsidR="007A14BF" w:rsidRDefault="007A14BF" w:rsidP="007A14BF">
            <w:r>
              <w:t>Prânz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7A14BF" w:rsidRDefault="007A14BF" w:rsidP="007A14BF">
            <w:r>
              <w:t>Prânz</w:t>
            </w:r>
          </w:p>
        </w:tc>
      </w:tr>
      <w:tr w:rsidR="003B4D8D" w:rsidTr="003B4D8D">
        <w:tc>
          <w:tcPr>
            <w:tcW w:w="1455" w:type="dxa"/>
          </w:tcPr>
          <w:p w:rsidR="003B4D8D" w:rsidRDefault="003B4D8D" w:rsidP="007A14BF">
            <w:pPr>
              <w:jc w:val="center"/>
            </w:pPr>
            <w:r>
              <w:t>14:30 – 17:30</w:t>
            </w:r>
          </w:p>
        </w:tc>
        <w:tc>
          <w:tcPr>
            <w:tcW w:w="3101" w:type="dxa"/>
            <w:gridSpan w:val="2"/>
          </w:tcPr>
          <w:p w:rsidR="003B4D8D" w:rsidRPr="00D81C1C" w:rsidRDefault="003B4D8D" w:rsidP="007A14BF">
            <w:pPr>
              <w:rPr>
                <w:b/>
              </w:rPr>
            </w:pPr>
            <w:r w:rsidRPr="00D81C1C">
              <w:rPr>
                <w:b/>
              </w:rPr>
              <w:t>Evaluare</w:t>
            </w:r>
          </w:p>
        </w:tc>
        <w:tc>
          <w:tcPr>
            <w:tcW w:w="6212" w:type="dxa"/>
            <w:gridSpan w:val="2"/>
          </w:tcPr>
          <w:p w:rsidR="003B4D8D" w:rsidRDefault="003B4D8D" w:rsidP="003B4D8D">
            <w:r>
              <w:t>14:30 -16:30– sala Auditorium USV: teatru ”Cyrano de Bergerac”</w:t>
            </w:r>
          </w:p>
          <w:p w:rsidR="003B4D8D" w:rsidRDefault="003B4D8D" w:rsidP="003B4D8D">
            <w:r>
              <w:t xml:space="preserve">16:00 Observatorul Astronomic – Planetariu : </w:t>
            </w:r>
            <w:r w:rsidR="00824729">
              <w:t>teatru : ”</w:t>
            </w:r>
            <w:r>
              <w:t>Cosmic</w:t>
            </w:r>
            <w:r w:rsidR="00824729">
              <w:t>”</w:t>
            </w:r>
          </w:p>
        </w:tc>
      </w:tr>
      <w:tr w:rsidR="00087AC5" w:rsidTr="002A5604">
        <w:tc>
          <w:tcPr>
            <w:tcW w:w="1455" w:type="dxa"/>
          </w:tcPr>
          <w:p w:rsidR="00087AC5" w:rsidRDefault="00087AC5" w:rsidP="007A14BF">
            <w:r>
              <w:t>18:00</w:t>
            </w:r>
          </w:p>
        </w:tc>
        <w:tc>
          <w:tcPr>
            <w:tcW w:w="9313" w:type="dxa"/>
            <w:gridSpan w:val="4"/>
          </w:tcPr>
          <w:p w:rsidR="00087AC5" w:rsidRPr="00D81C1C" w:rsidRDefault="00087AC5" w:rsidP="007A14BF">
            <w:pPr>
              <w:rPr>
                <w:b/>
              </w:rPr>
            </w:pPr>
            <w:r w:rsidRPr="00D81C1C">
              <w:rPr>
                <w:b/>
              </w:rPr>
              <w:t>Afișare rezultate</w:t>
            </w:r>
          </w:p>
        </w:tc>
      </w:tr>
      <w:tr w:rsidR="007A14BF" w:rsidTr="00377243">
        <w:tc>
          <w:tcPr>
            <w:tcW w:w="1455" w:type="dxa"/>
            <w:shd w:val="clear" w:color="auto" w:fill="F7CAAC" w:themeFill="accent2" w:themeFillTint="66"/>
          </w:tcPr>
          <w:p w:rsidR="007A14BF" w:rsidRDefault="007A14BF" w:rsidP="007A14BF">
            <w:r>
              <w:t>19:30 – 20:30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7A14BF" w:rsidRDefault="007A14BF" w:rsidP="007A14BF">
            <w:r>
              <w:t>Cină</w:t>
            </w:r>
          </w:p>
        </w:tc>
        <w:tc>
          <w:tcPr>
            <w:tcW w:w="2952" w:type="dxa"/>
            <w:shd w:val="clear" w:color="auto" w:fill="F7CAAC" w:themeFill="accent2" w:themeFillTint="66"/>
          </w:tcPr>
          <w:p w:rsidR="007A14BF" w:rsidRDefault="007A14BF" w:rsidP="007A14BF">
            <w:r>
              <w:t>Cină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7A14BF" w:rsidRDefault="007A14BF" w:rsidP="007A14BF">
            <w:r>
              <w:t>Cină</w:t>
            </w:r>
          </w:p>
        </w:tc>
      </w:tr>
      <w:tr w:rsidR="003B4D8D" w:rsidTr="003B4D8D">
        <w:tc>
          <w:tcPr>
            <w:tcW w:w="1455" w:type="dxa"/>
          </w:tcPr>
          <w:p w:rsidR="003B4D8D" w:rsidRDefault="003B4D8D" w:rsidP="007A14BF">
            <w:pPr>
              <w:jc w:val="center"/>
            </w:pPr>
            <w:r>
              <w:t>20:30 – 21:30</w:t>
            </w:r>
          </w:p>
        </w:tc>
        <w:tc>
          <w:tcPr>
            <w:tcW w:w="3101" w:type="dxa"/>
            <w:gridSpan w:val="2"/>
          </w:tcPr>
          <w:p w:rsidR="003B4D8D" w:rsidRDefault="003B4D8D" w:rsidP="007A14BF">
            <w:r>
              <w:t>Ședință tehnică</w:t>
            </w:r>
          </w:p>
        </w:tc>
        <w:tc>
          <w:tcPr>
            <w:tcW w:w="6212" w:type="dxa"/>
            <w:gridSpan w:val="2"/>
          </w:tcPr>
          <w:p w:rsidR="003B4D8D" w:rsidRDefault="003B4D8D" w:rsidP="007A14BF">
            <w:r>
              <w:t xml:space="preserve">Vizită ghidată la Catedrala Suceava </w:t>
            </w:r>
          </w:p>
        </w:tc>
      </w:tr>
      <w:tr w:rsidR="007A14BF" w:rsidTr="000D29ED">
        <w:trPr>
          <w:trHeight w:val="468"/>
        </w:trPr>
        <w:tc>
          <w:tcPr>
            <w:tcW w:w="10768" w:type="dxa"/>
            <w:gridSpan w:val="5"/>
            <w:shd w:val="clear" w:color="auto" w:fill="FFF2CC" w:themeFill="accent4" w:themeFillTint="33"/>
            <w:vAlign w:val="center"/>
          </w:tcPr>
          <w:p w:rsidR="007A14BF" w:rsidRPr="00A000E8" w:rsidRDefault="007A14BF" w:rsidP="007A14BF">
            <w:pPr>
              <w:jc w:val="center"/>
              <w:rPr>
                <w:b/>
              </w:rPr>
            </w:pPr>
            <w:r w:rsidRPr="00A000E8">
              <w:rPr>
                <w:b/>
              </w:rPr>
              <w:t>Joi, 2 mai</w:t>
            </w:r>
          </w:p>
        </w:tc>
      </w:tr>
      <w:tr w:rsidR="00087AC5" w:rsidTr="00377243">
        <w:tc>
          <w:tcPr>
            <w:tcW w:w="1455" w:type="dxa"/>
            <w:shd w:val="clear" w:color="auto" w:fill="F7CAAC" w:themeFill="accent2" w:themeFillTint="66"/>
          </w:tcPr>
          <w:p w:rsidR="00087AC5" w:rsidRDefault="00087AC5" w:rsidP="00087AC5">
            <w:pPr>
              <w:jc w:val="center"/>
            </w:pPr>
            <w:r>
              <w:t>7:00 – 8:00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087AC5" w:rsidRDefault="00087AC5" w:rsidP="00087AC5">
            <w:r>
              <w:t>Mic dejun</w:t>
            </w:r>
          </w:p>
        </w:tc>
        <w:tc>
          <w:tcPr>
            <w:tcW w:w="2952" w:type="dxa"/>
            <w:shd w:val="clear" w:color="auto" w:fill="F7CAAC" w:themeFill="accent2" w:themeFillTint="66"/>
          </w:tcPr>
          <w:p w:rsidR="00087AC5" w:rsidRDefault="00087AC5" w:rsidP="00087AC5">
            <w:r>
              <w:t>Mic dejun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087AC5" w:rsidRDefault="00087AC5" w:rsidP="00087AC5">
            <w:r>
              <w:t>Mic dejun</w:t>
            </w:r>
          </w:p>
        </w:tc>
      </w:tr>
      <w:tr w:rsidR="00087AC5" w:rsidTr="002A5604">
        <w:tc>
          <w:tcPr>
            <w:tcW w:w="1455" w:type="dxa"/>
          </w:tcPr>
          <w:p w:rsidR="00087AC5" w:rsidRDefault="00087AC5" w:rsidP="00087AC5">
            <w:pPr>
              <w:jc w:val="center"/>
            </w:pPr>
            <w:r>
              <w:t xml:space="preserve">8:00 – 8:30 </w:t>
            </w:r>
          </w:p>
        </w:tc>
        <w:tc>
          <w:tcPr>
            <w:tcW w:w="3101" w:type="dxa"/>
            <w:gridSpan w:val="2"/>
          </w:tcPr>
          <w:p w:rsidR="00087AC5" w:rsidRDefault="00087AC5" w:rsidP="00087AC5">
            <w:r>
              <w:t>Deplasarea către centrul de concurs</w:t>
            </w:r>
          </w:p>
        </w:tc>
        <w:tc>
          <w:tcPr>
            <w:tcW w:w="2952" w:type="dxa"/>
          </w:tcPr>
          <w:p w:rsidR="00087AC5" w:rsidRDefault="00087AC5" w:rsidP="00087AC5">
            <w:r>
              <w:t>Deplasarea elevilor către centrele de concurs</w:t>
            </w:r>
          </w:p>
        </w:tc>
        <w:tc>
          <w:tcPr>
            <w:tcW w:w="3260" w:type="dxa"/>
          </w:tcPr>
          <w:p w:rsidR="00087AC5" w:rsidRDefault="00087AC5" w:rsidP="00087AC5">
            <w:r>
              <w:t>Însoțirea elevilor către centrele de concurs</w:t>
            </w:r>
          </w:p>
        </w:tc>
      </w:tr>
      <w:tr w:rsidR="00087AC5" w:rsidTr="002A5604">
        <w:tc>
          <w:tcPr>
            <w:tcW w:w="1455" w:type="dxa"/>
          </w:tcPr>
          <w:p w:rsidR="00087AC5" w:rsidRDefault="00087AC5" w:rsidP="00087AC5">
            <w:pPr>
              <w:jc w:val="center"/>
            </w:pPr>
            <w:r>
              <w:t>8:30 – 13:00</w:t>
            </w:r>
          </w:p>
        </w:tc>
        <w:tc>
          <w:tcPr>
            <w:tcW w:w="3101" w:type="dxa"/>
            <w:gridSpan w:val="2"/>
          </w:tcPr>
          <w:p w:rsidR="00087AC5" w:rsidRPr="00D81C1C" w:rsidRDefault="00087AC5" w:rsidP="00087AC5">
            <w:pPr>
              <w:rPr>
                <w:b/>
              </w:rPr>
            </w:pPr>
            <w:r w:rsidRPr="00D81C1C">
              <w:rPr>
                <w:b/>
              </w:rPr>
              <w:t>Proba 2 de concurs</w:t>
            </w:r>
          </w:p>
        </w:tc>
        <w:tc>
          <w:tcPr>
            <w:tcW w:w="2952" w:type="dxa"/>
          </w:tcPr>
          <w:p w:rsidR="00087AC5" w:rsidRPr="00377243" w:rsidRDefault="00087AC5" w:rsidP="00087AC5">
            <w:pPr>
              <w:rPr>
                <w:b/>
              </w:rPr>
            </w:pPr>
            <w:r w:rsidRPr="00377243">
              <w:rPr>
                <w:b/>
              </w:rPr>
              <w:t>Proba 2 de concurs</w:t>
            </w:r>
          </w:p>
        </w:tc>
        <w:tc>
          <w:tcPr>
            <w:tcW w:w="3260" w:type="dxa"/>
          </w:tcPr>
          <w:p w:rsidR="00087AC5" w:rsidRDefault="003B4D8D" w:rsidP="00087AC5">
            <w:r>
              <w:t>Excursie la Dragomirna</w:t>
            </w:r>
          </w:p>
        </w:tc>
      </w:tr>
      <w:tr w:rsidR="00087AC5" w:rsidTr="00377243">
        <w:tc>
          <w:tcPr>
            <w:tcW w:w="1455" w:type="dxa"/>
            <w:shd w:val="clear" w:color="auto" w:fill="F7CAAC" w:themeFill="accent2" w:themeFillTint="66"/>
          </w:tcPr>
          <w:p w:rsidR="00087AC5" w:rsidRDefault="00087AC5" w:rsidP="00087AC5">
            <w:pPr>
              <w:jc w:val="center"/>
            </w:pPr>
            <w:r>
              <w:t>13:30 – 14:30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087AC5" w:rsidRDefault="00087AC5" w:rsidP="00087AC5">
            <w:r>
              <w:t>Prânz</w:t>
            </w:r>
          </w:p>
        </w:tc>
        <w:tc>
          <w:tcPr>
            <w:tcW w:w="2952" w:type="dxa"/>
            <w:shd w:val="clear" w:color="auto" w:fill="F7CAAC" w:themeFill="accent2" w:themeFillTint="66"/>
          </w:tcPr>
          <w:p w:rsidR="00087AC5" w:rsidRDefault="00087AC5" w:rsidP="00087AC5">
            <w:r>
              <w:t>Prânz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087AC5" w:rsidRDefault="00087AC5" w:rsidP="00087AC5">
            <w:r>
              <w:t>Prânz</w:t>
            </w:r>
          </w:p>
        </w:tc>
      </w:tr>
      <w:tr w:rsidR="003B4D8D" w:rsidTr="003B4D8D">
        <w:tc>
          <w:tcPr>
            <w:tcW w:w="1455" w:type="dxa"/>
          </w:tcPr>
          <w:p w:rsidR="003B4D8D" w:rsidRDefault="003B4D8D" w:rsidP="00087AC5">
            <w:pPr>
              <w:jc w:val="center"/>
            </w:pPr>
            <w:r>
              <w:t>14:30 – 17:30</w:t>
            </w:r>
          </w:p>
        </w:tc>
        <w:tc>
          <w:tcPr>
            <w:tcW w:w="3101" w:type="dxa"/>
            <w:gridSpan w:val="2"/>
          </w:tcPr>
          <w:p w:rsidR="003B4D8D" w:rsidRPr="00D81C1C" w:rsidRDefault="003B4D8D" w:rsidP="00087AC5">
            <w:pPr>
              <w:rPr>
                <w:b/>
              </w:rPr>
            </w:pPr>
            <w:r w:rsidRPr="00D81C1C">
              <w:rPr>
                <w:b/>
              </w:rPr>
              <w:t>Evaluare</w:t>
            </w:r>
          </w:p>
        </w:tc>
        <w:tc>
          <w:tcPr>
            <w:tcW w:w="6212" w:type="dxa"/>
            <w:gridSpan w:val="2"/>
          </w:tcPr>
          <w:p w:rsidR="003B4D8D" w:rsidRDefault="003B4D8D" w:rsidP="001A5DBE">
            <w:r>
              <w:t>Vizită la Cetatea de Scaun a Sucevei/ Muzeul de Istorie</w:t>
            </w:r>
            <w:r w:rsidR="008D7F5E">
              <w:t xml:space="preserve"> -</w:t>
            </w:r>
            <w:r>
              <w:t xml:space="preserve"> pe județe </w:t>
            </w:r>
          </w:p>
        </w:tc>
      </w:tr>
      <w:tr w:rsidR="00087AC5" w:rsidTr="002A5604">
        <w:tc>
          <w:tcPr>
            <w:tcW w:w="1455" w:type="dxa"/>
          </w:tcPr>
          <w:p w:rsidR="00087AC5" w:rsidRDefault="00087AC5" w:rsidP="00087AC5">
            <w:r>
              <w:t xml:space="preserve">18:00 </w:t>
            </w:r>
          </w:p>
        </w:tc>
        <w:tc>
          <w:tcPr>
            <w:tcW w:w="9313" w:type="dxa"/>
            <w:gridSpan w:val="4"/>
          </w:tcPr>
          <w:p w:rsidR="00087AC5" w:rsidRPr="00D81C1C" w:rsidRDefault="00087AC5" w:rsidP="00087AC5">
            <w:pPr>
              <w:rPr>
                <w:b/>
              </w:rPr>
            </w:pPr>
            <w:r w:rsidRPr="00D81C1C">
              <w:rPr>
                <w:b/>
              </w:rPr>
              <w:t>Afișare rezultate</w:t>
            </w:r>
          </w:p>
        </w:tc>
      </w:tr>
      <w:tr w:rsidR="00087AC5" w:rsidTr="002A5604">
        <w:tc>
          <w:tcPr>
            <w:tcW w:w="1455" w:type="dxa"/>
          </w:tcPr>
          <w:p w:rsidR="00087AC5" w:rsidRDefault="00087AC5" w:rsidP="00087AC5">
            <w:r>
              <w:t>18:00 –</w:t>
            </w:r>
            <w:r w:rsidR="00F20910">
              <w:t xml:space="preserve"> 19</w:t>
            </w:r>
            <w:r>
              <w:t>:</w:t>
            </w:r>
            <w:r w:rsidR="00F20910">
              <w:t>0</w:t>
            </w:r>
            <w:r>
              <w:t>0</w:t>
            </w:r>
          </w:p>
        </w:tc>
        <w:tc>
          <w:tcPr>
            <w:tcW w:w="3101" w:type="dxa"/>
            <w:gridSpan w:val="2"/>
          </w:tcPr>
          <w:p w:rsidR="00087AC5" w:rsidRPr="00D81C1C" w:rsidRDefault="00087AC5" w:rsidP="00087AC5">
            <w:pPr>
              <w:rPr>
                <w:b/>
              </w:rPr>
            </w:pPr>
            <w:r w:rsidRPr="00D81C1C">
              <w:rPr>
                <w:b/>
              </w:rPr>
              <w:t>Testarea soluțiilor</w:t>
            </w:r>
          </w:p>
        </w:tc>
        <w:tc>
          <w:tcPr>
            <w:tcW w:w="2952" w:type="dxa"/>
          </w:tcPr>
          <w:p w:rsidR="00087AC5" w:rsidRPr="00D81C1C" w:rsidRDefault="00087AC5" w:rsidP="00087AC5">
            <w:pPr>
              <w:rPr>
                <w:b/>
              </w:rPr>
            </w:pPr>
            <w:r w:rsidRPr="00D81C1C">
              <w:rPr>
                <w:b/>
              </w:rPr>
              <w:t>Testarea soluțiilor</w:t>
            </w:r>
          </w:p>
        </w:tc>
        <w:tc>
          <w:tcPr>
            <w:tcW w:w="3260" w:type="dxa"/>
          </w:tcPr>
          <w:p w:rsidR="00087AC5" w:rsidRDefault="00087AC5" w:rsidP="00087AC5"/>
        </w:tc>
      </w:tr>
      <w:tr w:rsidR="00087AC5" w:rsidTr="00377243">
        <w:tc>
          <w:tcPr>
            <w:tcW w:w="1455" w:type="dxa"/>
            <w:shd w:val="clear" w:color="auto" w:fill="F7CAAC" w:themeFill="accent2" w:themeFillTint="66"/>
          </w:tcPr>
          <w:p w:rsidR="00087AC5" w:rsidRDefault="00087AC5" w:rsidP="00087AC5">
            <w:r>
              <w:t>19:30 – 20:30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087AC5" w:rsidRDefault="00087AC5" w:rsidP="00087AC5">
            <w:r>
              <w:t>Cină</w:t>
            </w:r>
          </w:p>
        </w:tc>
        <w:tc>
          <w:tcPr>
            <w:tcW w:w="2952" w:type="dxa"/>
            <w:shd w:val="clear" w:color="auto" w:fill="F7CAAC" w:themeFill="accent2" w:themeFillTint="66"/>
          </w:tcPr>
          <w:p w:rsidR="00087AC5" w:rsidRDefault="00087AC5" w:rsidP="00087AC5">
            <w:r>
              <w:t>Cină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087AC5" w:rsidRDefault="00087AC5" w:rsidP="00087AC5">
            <w:r>
              <w:t>Cină</w:t>
            </w:r>
          </w:p>
        </w:tc>
      </w:tr>
      <w:tr w:rsidR="00087AC5" w:rsidTr="002A5604">
        <w:tc>
          <w:tcPr>
            <w:tcW w:w="1455" w:type="dxa"/>
          </w:tcPr>
          <w:p w:rsidR="00087AC5" w:rsidRDefault="00087AC5" w:rsidP="00087AC5">
            <w:pPr>
              <w:jc w:val="center"/>
            </w:pPr>
            <w:r>
              <w:t>20:30 – 21:30</w:t>
            </w:r>
          </w:p>
        </w:tc>
        <w:tc>
          <w:tcPr>
            <w:tcW w:w="3101" w:type="dxa"/>
            <w:gridSpan w:val="2"/>
          </w:tcPr>
          <w:p w:rsidR="00087AC5" w:rsidRDefault="00087AC5" w:rsidP="00087AC5">
            <w:r>
              <w:t>Ședință tehnică</w:t>
            </w:r>
          </w:p>
        </w:tc>
        <w:tc>
          <w:tcPr>
            <w:tcW w:w="2952" w:type="dxa"/>
          </w:tcPr>
          <w:p w:rsidR="00087AC5" w:rsidRDefault="00087AC5" w:rsidP="00087AC5"/>
        </w:tc>
        <w:tc>
          <w:tcPr>
            <w:tcW w:w="3260" w:type="dxa"/>
          </w:tcPr>
          <w:p w:rsidR="00087AC5" w:rsidRDefault="00087AC5" w:rsidP="00087AC5"/>
        </w:tc>
      </w:tr>
      <w:tr w:rsidR="00087AC5" w:rsidTr="000D29ED">
        <w:trPr>
          <w:trHeight w:val="471"/>
        </w:trPr>
        <w:tc>
          <w:tcPr>
            <w:tcW w:w="10768" w:type="dxa"/>
            <w:gridSpan w:val="5"/>
            <w:shd w:val="clear" w:color="auto" w:fill="FFF2CC" w:themeFill="accent4" w:themeFillTint="33"/>
            <w:vAlign w:val="center"/>
          </w:tcPr>
          <w:p w:rsidR="00087AC5" w:rsidRPr="00A000E8" w:rsidRDefault="00087AC5" w:rsidP="00087AC5">
            <w:pPr>
              <w:jc w:val="center"/>
              <w:rPr>
                <w:b/>
              </w:rPr>
            </w:pPr>
            <w:r w:rsidRPr="00A000E8">
              <w:rPr>
                <w:b/>
              </w:rPr>
              <w:lastRenderedPageBreak/>
              <w:t>Vineri, 3 mai</w:t>
            </w:r>
          </w:p>
        </w:tc>
      </w:tr>
      <w:tr w:rsidR="00A000E8" w:rsidTr="00377243">
        <w:tc>
          <w:tcPr>
            <w:tcW w:w="1455" w:type="dxa"/>
            <w:shd w:val="clear" w:color="auto" w:fill="F7CAAC" w:themeFill="accent2" w:themeFillTint="66"/>
          </w:tcPr>
          <w:p w:rsidR="00A000E8" w:rsidRDefault="00A000E8" w:rsidP="00A000E8">
            <w:pPr>
              <w:jc w:val="center"/>
            </w:pPr>
            <w:r>
              <w:t>7:00 – 8:00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A000E8" w:rsidRDefault="00A000E8" w:rsidP="00A000E8">
            <w:r>
              <w:t>Mic dejun</w:t>
            </w:r>
          </w:p>
        </w:tc>
        <w:tc>
          <w:tcPr>
            <w:tcW w:w="2952" w:type="dxa"/>
            <w:shd w:val="clear" w:color="auto" w:fill="F7CAAC" w:themeFill="accent2" w:themeFillTint="66"/>
          </w:tcPr>
          <w:p w:rsidR="00A000E8" w:rsidRDefault="00A000E8" w:rsidP="00A000E8">
            <w:r>
              <w:t>Mic dejun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A000E8" w:rsidRDefault="00A000E8" w:rsidP="00A000E8">
            <w:r>
              <w:t>Mic dejun</w:t>
            </w:r>
          </w:p>
        </w:tc>
      </w:tr>
      <w:tr w:rsidR="00A000E8" w:rsidTr="002A5604">
        <w:tc>
          <w:tcPr>
            <w:tcW w:w="1455" w:type="dxa"/>
          </w:tcPr>
          <w:p w:rsidR="00A000E8" w:rsidRDefault="00A000E8" w:rsidP="00A000E8">
            <w:pPr>
              <w:jc w:val="center"/>
            </w:pPr>
            <w:r>
              <w:t xml:space="preserve">8:00 – 8:30 </w:t>
            </w:r>
          </w:p>
        </w:tc>
        <w:tc>
          <w:tcPr>
            <w:tcW w:w="3101" w:type="dxa"/>
            <w:gridSpan w:val="2"/>
          </w:tcPr>
          <w:p w:rsidR="00A000E8" w:rsidRDefault="00A000E8" w:rsidP="00A000E8">
            <w:r>
              <w:t>Deplasarea către centrul de concurs</w:t>
            </w:r>
          </w:p>
        </w:tc>
        <w:tc>
          <w:tcPr>
            <w:tcW w:w="2952" w:type="dxa"/>
          </w:tcPr>
          <w:p w:rsidR="00A000E8" w:rsidRDefault="00A000E8" w:rsidP="00A000E8">
            <w:r>
              <w:t>Deplasarea elevilor către centrele de concurs</w:t>
            </w:r>
          </w:p>
        </w:tc>
        <w:tc>
          <w:tcPr>
            <w:tcW w:w="3260" w:type="dxa"/>
          </w:tcPr>
          <w:p w:rsidR="00A000E8" w:rsidRDefault="00A000E8" w:rsidP="00A000E8">
            <w:r>
              <w:t>Însoțirea elevilor către centrele de concurs</w:t>
            </w:r>
          </w:p>
        </w:tc>
      </w:tr>
      <w:tr w:rsidR="00A000E8" w:rsidTr="002A5604">
        <w:tc>
          <w:tcPr>
            <w:tcW w:w="1455" w:type="dxa"/>
          </w:tcPr>
          <w:p w:rsidR="00A000E8" w:rsidRDefault="00A000E8" w:rsidP="00A000E8">
            <w:pPr>
              <w:jc w:val="center"/>
            </w:pPr>
            <w:r>
              <w:t>8:30 – 13:00</w:t>
            </w:r>
          </w:p>
        </w:tc>
        <w:tc>
          <w:tcPr>
            <w:tcW w:w="3101" w:type="dxa"/>
            <w:gridSpan w:val="2"/>
          </w:tcPr>
          <w:p w:rsidR="00A000E8" w:rsidRPr="00D81C1C" w:rsidRDefault="00A000E8" w:rsidP="00A000E8">
            <w:pPr>
              <w:rPr>
                <w:b/>
              </w:rPr>
            </w:pPr>
            <w:r w:rsidRPr="00D81C1C">
              <w:rPr>
                <w:b/>
              </w:rPr>
              <w:t>Proba de baraj</w:t>
            </w:r>
          </w:p>
        </w:tc>
        <w:tc>
          <w:tcPr>
            <w:tcW w:w="2952" w:type="dxa"/>
          </w:tcPr>
          <w:p w:rsidR="00A000E8" w:rsidRPr="00377243" w:rsidRDefault="00A000E8" w:rsidP="00A000E8">
            <w:pPr>
              <w:rPr>
                <w:b/>
              </w:rPr>
            </w:pPr>
            <w:r w:rsidRPr="00377243">
              <w:rPr>
                <w:b/>
              </w:rPr>
              <w:t>Proba de baraj</w:t>
            </w:r>
          </w:p>
        </w:tc>
        <w:tc>
          <w:tcPr>
            <w:tcW w:w="3260" w:type="dxa"/>
          </w:tcPr>
          <w:p w:rsidR="00A000E8" w:rsidRDefault="003B4D8D" w:rsidP="00377243">
            <w:r>
              <w:t>Moment sp</w:t>
            </w:r>
            <w:r w:rsidR="008D7F5E">
              <w:t>o</w:t>
            </w:r>
            <w:r>
              <w:t>nsori:</w:t>
            </w:r>
          </w:p>
          <w:p w:rsidR="003B4D8D" w:rsidRDefault="003B4D8D" w:rsidP="00A000E8">
            <w:r>
              <w:t>Pre</w:t>
            </w:r>
            <w:r w:rsidR="008D7F5E">
              <w:t>z</w:t>
            </w:r>
            <w:r>
              <w:t xml:space="preserve">entări 20-30 minute </w:t>
            </w:r>
          </w:p>
          <w:p w:rsidR="008D7F5E" w:rsidRDefault="008D7F5E" w:rsidP="008D7F5E">
            <w:r>
              <w:t>Firme partic</w:t>
            </w:r>
            <w:r w:rsidR="00B30C4C">
              <w:t xml:space="preserve">ipante: </w:t>
            </w:r>
            <w:proofErr w:type="spellStart"/>
            <w:r w:rsidR="00B30C4C" w:rsidRPr="00191EEC">
              <w:t>Endora</w:t>
            </w:r>
            <w:proofErr w:type="spellEnd"/>
            <w:r w:rsidR="00B30C4C">
              <w:t xml:space="preserve">, </w:t>
            </w:r>
            <w:proofErr w:type="spellStart"/>
            <w:r w:rsidR="00B30C4C">
              <w:t>Capgemini</w:t>
            </w:r>
            <w:proofErr w:type="spellEnd"/>
            <w:r w:rsidR="00B30C4C">
              <w:t xml:space="preserve">, </w:t>
            </w:r>
            <w:proofErr w:type="spellStart"/>
            <w:r w:rsidR="00B30C4C" w:rsidRPr="00191EEC">
              <w:t>Arob</w:t>
            </w:r>
            <w:r w:rsidRPr="00191EEC">
              <w:t>s</w:t>
            </w:r>
            <w:proofErr w:type="spellEnd"/>
            <w:r>
              <w:t xml:space="preserve">, </w:t>
            </w:r>
            <w:proofErr w:type="spellStart"/>
            <w:r>
              <w:t>Assist</w:t>
            </w:r>
            <w:proofErr w:type="spellEnd"/>
            <w:r w:rsidRPr="008D7F5E">
              <w:t xml:space="preserve">, </w:t>
            </w:r>
            <w:r w:rsidRPr="008D7F5E">
              <w:rPr>
                <w:rFonts w:cstheme="minorHAnsi"/>
                <w:color w:val="000000"/>
                <w:shd w:val="clear" w:color="auto" w:fill="FFFFFF"/>
              </w:rPr>
              <w:t>London Exchange</w:t>
            </w:r>
          </w:p>
        </w:tc>
      </w:tr>
      <w:tr w:rsidR="00A000E8" w:rsidTr="00377243">
        <w:tc>
          <w:tcPr>
            <w:tcW w:w="1455" w:type="dxa"/>
            <w:shd w:val="clear" w:color="auto" w:fill="F7CAAC" w:themeFill="accent2" w:themeFillTint="66"/>
          </w:tcPr>
          <w:p w:rsidR="00A000E8" w:rsidRDefault="00A000E8" w:rsidP="00A000E8">
            <w:pPr>
              <w:jc w:val="center"/>
            </w:pPr>
            <w:r>
              <w:t>13:30 – 14:30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A000E8" w:rsidRDefault="00A000E8" w:rsidP="00A000E8">
            <w:r>
              <w:t>Prânz</w:t>
            </w:r>
          </w:p>
        </w:tc>
        <w:tc>
          <w:tcPr>
            <w:tcW w:w="2952" w:type="dxa"/>
            <w:shd w:val="clear" w:color="auto" w:fill="F7CAAC" w:themeFill="accent2" w:themeFillTint="66"/>
          </w:tcPr>
          <w:p w:rsidR="00A000E8" w:rsidRDefault="00A000E8" w:rsidP="00A000E8">
            <w:r>
              <w:t>Prânz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A000E8" w:rsidRDefault="00A000E8" w:rsidP="00A000E8">
            <w:r>
              <w:t>Prânz</w:t>
            </w:r>
          </w:p>
        </w:tc>
      </w:tr>
      <w:tr w:rsidR="008D7F5E" w:rsidTr="00302CDA">
        <w:tc>
          <w:tcPr>
            <w:tcW w:w="1455" w:type="dxa"/>
          </w:tcPr>
          <w:p w:rsidR="008D7F5E" w:rsidRDefault="008D7F5E" w:rsidP="00A000E8">
            <w:pPr>
              <w:jc w:val="center"/>
            </w:pPr>
            <w:r>
              <w:t>14:30 – 17:00</w:t>
            </w:r>
          </w:p>
        </w:tc>
        <w:tc>
          <w:tcPr>
            <w:tcW w:w="3101" w:type="dxa"/>
            <w:gridSpan w:val="2"/>
          </w:tcPr>
          <w:p w:rsidR="008D7F5E" w:rsidRDefault="008D7F5E" w:rsidP="00A000E8">
            <w:r>
              <w:t>Evaluare</w:t>
            </w:r>
          </w:p>
        </w:tc>
        <w:tc>
          <w:tcPr>
            <w:tcW w:w="6212" w:type="dxa"/>
            <w:gridSpan w:val="2"/>
          </w:tcPr>
          <w:p w:rsidR="008D7F5E" w:rsidRDefault="00824729" w:rsidP="001A5DBE">
            <w:r>
              <w:t xml:space="preserve">Timp liber </w:t>
            </w:r>
          </w:p>
        </w:tc>
      </w:tr>
      <w:tr w:rsidR="00A000E8" w:rsidTr="002A5604">
        <w:tc>
          <w:tcPr>
            <w:tcW w:w="1455" w:type="dxa"/>
          </w:tcPr>
          <w:p w:rsidR="00A000E8" w:rsidRDefault="00A000E8" w:rsidP="00A000E8">
            <w:pPr>
              <w:jc w:val="center"/>
            </w:pPr>
            <w:r>
              <w:t>17:00 – 18:00</w:t>
            </w:r>
          </w:p>
        </w:tc>
        <w:tc>
          <w:tcPr>
            <w:tcW w:w="3101" w:type="dxa"/>
            <w:gridSpan w:val="2"/>
          </w:tcPr>
          <w:p w:rsidR="00A000E8" w:rsidRPr="00D81C1C" w:rsidRDefault="00A000E8" w:rsidP="00A000E8">
            <w:pPr>
              <w:rPr>
                <w:b/>
              </w:rPr>
            </w:pPr>
            <w:r w:rsidRPr="00D81C1C">
              <w:rPr>
                <w:b/>
              </w:rPr>
              <w:t>Stabilire lot reprezentativ</w:t>
            </w:r>
          </w:p>
        </w:tc>
        <w:tc>
          <w:tcPr>
            <w:tcW w:w="2952" w:type="dxa"/>
          </w:tcPr>
          <w:p w:rsidR="00A000E8" w:rsidRDefault="00A000E8" w:rsidP="00A000E8">
            <w:bookmarkStart w:id="0" w:name="_GoBack"/>
            <w:bookmarkEnd w:id="0"/>
          </w:p>
        </w:tc>
        <w:tc>
          <w:tcPr>
            <w:tcW w:w="3260" w:type="dxa"/>
          </w:tcPr>
          <w:p w:rsidR="00A000E8" w:rsidRDefault="00A000E8" w:rsidP="00A000E8">
            <w:pPr>
              <w:jc w:val="center"/>
            </w:pPr>
          </w:p>
        </w:tc>
      </w:tr>
      <w:tr w:rsidR="008D7F5E" w:rsidTr="00377243">
        <w:tc>
          <w:tcPr>
            <w:tcW w:w="1455" w:type="dxa"/>
            <w:shd w:val="clear" w:color="auto" w:fill="F7CAAC" w:themeFill="accent2" w:themeFillTint="66"/>
          </w:tcPr>
          <w:p w:rsidR="008D7F5E" w:rsidRDefault="008D7F5E" w:rsidP="00A000E8">
            <w:pPr>
              <w:jc w:val="center"/>
            </w:pPr>
            <w:r>
              <w:t>18:30</w:t>
            </w:r>
          </w:p>
        </w:tc>
        <w:tc>
          <w:tcPr>
            <w:tcW w:w="3101" w:type="dxa"/>
            <w:gridSpan w:val="2"/>
            <w:shd w:val="clear" w:color="auto" w:fill="F7CAAC" w:themeFill="accent2" w:themeFillTint="66"/>
          </w:tcPr>
          <w:p w:rsidR="008D7F5E" w:rsidRDefault="008D7F5E" w:rsidP="00A000E8"/>
        </w:tc>
        <w:tc>
          <w:tcPr>
            <w:tcW w:w="2952" w:type="dxa"/>
            <w:shd w:val="clear" w:color="auto" w:fill="F7CAAC" w:themeFill="accent2" w:themeFillTint="66"/>
          </w:tcPr>
          <w:p w:rsidR="008D7F5E" w:rsidRDefault="008D7F5E" w:rsidP="008D7F5E">
            <w:pPr>
              <w:jc w:val="center"/>
            </w:pPr>
            <w:r>
              <w:t>Cina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8D7F5E" w:rsidRDefault="008D7F5E" w:rsidP="00A000E8">
            <w:pPr>
              <w:jc w:val="center"/>
            </w:pPr>
          </w:p>
        </w:tc>
      </w:tr>
      <w:tr w:rsidR="00A000E8" w:rsidTr="00377243">
        <w:tc>
          <w:tcPr>
            <w:tcW w:w="1455" w:type="dxa"/>
            <w:shd w:val="clear" w:color="auto" w:fill="FFC000"/>
            <w:vAlign w:val="center"/>
          </w:tcPr>
          <w:p w:rsidR="00A000E8" w:rsidRDefault="008D7F5E" w:rsidP="00A000E8">
            <w:pPr>
              <w:jc w:val="center"/>
            </w:pPr>
            <w:r>
              <w:t>19:3</w:t>
            </w:r>
            <w:r w:rsidR="00A000E8">
              <w:t>0</w:t>
            </w:r>
          </w:p>
        </w:tc>
        <w:tc>
          <w:tcPr>
            <w:tcW w:w="9313" w:type="dxa"/>
            <w:gridSpan w:val="4"/>
            <w:shd w:val="clear" w:color="auto" w:fill="FFC000"/>
            <w:vAlign w:val="center"/>
          </w:tcPr>
          <w:p w:rsidR="00A000E8" w:rsidRPr="00377243" w:rsidRDefault="00377243" w:rsidP="00A000E8">
            <w:pPr>
              <w:jc w:val="center"/>
              <w:rPr>
                <w:b/>
              </w:rPr>
            </w:pPr>
            <w:r w:rsidRPr="00377243">
              <w:rPr>
                <w:b/>
              </w:rPr>
              <w:t>FESTIVITATEA DE PREMIERE</w:t>
            </w:r>
          </w:p>
          <w:p w:rsidR="008D7F5E" w:rsidRDefault="00315CCA" w:rsidP="00A000E8">
            <w:pPr>
              <w:jc w:val="center"/>
            </w:pPr>
            <w:r w:rsidRPr="00377243">
              <w:rPr>
                <w:b/>
              </w:rPr>
              <w:t>Esplanada / Aula Magna USV</w:t>
            </w:r>
          </w:p>
        </w:tc>
      </w:tr>
      <w:tr w:rsidR="00D81C1C" w:rsidTr="00BA7476">
        <w:tc>
          <w:tcPr>
            <w:tcW w:w="1455" w:type="dxa"/>
            <w:vAlign w:val="center"/>
          </w:tcPr>
          <w:p w:rsidR="00D81C1C" w:rsidRDefault="00D81C1C" w:rsidP="00D81C1C">
            <w:pPr>
              <w:jc w:val="center"/>
            </w:pPr>
            <w:r>
              <w:t>21:00</w:t>
            </w:r>
          </w:p>
        </w:tc>
        <w:tc>
          <w:tcPr>
            <w:tcW w:w="3026" w:type="dxa"/>
            <w:vAlign w:val="center"/>
          </w:tcPr>
          <w:p w:rsidR="00D81C1C" w:rsidRDefault="00D81C1C" w:rsidP="00D81C1C">
            <w:pPr>
              <w:jc w:val="center"/>
            </w:pPr>
            <w:r>
              <w:t>Cină festivă – Restaurantul USV</w:t>
            </w:r>
          </w:p>
        </w:tc>
        <w:tc>
          <w:tcPr>
            <w:tcW w:w="3027" w:type="dxa"/>
            <w:gridSpan w:val="2"/>
            <w:vAlign w:val="center"/>
          </w:tcPr>
          <w:p w:rsidR="00D81C1C" w:rsidRDefault="00D81C1C" w:rsidP="00D81C1C">
            <w:pPr>
              <w:jc w:val="center"/>
            </w:pPr>
            <w:r>
              <w:t>Spectacol</w:t>
            </w:r>
          </w:p>
          <w:p w:rsidR="00D81C1C" w:rsidRDefault="00D81C1C" w:rsidP="00D81C1C">
            <w:pPr>
              <w:jc w:val="center"/>
            </w:pPr>
            <w:r>
              <w:t>Trupe: Nouă și Mono Jack</w:t>
            </w:r>
            <w:r>
              <w:rPr>
                <w:lang w:val="en-US"/>
              </w:rPr>
              <w:t>’</w:t>
            </w:r>
            <w:r>
              <w:t>s</w:t>
            </w:r>
          </w:p>
        </w:tc>
        <w:tc>
          <w:tcPr>
            <w:tcW w:w="3260" w:type="dxa"/>
            <w:vAlign w:val="center"/>
          </w:tcPr>
          <w:p w:rsidR="00D81C1C" w:rsidRDefault="00D81C1C" w:rsidP="00D81C1C">
            <w:pPr>
              <w:jc w:val="center"/>
            </w:pPr>
            <w:r>
              <w:t>Cină festivă – Restaurantul USV</w:t>
            </w:r>
          </w:p>
        </w:tc>
      </w:tr>
      <w:tr w:rsidR="00D81C1C" w:rsidTr="000D29ED">
        <w:trPr>
          <w:trHeight w:val="649"/>
        </w:trPr>
        <w:tc>
          <w:tcPr>
            <w:tcW w:w="10768" w:type="dxa"/>
            <w:gridSpan w:val="5"/>
            <w:shd w:val="clear" w:color="auto" w:fill="FFF2CC" w:themeFill="accent4" w:themeFillTint="33"/>
            <w:vAlign w:val="center"/>
          </w:tcPr>
          <w:p w:rsidR="00D81C1C" w:rsidRDefault="00D81C1C" w:rsidP="00D81C1C">
            <w:pPr>
              <w:tabs>
                <w:tab w:val="left" w:pos="6587"/>
              </w:tabs>
              <w:jc w:val="center"/>
            </w:pPr>
            <w:r>
              <w:rPr>
                <w:b/>
              </w:rPr>
              <w:t>Sâmbătă, 4</w:t>
            </w:r>
            <w:r w:rsidRPr="00A000E8">
              <w:rPr>
                <w:b/>
              </w:rPr>
              <w:t xml:space="preserve"> mai</w:t>
            </w:r>
          </w:p>
        </w:tc>
      </w:tr>
      <w:tr w:rsidR="00D81C1C" w:rsidTr="00377243">
        <w:tc>
          <w:tcPr>
            <w:tcW w:w="1455" w:type="dxa"/>
            <w:shd w:val="clear" w:color="auto" w:fill="F7CAAC" w:themeFill="accent2" w:themeFillTint="66"/>
          </w:tcPr>
          <w:p w:rsidR="00D81C1C" w:rsidRDefault="00D81C1C" w:rsidP="00D81C1C">
            <w:pPr>
              <w:jc w:val="center"/>
            </w:pPr>
            <w:r>
              <w:t>07:00 – 08:00</w:t>
            </w:r>
          </w:p>
        </w:tc>
        <w:tc>
          <w:tcPr>
            <w:tcW w:w="3026" w:type="dxa"/>
            <w:shd w:val="clear" w:color="auto" w:fill="F7CAAC" w:themeFill="accent2" w:themeFillTint="66"/>
          </w:tcPr>
          <w:p w:rsidR="00D81C1C" w:rsidRDefault="00D81C1C" w:rsidP="00D81C1C">
            <w:pPr>
              <w:jc w:val="center"/>
            </w:pPr>
            <w:r>
              <w:t>Mic dejun</w:t>
            </w:r>
          </w:p>
        </w:tc>
        <w:tc>
          <w:tcPr>
            <w:tcW w:w="3027" w:type="dxa"/>
            <w:gridSpan w:val="2"/>
            <w:shd w:val="clear" w:color="auto" w:fill="F7CAAC" w:themeFill="accent2" w:themeFillTint="66"/>
          </w:tcPr>
          <w:p w:rsidR="00D81C1C" w:rsidRDefault="00D81C1C" w:rsidP="00D81C1C">
            <w:pPr>
              <w:jc w:val="center"/>
            </w:pPr>
            <w:r>
              <w:t>Mic dejun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D81C1C" w:rsidRDefault="00D81C1C" w:rsidP="00D81C1C">
            <w:pPr>
              <w:jc w:val="center"/>
            </w:pPr>
            <w:r>
              <w:t>Mic dejun</w:t>
            </w:r>
          </w:p>
        </w:tc>
      </w:tr>
      <w:tr w:rsidR="00D81C1C" w:rsidTr="00622AF8">
        <w:tc>
          <w:tcPr>
            <w:tcW w:w="10768" w:type="dxa"/>
            <w:gridSpan w:val="5"/>
          </w:tcPr>
          <w:p w:rsidR="00D81C1C" w:rsidRDefault="00D81C1C" w:rsidP="00D81C1C">
            <w:pPr>
              <w:jc w:val="center"/>
            </w:pPr>
            <w:r>
              <w:t>Plecarea participanților</w:t>
            </w:r>
          </w:p>
        </w:tc>
      </w:tr>
    </w:tbl>
    <w:p w:rsidR="00C12146" w:rsidRDefault="00C12146" w:rsidP="002A5604"/>
    <w:sectPr w:rsidR="00C12146" w:rsidSect="00C1214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064A"/>
    <w:multiLevelType w:val="hybridMultilevel"/>
    <w:tmpl w:val="C798AA8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893"/>
    <w:rsid w:val="00087AC5"/>
    <w:rsid w:val="000D29ED"/>
    <w:rsid w:val="00191EEC"/>
    <w:rsid w:val="001A5DBE"/>
    <w:rsid w:val="00244BFE"/>
    <w:rsid w:val="002A5604"/>
    <w:rsid w:val="00315CCA"/>
    <w:rsid w:val="00377243"/>
    <w:rsid w:val="003B4D8D"/>
    <w:rsid w:val="007A14BF"/>
    <w:rsid w:val="00824729"/>
    <w:rsid w:val="008D7F5E"/>
    <w:rsid w:val="00A000E8"/>
    <w:rsid w:val="00A368E4"/>
    <w:rsid w:val="00A86716"/>
    <w:rsid w:val="00B30C4C"/>
    <w:rsid w:val="00C12146"/>
    <w:rsid w:val="00D81C1C"/>
    <w:rsid w:val="00E70893"/>
    <w:rsid w:val="00F20910"/>
    <w:rsid w:val="00F2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F49DF2-E7C6-4281-BE3C-AAB79DBC6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1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Prof2_etII</dc:creator>
  <cp:keywords/>
  <dc:description/>
  <cp:lastModifiedBy>toma vlad</cp:lastModifiedBy>
  <cp:revision>7</cp:revision>
  <cp:lastPrinted>2019-03-09T10:41:00Z</cp:lastPrinted>
  <dcterms:created xsi:type="dcterms:W3CDTF">2019-03-09T09:56:00Z</dcterms:created>
  <dcterms:modified xsi:type="dcterms:W3CDTF">2019-04-22T08:15:00Z</dcterms:modified>
</cp:coreProperties>
</file>