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2293" w14:textId="77777777" w:rsidR="00306E19" w:rsidRPr="0067326F" w:rsidRDefault="00306E19" w:rsidP="0067326F">
      <w:pPr>
        <w:ind w:firstLine="0"/>
        <w:rPr>
          <w:lang w:val="it-IT"/>
        </w:rPr>
      </w:pPr>
      <w:bookmarkStart w:id="0" w:name="_GoBack"/>
      <w:bookmarkEnd w:id="0"/>
      <w:r w:rsidRPr="0067326F">
        <w:rPr>
          <w:lang w:val="it-IT"/>
        </w:rPr>
        <w:t>UNIVERSITATEA  TEHNICĂ “GH</w:t>
      </w:r>
      <w:r w:rsidR="00EE65D6">
        <w:rPr>
          <w:lang w:val="it-IT"/>
        </w:rPr>
        <w:t>EORGHE</w:t>
      </w:r>
      <w:r w:rsidRPr="0067326F">
        <w:rPr>
          <w:lang w:val="it-IT"/>
        </w:rPr>
        <w:t xml:space="preserve"> ASACHI” IAŞI</w:t>
      </w:r>
    </w:p>
    <w:p w14:paraId="7F71353E" w14:textId="77777777" w:rsidR="00306E19" w:rsidRPr="007E25E8" w:rsidRDefault="00306E19" w:rsidP="0067326F">
      <w:pPr>
        <w:ind w:firstLine="0"/>
        <w:rPr>
          <w:sz w:val="24"/>
          <w:szCs w:val="24"/>
          <w:lang w:val="it-IT"/>
        </w:rPr>
      </w:pPr>
      <w:r>
        <w:rPr>
          <w:lang w:val="it-IT"/>
        </w:rPr>
        <w:t xml:space="preserve">Facultatea </w:t>
      </w:r>
      <w:r>
        <w:rPr>
          <w:smallCaps/>
          <w:lang w:val="it-IT"/>
        </w:rPr>
        <w:t>E</w:t>
      </w:r>
      <w:r>
        <w:rPr>
          <w:lang w:val="it-IT"/>
        </w:rPr>
        <w:t>lectronică</w:t>
      </w:r>
      <w:r w:rsidR="007E25E8">
        <w:rPr>
          <w:rFonts w:ascii="Times-R New" w:hAnsi="Times-R New" w:cs="Times-R New"/>
          <w:lang w:val="it-IT"/>
        </w:rPr>
        <w:t>,</w:t>
      </w:r>
      <w:r>
        <w:rPr>
          <w:rFonts w:ascii="Times-R New" w:hAnsi="Times-R New" w:cs="Times-R New"/>
          <w:sz w:val="24"/>
          <w:szCs w:val="24"/>
          <w:lang w:val="it-IT"/>
        </w:rPr>
        <w:t>Telecomunica</w:t>
      </w:r>
      <w:r>
        <w:rPr>
          <w:sz w:val="24"/>
          <w:szCs w:val="24"/>
          <w:lang w:val="it-IT"/>
        </w:rPr>
        <w:t>ţ</w:t>
      </w:r>
      <w:r>
        <w:rPr>
          <w:rFonts w:ascii="Times-R New" w:hAnsi="Times-R New" w:cs="Times-R New"/>
          <w:sz w:val="24"/>
          <w:szCs w:val="24"/>
          <w:lang w:val="it-IT"/>
        </w:rPr>
        <w:t>ii</w:t>
      </w:r>
      <w:r w:rsidR="007E25E8">
        <w:rPr>
          <w:rFonts w:ascii="Times-R New" w:hAnsi="Times-R New" w:cs="Times-R New"/>
          <w:sz w:val="24"/>
          <w:szCs w:val="24"/>
          <w:lang w:val="it-IT"/>
        </w:rPr>
        <w:t xml:space="preserve"> </w:t>
      </w:r>
      <w:r w:rsidR="007E25E8">
        <w:rPr>
          <w:sz w:val="24"/>
          <w:szCs w:val="24"/>
          <w:lang w:val="it-IT"/>
        </w:rPr>
        <w:t>şi Tehnologia Informaţiei</w:t>
      </w:r>
    </w:p>
    <w:p w14:paraId="3514958B" w14:textId="77777777" w:rsidR="00306E19" w:rsidRDefault="00306E19" w:rsidP="0067326F">
      <w:pPr>
        <w:ind w:firstLine="0"/>
        <w:rPr>
          <w:rFonts w:ascii="Times-R New" w:hAnsi="Times-R New" w:cs="Times-R New"/>
          <w:sz w:val="24"/>
          <w:szCs w:val="24"/>
          <w:lang w:val="it-IT"/>
        </w:rPr>
      </w:pPr>
      <w:r>
        <w:rPr>
          <w:rFonts w:ascii="Times-R New" w:hAnsi="Times-R New" w:cs="Times-R New"/>
          <w:sz w:val="24"/>
          <w:szCs w:val="24"/>
          <w:lang w:val="it-IT"/>
        </w:rPr>
        <w:t>Catedra: Telecomunica</w:t>
      </w:r>
      <w:r>
        <w:rPr>
          <w:sz w:val="24"/>
          <w:szCs w:val="24"/>
          <w:lang w:val="it-IT"/>
        </w:rPr>
        <w:t>ţ</w:t>
      </w:r>
      <w:r>
        <w:rPr>
          <w:rFonts w:ascii="Times-R New" w:hAnsi="Times-R New" w:cs="Times-R New"/>
          <w:sz w:val="24"/>
          <w:szCs w:val="24"/>
          <w:lang w:val="it-IT"/>
        </w:rPr>
        <w:t>ii</w:t>
      </w:r>
    </w:p>
    <w:p w14:paraId="71B9BF73" w14:textId="77777777" w:rsidR="00306E19" w:rsidRDefault="00306E19">
      <w:pPr>
        <w:ind w:firstLine="0"/>
        <w:jc w:val="both"/>
        <w:rPr>
          <w:rFonts w:ascii="Times-R New" w:hAnsi="Times-R New" w:cs="Times-R New"/>
          <w:sz w:val="24"/>
          <w:szCs w:val="24"/>
          <w:lang w:val="it-IT"/>
        </w:rPr>
      </w:pPr>
    </w:p>
    <w:p w14:paraId="7DF28354" w14:textId="77777777" w:rsidR="00306E19" w:rsidRPr="00BE7D07" w:rsidRDefault="00306E19">
      <w:pPr>
        <w:pStyle w:val="Titlu9"/>
        <w:rPr>
          <w:sz w:val="32"/>
          <w:szCs w:val="32"/>
          <w:lang w:val="it-IT"/>
        </w:rPr>
      </w:pPr>
      <w:r w:rsidRPr="00BE7D07">
        <w:rPr>
          <w:sz w:val="32"/>
          <w:szCs w:val="32"/>
          <w:lang w:val="it-IT"/>
        </w:rPr>
        <w:t>CURRICULUM VITAE</w:t>
      </w:r>
    </w:p>
    <w:p w14:paraId="5BA524BA" w14:textId="77777777" w:rsidR="00306E19" w:rsidRPr="00BE7D07" w:rsidRDefault="00306E19" w:rsidP="00BE7D07">
      <w:pPr>
        <w:spacing w:after="120"/>
        <w:ind w:firstLine="0"/>
        <w:jc w:val="both"/>
        <w:rPr>
          <w:b/>
          <w:sz w:val="28"/>
          <w:szCs w:val="28"/>
          <w:lang w:val="it-IT"/>
        </w:rPr>
      </w:pPr>
      <w:r w:rsidRPr="00BE7D07">
        <w:rPr>
          <w:b/>
          <w:sz w:val="28"/>
          <w:szCs w:val="28"/>
          <w:lang w:val="it-IT"/>
        </w:rPr>
        <w:t>Date personale</w:t>
      </w:r>
    </w:p>
    <w:p w14:paraId="697ECD1B" w14:textId="77777777" w:rsidR="00306E19" w:rsidRPr="00BE7D07" w:rsidRDefault="00306E19">
      <w:pPr>
        <w:spacing w:line="360" w:lineRule="auto"/>
        <w:jc w:val="both"/>
        <w:rPr>
          <w:sz w:val="24"/>
          <w:szCs w:val="24"/>
          <w:lang w:val="it-IT"/>
        </w:rPr>
      </w:pPr>
      <w:r w:rsidRPr="00BE7D07">
        <w:rPr>
          <w:sz w:val="24"/>
          <w:szCs w:val="24"/>
          <w:lang w:val="it-IT"/>
        </w:rPr>
        <w:t>a.</w:t>
      </w:r>
      <w:r w:rsidRPr="00BE7D07">
        <w:rPr>
          <w:sz w:val="24"/>
          <w:szCs w:val="24"/>
          <w:lang w:val="it-IT"/>
        </w:rPr>
        <w:tab/>
      </w:r>
      <w:r w:rsidRPr="00BE7D07">
        <w:rPr>
          <w:b/>
          <w:sz w:val="24"/>
          <w:szCs w:val="24"/>
          <w:lang w:val="it-IT"/>
        </w:rPr>
        <w:t>Date de identificare</w:t>
      </w:r>
    </w:p>
    <w:p w14:paraId="408F8755" w14:textId="77777777" w:rsidR="00306E19" w:rsidRPr="00BE7D07" w:rsidRDefault="00306E19" w:rsidP="002B53D5">
      <w:pPr>
        <w:jc w:val="both"/>
        <w:rPr>
          <w:lang w:val="it-IT"/>
        </w:rPr>
      </w:pPr>
      <w:r w:rsidRPr="00BE7D07">
        <w:rPr>
          <w:lang w:val="it-IT"/>
        </w:rPr>
        <w:t>Nume:</w:t>
      </w:r>
      <w:r w:rsidRPr="00BE7D07">
        <w:rPr>
          <w:lang w:val="it-IT"/>
        </w:rPr>
        <w:tab/>
      </w:r>
      <w:r w:rsidRPr="00BE7D07">
        <w:rPr>
          <w:lang w:val="it-IT"/>
        </w:rPr>
        <w:tab/>
      </w:r>
      <w:r w:rsidRPr="00BE7D07">
        <w:rPr>
          <w:lang w:val="it-IT"/>
        </w:rPr>
        <w:tab/>
        <w:t>ALEXANDRU</w:t>
      </w:r>
    </w:p>
    <w:p w14:paraId="5D47B1C0" w14:textId="77777777" w:rsidR="00306E19" w:rsidRPr="00BE7D07" w:rsidRDefault="00306E19" w:rsidP="002B53D5">
      <w:pPr>
        <w:jc w:val="both"/>
        <w:rPr>
          <w:lang w:val="it-IT"/>
        </w:rPr>
      </w:pPr>
      <w:r w:rsidRPr="00BE7D07">
        <w:rPr>
          <w:lang w:val="it-IT"/>
        </w:rPr>
        <w:t>Prenume:</w:t>
      </w:r>
      <w:r w:rsidRPr="00BE7D07">
        <w:rPr>
          <w:lang w:val="it-IT"/>
        </w:rPr>
        <w:tab/>
      </w:r>
      <w:r w:rsidRPr="00BE7D07">
        <w:rPr>
          <w:lang w:val="it-IT"/>
        </w:rPr>
        <w:tab/>
      </w:r>
      <w:r w:rsidRPr="00BE7D07">
        <w:rPr>
          <w:lang w:val="it-IT"/>
        </w:rPr>
        <w:tab/>
        <w:t>NICOLAE DUMITRU</w:t>
      </w:r>
    </w:p>
    <w:p w14:paraId="227B05D8" w14:textId="77777777" w:rsidR="00306E19" w:rsidRPr="00BE7D07" w:rsidRDefault="00306E19" w:rsidP="002B53D5">
      <w:pPr>
        <w:jc w:val="both"/>
        <w:rPr>
          <w:lang w:val="it-IT"/>
        </w:rPr>
      </w:pPr>
      <w:r w:rsidRPr="00BE7D07">
        <w:rPr>
          <w:lang w:val="it-IT"/>
        </w:rPr>
        <w:t>Data naşterii:</w:t>
      </w:r>
      <w:r w:rsidRPr="00BE7D07">
        <w:rPr>
          <w:lang w:val="it-IT"/>
        </w:rPr>
        <w:tab/>
      </w:r>
      <w:r w:rsidRPr="00BE7D07">
        <w:rPr>
          <w:lang w:val="it-IT"/>
        </w:rPr>
        <w:tab/>
        <w:t>28 NOIEMBRIE 1947</w:t>
      </w:r>
    </w:p>
    <w:p w14:paraId="649BE2F1" w14:textId="77777777" w:rsidR="00306E19" w:rsidRPr="00BE7D07" w:rsidRDefault="00306E19" w:rsidP="002B53D5">
      <w:pPr>
        <w:jc w:val="both"/>
        <w:rPr>
          <w:lang w:val="it-IT"/>
        </w:rPr>
      </w:pPr>
      <w:r w:rsidRPr="00BE7D07">
        <w:rPr>
          <w:lang w:val="it-IT"/>
        </w:rPr>
        <w:t>Adresa:</w:t>
      </w:r>
      <w:r w:rsidRPr="00BE7D07">
        <w:rPr>
          <w:lang w:val="it-IT"/>
        </w:rPr>
        <w:tab/>
      </w:r>
      <w:r w:rsidRPr="00BE7D07">
        <w:rPr>
          <w:lang w:val="it-IT"/>
        </w:rPr>
        <w:tab/>
      </w:r>
      <w:r w:rsidRPr="00BE7D07">
        <w:rPr>
          <w:lang w:val="it-IT"/>
        </w:rPr>
        <w:tab/>
        <w:t xml:space="preserve">Bd.COPOU nr. 36, Bl.B3, Ap.5, IASI, </w:t>
      </w:r>
      <w:r w:rsidR="008B22A0" w:rsidRPr="00BE7D07">
        <w:rPr>
          <w:lang w:val="it-IT"/>
        </w:rPr>
        <w:t>700506</w:t>
      </w:r>
      <w:r w:rsidRPr="00BE7D07">
        <w:rPr>
          <w:lang w:val="it-IT"/>
        </w:rPr>
        <w:t xml:space="preserve"> </w:t>
      </w:r>
    </w:p>
    <w:p w14:paraId="4B5E2F96" w14:textId="77777777" w:rsidR="00306E19" w:rsidRPr="00BE7D07" w:rsidRDefault="00306E19" w:rsidP="002B53D5">
      <w:pPr>
        <w:jc w:val="both"/>
        <w:rPr>
          <w:lang w:val="pl-PL"/>
        </w:rPr>
      </w:pPr>
      <w:r w:rsidRPr="00BE7D07">
        <w:rPr>
          <w:lang w:val="pl-PL"/>
        </w:rPr>
        <w:t>Telefon:</w:t>
      </w:r>
      <w:r w:rsidRPr="00BE7D07">
        <w:rPr>
          <w:lang w:val="pl-PL"/>
        </w:rPr>
        <w:tab/>
      </w:r>
      <w:r w:rsidRPr="00BE7D07">
        <w:rPr>
          <w:lang w:val="pl-PL"/>
        </w:rPr>
        <w:tab/>
      </w:r>
      <w:r w:rsidRPr="00BE7D07">
        <w:rPr>
          <w:lang w:val="pl-PL"/>
        </w:rPr>
        <w:tab/>
      </w:r>
      <w:r w:rsidR="000F5604" w:rsidRPr="00BE7D07">
        <w:rPr>
          <w:lang w:val="pl-PL"/>
        </w:rPr>
        <w:t xml:space="preserve">232- 212051   </w:t>
      </w:r>
    </w:p>
    <w:p w14:paraId="775466E1" w14:textId="77777777" w:rsidR="00306E19" w:rsidRPr="00BE7D07" w:rsidRDefault="00306E19" w:rsidP="002B53D5">
      <w:pPr>
        <w:jc w:val="both"/>
        <w:rPr>
          <w:lang w:val="pl-PL"/>
        </w:rPr>
      </w:pPr>
      <w:r w:rsidRPr="00BE7D07">
        <w:rPr>
          <w:lang w:val="pl-PL"/>
        </w:rPr>
        <w:t>E-mail:</w:t>
      </w:r>
      <w:r w:rsidRPr="00BE7D07">
        <w:rPr>
          <w:lang w:val="pl-PL"/>
        </w:rPr>
        <w:tab/>
      </w:r>
      <w:r w:rsidRPr="00BE7D07">
        <w:rPr>
          <w:lang w:val="pl-PL"/>
        </w:rPr>
        <w:tab/>
      </w:r>
      <w:r w:rsidRPr="00BE7D07">
        <w:rPr>
          <w:lang w:val="pl-PL"/>
        </w:rPr>
        <w:tab/>
      </w:r>
      <w:r w:rsidR="002B53D5" w:rsidRPr="00BE7D07">
        <w:rPr>
          <w:lang w:val="pl-PL"/>
        </w:rPr>
        <w:t>nalex@etti</w:t>
      </w:r>
      <w:r w:rsidRPr="00BE7D07">
        <w:rPr>
          <w:lang w:val="pl-PL"/>
        </w:rPr>
        <w:t>.tuiasi.ro</w:t>
      </w:r>
    </w:p>
    <w:p w14:paraId="7BFBBA53" w14:textId="77777777" w:rsidR="00BE7D07" w:rsidRPr="00716EEF" w:rsidRDefault="00BE7D07" w:rsidP="002B53D5">
      <w:pPr>
        <w:jc w:val="both"/>
        <w:rPr>
          <w:color w:val="000000"/>
          <w:lang w:val="pl-PL"/>
        </w:rPr>
      </w:pPr>
      <w:r w:rsidRPr="00BE7D07">
        <w:rPr>
          <w:lang w:val="pl-PL"/>
        </w:rPr>
        <w:t>Web:</w:t>
      </w:r>
      <w:r w:rsidRPr="00BE7D07">
        <w:rPr>
          <w:lang w:val="pl-PL"/>
        </w:rPr>
        <w:tab/>
      </w:r>
      <w:r w:rsidRPr="00BE7D07">
        <w:rPr>
          <w:lang w:val="pl-PL"/>
        </w:rPr>
        <w:tab/>
      </w:r>
      <w:r w:rsidRPr="00BE7D07">
        <w:rPr>
          <w:lang w:val="pl-PL"/>
        </w:rPr>
        <w:tab/>
      </w:r>
      <w:hyperlink r:id="rId8" w:tgtFrame="_blank" w:history="1">
        <w:r w:rsidRPr="00716EEF">
          <w:rPr>
            <w:rStyle w:val="Hyperlink"/>
            <w:color w:val="000000"/>
            <w:u w:val="none"/>
            <w:lang w:val="pl-PL"/>
          </w:rPr>
          <w:t>http://telecom.etc.tuiasi.ro/telecom/staff/ndalex/index.htm</w:t>
        </w:r>
      </w:hyperlink>
      <w:r w:rsidRPr="00716EEF">
        <w:rPr>
          <w:color w:val="000000"/>
          <w:lang w:val="pl-PL"/>
        </w:rPr>
        <w:t xml:space="preserve">     </w:t>
      </w:r>
    </w:p>
    <w:p w14:paraId="0327F446" w14:textId="77777777" w:rsidR="00BE7D07" w:rsidRPr="00BE7D07" w:rsidRDefault="00881C1A" w:rsidP="00BE7D07">
      <w:pPr>
        <w:ind w:left="2160" w:firstLine="720"/>
        <w:jc w:val="both"/>
        <w:rPr>
          <w:lang w:val="pl-PL"/>
        </w:rPr>
      </w:pPr>
      <w:hyperlink r:id="rId9" w:tgtFrame="_blank" w:history="1">
        <w:r w:rsidR="00BE7D07" w:rsidRPr="00716EEF">
          <w:rPr>
            <w:rStyle w:val="Hyperlink"/>
            <w:color w:val="000000"/>
            <w:u w:val="none"/>
            <w:lang w:val="pl-PL"/>
          </w:rPr>
          <w:t>http://www.etti.tuiasi.ro/</w:t>
        </w:r>
      </w:hyperlink>
    </w:p>
    <w:p w14:paraId="2ED2C71F" w14:textId="61B3B590" w:rsidR="00306E19" w:rsidRPr="00BE7D07" w:rsidRDefault="00306E19" w:rsidP="002B53D5">
      <w:pPr>
        <w:jc w:val="both"/>
        <w:rPr>
          <w:lang w:val="it-IT"/>
        </w:rPr>
      </w:pPr>
      <w:r w:rsidRPr="00BE7D07">
        <w:rPr>
          <w:lang w:val="it-IT"/>
        </w:rPr>
        <w:t xml:space="preserve">LIMBI STRĂINE: </w:t>
      </w:r>
      <w:r w:rsidRPr="00BE7D07">
        <w:rPr>
          <w:lang w:val="it-IT"/>
        </w:rPr>
        <w:tab/>
      </w:r>
      <w:r w:rsidRPr="00BE7D07">
        <w:rPr>
          <w:lang w:val="it-IT"/>
        </w:rPr>
        <w:tab/>
        <w:t>Englez</w:t>
      </w:r>
      <w:r w:rsidR="00716EEF">
        <w:rPr>
          <w:lang w:val="it-IT"/>
        </w:rPr>
        <w:t>ă</w:t>
      </w:r>
      <w:r w:rsidRPr="00BE7D07">
        <w:rPr>
          <w:lang w:val="it-IT"/>
        </w:rPr>
        <w:t>, Francez</w:t>
      </w:r>
      <w:r w:rsidR="00716EEF">
        <w:rPr>
          <w:lang w:val="it-IT"/>
        </w:rPr>
        <w:t>ă</w:t>
      </w:r>
      <w:r w:rsidRPr="00BE7D07">
        <w:rPr>
          <w:lang w:val="it-IT"/>
        </w:rPr>
        <w:t>, German</w:t>
      </w:r>
      <w:r w:rsidR="00716EEF">
        <w:rPr>
          <w:lang w:val="it-IT"/>
        </w:rPr>
        <w:t>ă</w:t>
      </w:r>
      <w:r w:rsidRPr="00BE7D07">
        <w:rPr>
          <w:lang w:val="it-IT"/>
        </w:rPr>
        <w:t>, Italian</w:t>
      </w:r>
      <w:r w:rsidR="00716EEF">
        <w:rPr>
          <w:lang w:val="it-IT"/>
        </w:rPr>
        <w:t>ă</w:t>
      </w:r>
      <w:r w:rsidRPr="00BE7D07">
        <w:rPr>
          <w:lang w:val="it-IT"/>
        </w:rPr>
        <w:t xml:space="preserve">  - vorbite curent</w:t>
      </w:r>
    </w:p>
    <w:p w14:paraId="672DB1C0" w14:textId="042E4581" w:rsidR="00306E19" w:rsidRPr="00BE7D07" w:rsidRDefault="00306E19" w:rsidP="002B53D5">
      <w:pPr>
        <w:jc w:val="both"/>
      </w:pPr>
      <w:r w:rsidRPr="00BE7D07">
        <w:rPr>
          <w:lang w:val="it-IT"/>
        </w:rPr>
        <w:tab/>
      </w:r>
      <w:r w:rsidRPr="00BE7D07">
        <w:rPr>
          <w:lang w:val="it-IT"/>
        </w:rPr>
        <w:tab/>
      </w:r>
      <w:r w:rsidRPr="00BE7D07">
        <w:rPr>
          <w:lang w:val="it-IT"/>
        </w:rPr>
        <w:tab/>
      </w:r>
      <w:r w:rsidRPr="00BE7D07">
        <w:rPr>
          <w:lang w:val="it-IT"/>
        </w:rPr>
        <w:tab/>
      </w:r>
      <w:r w:rsidRPr="00BE7D07">
        <w:t>Spaniol</w:t>
      </w:r>
      <w:r w:rsidR="00716EEF">
        <w:t>ă</w:t>
      </w:r>
      <w:r w:rsidRPr="00BE7D07">
        <w:t>, Rus</w:t>
      </w:r>
      <w:r w:rsidR="00716EEF">
        <w:t>ă</w:t>
      </w:r>
      <w:r w:rsidRPr="00BE7D07">
        <w:t xml:space="preserve"> - scris, citit.</w:t>
      </w:r>
    </w:p>
    <w:p w14:paraId="5F08FA26" w14:textId="77777777" w:rsidR="00306E19" w:rsidRPr="00BE7D07" w:rsidRDefault="00306E19">
      <w:pPr>
        <w:jc w:val="both"/>
        <w:rPr>
          <w:b/>
          <w:sz w:val="24"/>
          <w:szCs w:val="24"/>
        </w:rPr>
      </w:pPr>
      <w:r w:rsidRPr="00BE7D07">
        <w:rPr>
          <w:sz w:val="24"/>
          <w:szCs w:val="24"/>
        </w:rPr>
        <w:t>b.</w:t>
      </w:r>
      <w:r w:rsidRPr="00BE7D07">
        <w:rPr>
          <w:sz w:val="24"/>
          <w:szCs w:val="24"/>
        </w:rPr>
        <w:tab/>
      </w:r>
      <w:r w:rsidRPr="00BE7D07">
        <w:rPr>
          <w:b/>
          <w:sz w:val="24"/>
          <w:szCs w:val="24"/>
        </w:rPr>
        <w:t>Date academice</w:t>
      </w:r>
    </w:p>
    <w:p w14:paraId="7671771E" w14:textId="77777777" w:rsidR="00306E19" w:rsidRPr="00BE7D07" w:rsidRDefault="00306E19">
      <w:pPr>
        <w:jc w:val="both"/>
      </w:pPr>
      <w:r w:rsidRPr="00BE7D07">
        <w:t>Denumirea instituţiei:</w:t>
      </w:r>
      <w:r w:rsidRPr="00BE7D07">
        <w:tab/>
        <w:t xml:space="preserve">UNIVERSITATEA TEHNICĂ “GH.ASACHI” </w:t>
      </w:r>
      <w:smartTag w:uri="urn:schemas-microsoft-com:office:smarttags" w:element="City">
        <w:smartTag w:uri="urn:schemas-microsoft-com:office:smarttags" w:element="place">
          <w:r w:rsidRPr="00BE7D07">
            <w:t>IAŞI</w:t>
          </w:r>
        </w:smartTag>
      </w:smartTag>
    </w:p>
    <w:p w14:paraId="79F3A8A4" w14:textId="77777777" w:rsidR="00306E19" w:rsidRPr="00BE7D07" w:rsidRDefault="00306E19">
      <w:pPr>
        <w:jc w:val="both"/>
      </w:pPr>
      <w:r w:rsidRPr="00BE7D07">
        <w:t>Facultatea:</w:t>
      </w:r>
      <w:r w:rsidRPr="00BE7D07">
        <w:tab/>
      </w:r>
      <w:r w:rsidRPr="00BE7D07">
        <w:tab/>
      </w:r>
      <w:r w:rsidR="00AF798B">
        <w:tab/>
      </w:r>
      <w:r w:rsidR="002356B2" w:rsidRPr="00BE7D07">
        <w:t xml:space="preserve">Electronică, Telecomunicaţii şi Tehnologia Informaţiei </w:t>
      </w:r>
    </w:p>
    <w:p w14:paraId="13998767" w14:textId="77777777" w:rsidR="00306E19" w:rsidRPr="00BE7D07" w:rsidRDefault="00AF798B">
      <w:pPr>
        <w:jc w:val="both"/>
      </w:pPr>
      <w:r>
        <w:t>D</w:t>
      </w:r>
      <w:r w:rsidR="00306E19" w:rsidRPr="00BE7D07">
        <w:t>epartamentul:</w:t>
      </w:r>
      <w:r w:rsidR="00306E19" w:rsidRPr="00BE7D07">
        <w:tab/>
      </w:r>
      <w:r>
        <w:tab/>
      </w:r>
      <w:r w:rsidR="00306E19" w:rsidRPr="00BE7D07">
        <w:t>TELECOMUNICAŢII</w:t>
      </w:r>
    </w:p>
    <w:p w14:paraId="03EC3C95" w14:textId="77777777" w:rsidR="00306E19" w:rsidRPr="00BE7D07" w:rsidRDefault="00306E19">
      <w:pPr>
        <w:jc w:val="both"/>
      </w:pPr>
      <w:r w:rsidRPr="00BE7D07">
        <w:t>Titlul didactic/ştiinţific:</w:t>
      </w:r>
      <w:r w:rsidRPr="00BE7D07">
        <w:tab/>
        <w:t xml:space="preserve">PROFESOR </w:t>
      </w:r>
      <w:r w:rsidR="00272709">
        <w:t xml:space="preserve">EMERIT </w:t>
      </w:r>
      <w:r w:rsidRPr="00BE7D07">
        <w:t>DR.ING.</w:t>
      </w:r>
    </w:p>
    <w:p w14:paraId="18DCE285" w14:textId="77777777" w:rsidR="00306E19" w:rsidRPr="00BE7D07" w:rsidRDefault="00306E19">
      <w:pPr>
        <w:jc w:val="both"/>
        <w:rPr>
          <w:lang w:val="pt-BR"/>
        </w:rPr>
      </w:pPr>
      <w:r w:rsidRPr="00BE7D07">
        <w:rPr>
          <w:lang w:val="pt-BR"/>
        </w:rPr>
        <w:t>Poziţia:</w:t>
      </w:r>
      <w:r w:rsidRPr="00BE7D07">
        <w:rPr>
          <w:lang w:val="pt-BR"/>
        </w:rPr>
        <w:tab/>
      </w:r>
      <w:r w:rsidRPr="00BE7D07">
        <w:rPr>
          <w:lang w:val="pt-BR"/>
        </w:rPr>
        <w:tab/>
      </w:r>
      <w:r w:rsidRPr="00BE7D07">
        <w:rPr>
          <w:lang w:val="pt-BR"/>
        </w:rPr>
        <w:tab/>
      </w:r>
      <w:r w:rsidR="000F5604" w:rsidRPr="00BE7D07">
        <w:rPr>
          <w:lang w:val="pt-BR"/>
        </w:rPr>
        <w:t xml:space="preserve">Director </w:t>
      </w:r>
      <w:r w:rsidR="000E0FFB" w:rsidRPr="00BE7D07">
        <w:rPr>
          <w:lang w:val="pt-BR"/>
        </w:rPr>
        <w:t xml:space="preserve">executiv </w:t>
      </w:r>
      <w:r w:rsidR="000F5604" w:rsidRPr="00BE7D07">
        <w:rPr>
          <w:lang w:val="pt-BR"/>
        </w:rPr>
        <w:t>Centru de cercetare « </w:t>
      </w:r>
      <w:r w:rsidR="000E0FFB" w:rsidRPr="00BE7D07">
        <w:rPr>
          <w:lang w:val="pt-BR"/>
        </w:rPr>
        <w:t>PRODATA</w:t>
      </w:r>
      <w:r w:rsidR="000F5604" w:rsidRPr="00BE7D07">
        <w:rPr>
          <w:lang w:val="pt-BR"/>
        </w:rPr>
        <w:t> »</w:t>
      </w:r>
    </w:p>
    <w:p w14:paraId="6CEAB93E" w14:textId="77777777" w:rsidR="000F5604" w:rsidRPr="00BE7D07" w:rsidRDefault="002B53D5">
      <w:pPr>
        <w:spacing w:line="480" w:lineRule="auto"/>
        <w:jc w:val="both"/>
        <w:rPr>
          <w:lang w:val="pt-BR"/>
        </w:rPr>
      </w:pPr>
      <w:r w:rsidRPr="00BE7D07">
        <w:rPr>
          <w:lang w:val="pt-BR"/>
        </w:rPr>
        <w:t>Telefon:</w:t>
      </w:r>
      <w:r w:rsidRPr="00BE7D07">
        <w:rPr>
          <w:lang w:val="pt-BR"/>
        </w:rPr>
        <w:tab/>
      </w:r>
      <w:r w:rsidR="0067326F" w:rsidRPr="00BE7D07">
        <w:rPr>
          <w:lang w:val="pt-BR"/>
        </w:rPr>
        <w:tab/>
      </w:r>
      <w:r w:rsidR="0067326F" w:rsidRPr="00BE7D07">
        <w:rPr>
          <w:lang w:val="pt-BR"/>
        </w:rPr>
        <w:tab/>
      </w:r>
      <w:r w:rsidRPr="00BE7D07">
        <w:rPr>
          <w:lang w:val="pt-BR"/>
        </w:rPr>
        <w:t>232-</w:t>
      </w:r>
      <w:r w:rsidR="00AF798B">
        <w:rPr>
          <w:lang w:val="pt-BR"/>
        </w:rPr>
        <w:t>701605</w:t>
      </w:r>
      <w:r w:rsidR="00306E19" w:rsidRPr="00BE7D07">
        <w:rPr>
          <w:lang w:val="pt-BR"/>
        </w:rPr>
        <w:tab/>
      </w:r>
      <w:r w:rsidR="00306E19" w:rsidRPr="00BE7D07">
        <w:rPr>
          <w:lang w:val="pt-BR"/>
        </w:rPr>
        <w:tab/>
        <w:t>Fax:</w:t>
      </w:r>
      <w:r w:rsidR="00306E19" w:rsidRPr="00BE7D07">
        <w:rPr>
          <w:lang w:val="pt-BR"/>
        </w:rPr>
        <w:tab/>
      </w:r>
      <w:r w:rsidR="000F5604" w:rsidRPr="00BE7D07">
        <w:rPr>
          <w:lang w:val="pt-BR"/>
        </w:rPr>
        <w:t>2</w:t>
      </w:r>
      <w:r w:rsidR="00306E19" w:rsidRPr="00BE7D07">
        <w:rPr>
          <w:lang w:val="pt-BR"/>
        </w:rPr>
        <w:t xml:space="preserve">32- 217720 </w:t>
      </w:r>
    </w:p>
    <w:p w14:paraId="03D170D2" w14:textId="77777777" w:rsidR="00306E19" w:rsidRPr="00BE7D07" w:rsidRDefault="00306E19" w:rsidP="00BE7D07">
      <w:pPr>
        <w:spacing w:after="120"/>
        <w:ind w:firstLine="0"/>
        <w:jc w:val="both"/>
        <w:rPr>
          <w:b/>
          <w:sz w:val="28"/>
          <w:szCs w:val="28"/>
          <w:lang w:val="pt-BR"/>
        </w:rPr>
      </w:pPr>
      <w:r w:rsidRPr="00BE7D07">
        <w:rPr>
          <w:b/>
          <w:sz w:val="28"/>
          <w:szCs w:val="28"/>
          <w:lang w:val="pt-BR"/>
        </w:rPr>
        <w:t>Studii, titluri academice, distincţii</w:t>
      </w:r>
    </w:p>
    <w:p w14:paraId="14E1CDFB" w14:textId="77777777" w:rsidR="005F1F7F" w:rsidRDefault="005F1F7F" w:rsidP="005F1F7F">
      <w:pPr>
        <w:rPr>
          <w:lang w:val="ro-RO"/>
        </w:rPr>
      </w:pPr>
      <w:r w:rsidRPr="00BE7D07">
        <w:rPr>
          <w:lang w:val="ro-RO"/>
        </w:rPr>
        <w:t>Membru al Academiei de Ştiinţe Tehnice din România</w:t>
      </w:r>
    </w:p>
    <w:p w14:paraId="35A7D7AC" w14:textId="77777777" w:rsidR="005F1F7F" w:rsidRDefault="005F1F7F" w:rsidP="005F1F7F">
      <w:pPr>
        <w:ind w:left="426" w:firstLine="0"/>
        <w:jc w:val="both"/>
        <w:rPr>
          <w:lang w:val="fr-FR"/>
        </w:rPr>
      </w:pPr>
      <w:r>
        <w:rPr>
          <w:lang w:val="ro-RO"/>
        </w:rPr>
        <w:t>Membre</w:t>
      </w:r>
      <w:r w:rsidRPr="00BE7D07">
        <w:rPr>
          <w:lang w:val="ro-RO"/>
        </w:rPr>
        <w:t xml:space="preserve"> cor</w:t>
      </w:r>
      <w:r>
        <w:rPr>
          <w:lang w:val="ro-RO"/>
        </w:rPr>
        <w:t>responda</w:t>
      </w:r>
      <w:r w:rsidRPr="00BE7D07">
        <w:rPr>
          <w:lang w:val="ro-RO"/>
        </w:rPr>
        <w:t xml:space="preserve">nt </w:t>
      </w:r>
      <w:r>
        <w:rPr>
          <w:lang w:val="ro-RO"/>
        </w:rPr>
        <w:t>de l’</w:t>
      </w:r>
      <w:r>
        <w:rPr>
          <w:lang w:val="fr-FR"/>
        </w:rPr>
        <w:t xml:space="preserve">Académie des Sciences, Belles-lettres et Arts d'Angers, France   </w:t>
      </w:r>
      <w:r w:rsidR="00306E19" w:rsidRPr="00BE7D07">
        <w:rPr>
          <w:lang w:val="pt-BR"/>
        </w:rPr>
        <w:t xml:space="preserve">1981 - </w:t>
      </w:r>
      <w:r>
        <w:rPr>
          <w:lang w:val="fr-FR"/>
        </w:rPr>
        <w:t>(</w:t>
      </w:r>
      <w:r w:rsidRPr="001A22BD">
        <w:rPr>
          <w:lang w:val="fr-FR"/>
        </w:rPr>
        <w:t>https://sites.google.com/view/academie-angers/membres/membres-correspondants</w:t>
      </w:r>
      <w:r>
        <w:rPr>
          <w:lang w:val="fr-FR"/>
        </w:rPr>
        <w:t>)</w:t>
      </w:r>
    </w:p>
    <w:p w14:paraId="0309B1E3" w14:textId="4265C457" w:rsidR="00306E19" w:rsidRPr="00BE7D07" w:rsidRDefault="000F5604" w:rsidP="005F1F7F">
      <w:pPr>
        <w:ind w:left="426" w:firstLine="0"/>
        <w:jc w:val="both"/>
        <w:rPr>
          <w:lang w:val="it-IT"/>
        </w:rPr>
      </w:pPr>
      <w:r w:rsidRPr="00BE7D07">
        <w:rPr>
          <w:lang w:val="pt-BR"/>
        </w:rPr>
        <w:t xml:space="preserve">Doctorat “Fizică Tehnică”, Teza susţinută în iulie 1981 cu titlul “Contribuţii la </w:t>
      </w:r>
      <w:r w:rsidRPr="00BE7D07">
        <w:rPr>
          <w:lang w:val="it-IT"/>
        </w:rPr>
        <w:t>studiul transmisiilor de date tip FSK (privind codarea şi modularea</w:t>
      </w:r>
      <w:r w:rsidR="00306E19" w:rsidRPr="00BE7D07">
        <w:rPr>
          <w:lang w:val="it-IT"/>
        </w:rPr>
        <w:t>)”; Conducător ştiinţific: Prof.dr.ing.Emil L</w:t>
      </w:r>
      <w:r w:rsidR="00716EEF">
        <w:rPr>
          <w:lang w:val="it-IT"/>
        </w:rPr>
        <w:t>UCA</w:t>
      </w:r>
      <w:r w:rsidR="00306E19" w:rsidRPr="00BE7D07">
        <w:rPr>
          <w:lang w:val="it-IT"/>
        </w:rPr>
        <w:t>, Institutul Politehnic Iaşi.</w:t>
      </w:r>
    </w:p>
    <w:p w14:paraId="25FA011F" w14:textId="77777777" w:rsidR="00306E19" w:rsidRPr="00BE7D07" w:rsidRDefault="00306E19" w:rsidP="007E25E8">
      <w:pPr>
        <w:pStyle w:val="Antet"/>
        <w:tabs>
          <w:tab w:val="clear" w:pos="4320"/>
          <w:tab w:val="clear" w:pos="8640"/>
        </w:tabs>
        <w:rPr>
          <w:lang w:val="it-IT"/>
        </w:rPr>
      </w:pPr>
      <w:r w:rsidRPr="00BE7D07">
        <w:rPr>
          <w:lang w:val="it-IT"/>
        </w:rPr>
        <w:t xml:space="preserve">1970 - DIPLOMA DE INGINER ELECTROTEHNIC, Specializarea: </w:t>
      </w:r>
      <w:r w:rsidR="000F5604" w:rsidRPr="00BE7D07">
        <w:rPr>
          <w:lang w:val="it-IT"/>
        </w:rPr>
        <w:t>Electromecanică</w:t>
      </w:r>
      <w:r w:rsidRPr="00BE7D07">
        <w:rPr>
          <w:lang w:val="it-IT"/>
        </w:rPr>
        <w:t>,</w:t>
      </w:r>
    </w:p>
    <w:p w14:paraId="0309C9D3" w14:textId="77777777" w:rsidR="00306E19" w:rsidRPr="00BE7D07" w:rsidRDefault="00306E19" w:rsidP="007E25E8">
      <w:pPr>
        <w:rPr>
          <w:lang w:val="it-IT"/>
        </w:rPr>
      </w:pPr>
      <w:r w:rsidRPr="00BE7D07">
        <w:rPr>
          <w:lang w:val="it-IT"/>
        </w:rPr>
        <w:t>Facultatea de Electrotehnică, Institutul Politehnic Iaşi.</w:t>
      </w:r>
    </w:p>
    <w:p w14:paraId="299059AD" w14:textId="77777777" w:rsidR="00B114CE" w:rsidRPr="00BE7D07" w:rsidRDefault="00B114CE" w:rsidP="007E25E8">
      <w:pPr>
        <w:rPr>
          <w:lang w:val="it-IT"/>
        </w:rPr>
      </w:pPr>
      <w:r w:rsidRPr="00BE7D07">
        <w:rPr>
          <w:lang w:val="it-IT"/>
        </w:rPr>
        <w:t>1961-1965 Studii liceale, Liceul “Mihai Eminescu” Iaşi (Oltea Doamna) –şef de promoţie</w:t>
      </w:r>
    </w:p>
    <w:p w14:paraId="21CD1A44" w14:textId="77777777" w:rsidR="00B114CE" w:rsidRPr="00BE7D07" w:rsidRDefault="00B114CE" w:rsidP="007E25E8">
      <w:pPr>
        <w:rPr>
          <w:lang w:val="it-IT"/>
        </w:rPr>
      </w:pPr>
      <w:r w:rsidRPr="00BE7D07">
        <w:rPr>
          <w:lang w:val="it-IT"/>
        </w:rPr>
        <w:t>Participant Olimpiada Naţională de Matematică, Bucureşti 1963</w:t>
      </w:r>
    </w:p>
    <w:p w14:paraId="54757A12" w14:textId="77777777" w:rsidR="00306E19" w:rsidRPr="00BE7D07" w:rsidRDefault="001A22BD" w:rsidP="003655AB">
      <w:pPr>
        <w:ind w:left="397" w:firstLine="0"/>
        <w:rPr>
          <w:spacing w:val="6"/>
          <w:lang w:val="it-IT"/>
        </w:rPr>
      </w:pPr>
      <w:r>
        <w:rPr>
          <w:lang w:val="fr-FR"/>
        </w:rPr>
        <w:t xml:space="preserve"> </w:t>
      </w:r>
      <w:r w:rsidR="00306E19" w:rsidRPr="00BE7D07">
        <w:rPr>
          <w:spacing w:val="6"/>
          <w:lang w:val="it-IT"/>
        </w:rPr>
        <w:t xml:space="preserve">1991 - </w:t>
      </w:r>
      <w:r w:rsidR="00306E19" w:rsidRPr="00BE7D07">
        <w:rPr>
          <w:i/>
          <w:spacing w:val="6"/>
          <w:lang w:val="it-IT"/>
        </w:rPr>
        <w:t>Fulbright Scholar</w:t>
      </w:r>
      <w:r w:rsidR="00306E19" w:rsidRPr="00BE7D07">
        <w:rPr>
          <w:spacing w:val="6"/>
          <w:lang w:val="it-IT"/>
        </w:rPr>
        <w:t xml:space="preserve"> </w:t>
      </w:r>
    </w:p>
    <w:p w14:paraId="39D8D670" w14:textId="77777777" w:rsidR="000F5604" w:rsidRPr="00BE7D07" w:rsidRDefault="000F5604" w:rsidP="007E25E8">
      <w:pPr>
        <w:rPr>
          <w:spacing w:val="6"/>
        </w:rPr>
      </w:pPr>
      <w:r w:rsidRPr="00BE7D07">
        <w:rPr>
          <w:spacing w:val="6"/>
        </w:rPr>
        <w:t xml:space="preserve">1993 - </w:t>
      </w:r>
      <w:r w:rsidRPr="00BE7D07">
        <w:rPr>
          <w:i/>
          <w:spacing w:val="6"/>
        </w:rPr>
        <w:t>Man of Achievement</w:t>
      </w:r>
      <w:r w:rsidRPr="00BE7D07">
        <w:rPr>
          <w:spacing w:val="6"/>
        </w:rPr>
        <w:t xml:space="preserve"> (</w:t>
      </w:r>
      <w:r w:rsidRPr="00BE7D07">
        <w:rPr>
          <w:i/>
          <w:spacing w:val="6"/>
        </w:rPr>
        <w:t>International Biographical Center</w:t>
      </w:r>
      <w:r w:rsidRPr="00BE7D07">
        <w:rPr>
          <w:spacing w:val="6"/>
        </w:rPr>
        <w:t xml:space="preserve">, </w:t>
      </w: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r w:rsidRPr="00BE7D07">
              <w:rPr>
                <w:spacing w:val="6"/>
              </w:rPr>
              <w:t>Cambridge</w:t>
            </w:r>
          </w:smartTag>
          <w:r w:rsidRPr="00BE7D07">
            <w:rPr>
              <w:spacing w:val="6"/>
            </w:rPr>
            <w:t xml:space="preserve">, </w:t>
          </w:r>
          <w:smartTag w:uri="urn:schemas-microsoft-com:office:smarttags" w:element="country-region">
            <w:smartTag w:uri="urn:schemas-microsoft-com:office:smarttags" w:element="State">
              <w:r w:rsidRPr="00BE7D07">
                <w:rPr>
                  <w:spacing w:val="6"/>
                </w:rPr>
                <w:t>England</w:t>
              </w:r>
            </w:smartTag>
          </w:smartTag>
        </w:smartTag>
      </w:smartTag>
      <w:r w:rsidRPr="00BE7D07">
        <w:rPr>
          <w:spacing w:val="6"/>
        </w:rPr>
        <w:t>)</w:t>
      </w:r>
    </w:p>
    <w:p w14:paraId="4EA74E9E" w14:textId="77777777" w:rsidR="00306E19" w:rsidRPr="00BE7D07" w:rsidRDefault="00306E19" w:rsidP="007E25E8">
      <w:pPr>
        <w:rPr>
          <w:spacing w:val="6"/>
        </w:rPr>
      </w:pPr>
      <w:r w:rsidRPr="00BE7D07">
        <w:rPr>
          <w:spacing w:val="6"/>
        </w:rPr>
        <w:t xml:space="preserve">1999 – </w:t>
      </w:r>
      <w:r w:rsidRPr="00BE7D07">
        <w:rPr>
          <w:i/>
          <w:spacing w:val="6"/>
        </w:rPr>
        <w:t>Man of the Year</w:t>
      </w:r>
      <w:r w:rsidRPr="00BE7D07">
        <w:rPr>
          <w:spacing w:val="6"/>
        </w:rPr>
        <w:t xml:space="preserve"> (American Biographical Institute – SUA) </w:t>
      </w:r>
    </w:p>
    <w:p w14:paraId="037FEBA1" w14:textId="77777777" w:rsidR="00306E19" w:rsidRPr="00BE7D07" w:rsidRDefault="00306E19" w:rsidP="007E25E8">
      <w:pPr>
        <w:ind w:left="397" w:firstLine="0"/>
        <w:jc w:val="both"/>
      </w:pPr>
      <w:r w:rsidRPr="00BE7D07">
        <w:t xml:space="preserve">2000 - </w:t>
      </w:r>
      <w:r w:rsidRPr="00BE7D07">
        <w:rPr>
          <w:i/>
        </w:rPr>
        <w:t>Research Board of Advisors</w:t>
      </w:r>
      <w:r w:rsidRPr="00BE7D07">
        <w:t>, American Biographical Institute</w:t>
      </w:r>
    </w:p>
    <w:p w14:paraId="5D7F2600" w14:textId="77777777" w:rsidR="00306E19" w:rsidRPr="00BE7D07" w:rsidRDefault="00306E19" w:rsidP="007E25E8">
      <w:pPr>
        <w:ind w:left="397" w:firstLine="0"/>
        <w:jc w:val="both"/>
      </w:pPr>
      <w:r w:rsidRPr="00BE7D07">
        <w:t xml:space="preserve">Inclus in </w:t>
      </w:r>
      <w:r w:rsidR="00D45E9B" w:rsidRPr="00BE7D07">
        <w:rPr>
          <w:i/>
        </w:rPr>
        <w:t>International D</w:t>
      </w:r>
      <w:r w:rsidRPr="00BE7D07">
        <w:rPr>
          <w:i/>
        </w:rPr>
        <w:t>irectory of Distinguished Leadership</w:t>
      </w:r>
      <w:r w:rsidRPr="00BE7D07">
        <w:t xml:space="preserve">, 1998, </w:t>
      </w:r>
      <w:r w:rsidRPr="00BE7D07">
        <w:rPr>
          <w:i/>
        </w:rPr>
        <w:t>American Biographical Institute</w:t>
      </w:r>
    </w:p>
    <w:p w14:paraId="71E1B5C6" w14:textId="77777777" w:rsidR="000E4585" w:rsidRPr="00BE7D07" w:rsidRDefault="000E4585" w:rsidP="007E25E8">
      <w:pPr>
        <w:ind w:left="397" w:firstLine="0"/>
        <w:jc w:val="both"/>
      </w:pPr>
      <w:r w:rsidRPr="00BE7D07">
        <w:t xml:space="preserve">Inclus in </w:t>
      </w:r>
      <w:r w:rsidRPr="00BE7D07">
        <w:rPr>
          <w:i/>
        </w:rPr>
        <w:t xml:space="preserve">Marquis </w:t>
      </w:r>
      <w:r w:rsidRPr="00BE7D07">
        <w:rPr>
          <w:bCs/>
          <w:i/>
        </w:rPr>
        <w:t>Who's Who in the World</w:t>
      </w:r>
      <w:r w:rsidRPr="00BE7D07">
        <w:rPr>
          <w:bCs/>
        </w:rPr>
        <w:t xml:space="preserve"> 2011</w:t>
      </w:r>
      <w:r w:rsidRPr="00BE7D07">
        <w:t xml:space="preserve"> (28th Edition)</w:t>
      </w:r>
      <w:r w:rsidR="008E5164" w:rsidRPr="00BE7D07">
        <w:t>, 2012, 2013, 2014, 2015</w:t>
      </w:r>
    </w:p>
    <w:p w14:paraId="7B075CB8" w14:textId="77777777" w:rsidR="00CE4EAC" w:rsidRPr="00BE7D07" w:rsidRDefault="00CE4EAC" w:rsidP="007E25E8">
      <w:pPr>
        <w:ind w:left="397" w:firstLine="0"/>
        <w:jc w:val="both"/>
      </w:pPr>
      <w:r w:rsidRPr="00BE7D07">
        <w:t>Nominalizat pentru “</w:t>
      </w:r>
      <w:r w:rsidRPr="00BE7D07">
        <w:rPr>
          <w:i/>
        </w:rPr>
        <w:t>Top 100 Educators – 2011</w:t>
      </w:r>
      <w:r w:rsidRPr="00BE7D07">
        <w:t xml:space="preserve">”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 w:rsidRPr="00BE7D07">
              <w:rPr>
                <w:i/>
                <w:spacing w:val="6"/>
              </w:rPr>
              <w:t>International Biographical Center</w:t>
            </w:r>
          </w:smartTag>
          <w:r w:rsidRPr="00BE7D07">
            <w:rPr>
              <w:spacing w:val="6"/>
            </w:rPr>
            <w:t xml:space="preserve">, </w:t>
          </w:r>
          <w:smartTag w:uri="urn:schemas-microsoft-com:office:smarttags" w:element="country-region">
            <w:smartTag w:uri="urn:schemas-microsoft-com:office:smarttags" w:element="State">
              <w:r w:rsidRPr="00BE7D07">
                <w:rPr>
                  <w:spacing w:val="6"/>
                </w:rPr>
                <w:t>Great Britain</w:t>
              </w:r>
            </w:smartTag>
          </w:smartTag>
        </w:smartTag>
      </w:smartTag>
    </w:p>
    <w:p w14:paraId="647CFF58" w14:textId="77777777" w:rsidR="00306E19" w:rsidRPr="00BE7D07" w:rsidRDefault="001A32C5" w:rsidP="00434E11">
      <w:pPr>
        <w:rPr>
          <w:spacing w:val="6"/>
        </w:rPr>
      </w:pPr>
      <w:r w:rsidRPr="00BE7D07">
        <w:t xml:space="preserve">Nominalizat pentru </w:t>
      </w:r>
      <w:r w:rsidRPr="00BE7D07">
        <w:rPr>
          <w:i/>
          <w:spacing w:val="6"/>
        </w:rPr>
        <w:t>Man of the Year</w:t>
      </w:r>
      <w:r w:rsidRPr="00BE7D07">
        <w:rPr>
          <w:spacing w:val="6"/>
        </w:rPr>
        <w:t xml:space="preserve"> 2012 (American Biographical Institute – SUA)</w:t>
      </w:r>
    </w:p>
    <w:p w14:paraId="2A5CC097" w14:textId="77777777" w:rsidR="00434E11" w:rsidRPr="00BE7D07" w:rsidRDefault="00434E11" w:rsidP="00434E11">
      <w:pPr>
        <w:rPr>
          <w:spacing w:val="6"/>
        </w:rPr>
      </w:pPr>
      <w:r w:rsidRPr="00BE7D07">
        <w:rPr>
          <w:spacing w:val="6"/>
        </w:rPr>
        <w:t>Medalia “Grigore T. Popa” a Universităţii de Medicină şi Farmacie Iaşi</w:t>
      </w:r>
    </w:p>
    <w:p w14:paraId="435530BB" w14:textId="77777777" w:rsidR="00434E11" w:rsidRPr="00BE7D07" w:rsidRDefault="00434E11" w:rsidP="00434E11">
      <w:pPr>
        <w:rPr>
          <w:spacing w:val="6"/>
        </w:rPr>
      </w:pPr>
      <w:r w:rsidRPr="00BE7D07">
        <w:rPr>
          <w:spacing w:val="6"/>
        </w:rPr>
        <w:t>Medalia “Gheorghe Asachi” a Universităţii Tehnice Iaşi</w:t>
      </w:r>
    </w:p>
    <w:p w14:paraId="363B418A" w14:textId="77777777" w:rsidR="00F67633" w:rsidRPr="00BE7D07" w:rsidRDefault="00F67633" w:rsidP="00434E11">
      <w:pPr>
        <w:rPr>
          <w:spacing w:val="6"/>
        </w:rPr>
      </w:pPr>
      <w:r w:rsidRPr="00BE7D07">
        <w:rPr>
          <w:spacing w:val="6"/>
        </w:rPr>
        <w:t>Profesor emerit din 2014</w:t>
      </w:r>
    </w:p>
    <w:p w14:paraId="1A4E092D" w14:textId="77777777" w:rsidR="00434E11" w:rsidRPr="00BE7D07" w:rsidRDefault="00434E11" w:rsidP="0067326F">
      <w:pPr>
        <w:ind w:left="397" w:firstLine="0"/>
        <w:jc w:val="both"/>
        <w:rPr>
          <w:b/>
          <w:sz w:val="28"/>
          <w:szCs w:val="28"/>
        </w:rPr>
      </w:pPr>
    </w:p>
    <w:p w14:paraId="3EC2C61C" w14:textId="77777777" w:rsidR="00306E19" w:rsidRPr="00BE7D07" w:rsidRDefault="00306E19" w:rsidP="003864B6">
      <w:pPr>
        <w:spacing w:after="120"/>
        <w:ind w:firstLine="0"/>
        <w:jc w:val="both"/>
        <w:rPr>
          <w:sz w:val="28"/>
          <w:szCs w:val="28"/>
        </w:rPr>
      </w:pPr>
      <w:r w:rsidRPr="00BE7D07">
        <w:rPr>
          <w:b/>
          <w:sz w:val="28"/>
          <w:szCs w:val="28"/>
        </w:rPr>
        <w:t>Funcţii îndeplinite</w:t>
      </w:r>
      <w:r w:rsidRPr="00BE7D07">
        <w:rPr>
          <w:sz w:val="28"/>
          <w:szCs w:val="28"/>
        </w:rPr>
        <w:t>:</w:t>
      </w:r>
    </w:p>
    <w:p w14:paraId="5136F3F1" w14:textId="77777777" w:rsidR="00306E19" w:rsidRPr="00BE7D07" w:rsidRDefault="00306E19" w:rsidP="007E25E8">
      <w:pPr>
        <w:numPr>
          <w:ilvl w:val="0"/>
          <w:numId w:val="13"/>
        </w:numPr>
        <w:spacing w:line="360" w:lineRule="auto"/>
        <w:ind w:left="357" w:hanging="357"/>
        <w:rPr>
          <w:lang w:val="fr-FR"/>
        </w:rPr>
      </w:pPr>
      <w:r w:rsidRPr="00BE7D07">
        <w:rPr>
          <w:spacing w:val="6"/>
          <w:lang w:val="fr-FR"/>
        </w:rPr>
        <w:t>şef de catedră  din 1992 până în martie 2000;</w:t>
      </w:r>
    </w:p>
    <w:p w14:paraId="4439413D" w14:textId="77777777" w:rsidR="00306E19" w:rsidRPr="00BE7D07" w:rsidRDefault="00306E19" w:rsidP="007E25E8">
      <w:pPr>
        <w:numPr>
          <w:ilvl w:val="0"/>
          <w:numId w:val="13"/>
        </w:numPr>
        <w:spacing w:line="360" w:lineRule="auto"/>
        <w:ind w:left="357" w:hanging="357"/>
        <w:rPr>
          <w:spacing w:val="6"/>
          <w:lang w:val="pt-BR"/>
        </w:rPr>
      </w:pPr>
      <w:r w:rsidRPr="00BE7D07">
        <w:rPr>
          <w:lang w:val="fr-FR"/>
        </w:rPr>
        <w:t xml:space="preserve">Director al centrului de excelenţă “Grup </w:t>
      </w:r>
      <w:r w:rsidR="002B53D5" w:rsidRPr="00BE7D07">
        <w:rPr>
          <w:lang w:val="fr-FR"/>
        </w:rPr>
        <w:t>de cercetare în telecomunicaţii-</w:t>
      </w:r>
      <w:r w:rsidRPr="00BE7D07">
        <w:rPr>
          <w:lang w:val="fr-FR"/>
        </w:rPr>
        <w:t>TELECOM”</w:t>
      </w:r>
      <w:r w:rsidR="0045260A" w:rsidRPr="00BE7D07">
        <w:rPr>
          <w:lang w:val="fr-FR"/>
        </w:rPr>
        <w:t xml:space="preserve"> (1999</w:t>
      </w:r>
      <w:r w:rsidR="0067326F" w:rsidRPr="00BE7D07">
        <w:rPr>
          <w:lang w:val="fr-FR"/>
        </w:rPr>
        <w:t>-2010)</w:t>
      </w:r>
      <w:r w:rsidR="0045260A" w:rsidRPr="00BE7D07">
        <w:rPr>
          <w:lang w:val="fr-FR"/>
        </w:rPr>
        <w:t>;</w:t>
      </w:r>
    </w:p>
    <w:p w14:paraId="63888F15" w14:textId="77777777" w:rsidR="003655AB" w:rsidRDefault="0045260A" w:rsidP="007E25E8">
      <w:pPr>
        <w:numPr>
          <w:ilvl w:val="0"/>
          <w:numId w:val="13"/>
        </w:numPr>
        <w:spacing w:line="360" w:lineRule="auto"/>
        <w:ind w:left="357" w:hanging="357"/>
        <w:rPr>
          <w:lang w:val="pt-BR"/>
        </w:rPr>
      </w:pPr>
      <w:r w:rsidRPr="003655AB">
        <w:rPr>
          <w:lang w:val="pt-BR"/>
        </w:rPr>
        <w:lastRenderedPageBreak/>
        <w:t>Director executiv al centrului de cercetare în procesarea semnalelor şi comunicaţii PRODATA</w:t>
      </w:r>
      <w:r w:rsidR="003655AB">
        <w:rPr>
          <w:lang w:val="pt-BR"/>
        </w:rPr>
        <w:t xml:space="preserve"> (20010-2016)</w:t>
      </w:r>
    </w:p>
    <w:p w14:paraId="08E6153D" w14:textId="77777777" w:rsidR="00306E19" w:rsidRPr="003655AB" w:rsidRDefault="00306E19" w:rsidP="007E25E8">
      <w:pPr>
        <w:numPr>
          <w:ilvl w:val="0"/>
          <w:numId w:val="13"/>
        </w:numPr>
        <w:spacing w:line="360" w:lineRule="auto"/>
        <w:ind w:left="357" w:hanging="357"/>
        <w:rPr>
          <w:lang w:val="pt-BR"/>
        </w:rPr>
      </w:pPr>
      <w:r w:rsidRPr="003655AB">
        <w:rPr>
          <w:spacing w:val="6"/>
          <w:lang w:val="pt-BR"/>
        </w:rPr>
        <w:t xml:space="preserve">Director al </w:t>
      </w:r>
      <w:r w:rsidR="002B53D5" w:rsidRPr="003655AB">
        <w:rPr>
          <w:spacing w:val="6"/>
          <w:lang w:val="pt-BR"/>
        </w:rPr>
        <w:t>C</w:t>
      </w:r>
      <w:r w:rsidR="00580B64" w:rsidRPr="003655AB">
        <w:rPr>
          <w:lang w:val="pt-BR"/>
        </w:rPr>
        <w:t>entrului de educaţ</w:t>
      </w:r>
      <w:r w:rsidR="002B53D5" w:rsidRPr="003655AB">
        <w:rPr>
          <w:lang w:val="pt-BR"/>
        </w:rPr>
        <w:t>ie continuă, la distanţă şi consultanţă în telecomunicaţii</w:t>
      </w:r>
      <w:r w:rsidR="003655AB">
        <w:rPr>
          <w:lang w:val="pt-BR"/>
        </w:rPr>
        <w:t xml:space="preserve"> (1999-2016)</w:t>
      </w:r>
      <w:r w:rsidR="0067326F" w:rsidRPr="003655AB">
        <w:rPr>
          <w:lang w:val="pt-BR"/>
        </w:rPr>
        <w:t>;</w:t>
      </w:r>
    </w:p>
    <w:p w14:paraId="7DC97B41" w14:textId="77777777" w:rsidR="002B53D5" w:rsidRPr="00BE7D07" w:rsidRDefault="002B53D5" w:rsidP="007E25E8">
      <w:pPr>
        <w:numPr>
          <w:ilvl w:val="0"/>
          <w:numId w:val="13"/>
        </w:numPr>
        <w:spacing w:line="360" w:lineRule="auto"/>
        <w:ind w:left="357" w:hanging="357"/>
        <w:rPr>
          <w:lang w:val="es-ES"/>
        </w:rPr>
      </w:pPr>
      <w:r w:rsidRPr="00BE7D07">
        <w:rPr>
          <w:lang w:val="es-ES"/>
        </w:rPr>
        <w:t xml:space="preserve">Coordonator Erasmus/Socrates la nivel de </w:t>
      </w:r>
      <w:r w:rsidR="003655AB">
        <w:rPr>
          <w:lang w:val="es-ES"/>
        </w:rPr>
        <w:t>facúltate (2004-2016)</w:t>
      </w:r>
      <w:r w:rsidR="0067326F" w:rsidRPr="00BE7D07">
        <w:rPr>
          <w:lang w:val="es-ES"/>
        </w:rPr>
        <w:t>;</w:t>
      </w:r>
    </w:p>
    <w:p w14:paraId="358A725C" w14:textId="77777777" w:rsidR="007427C4" w:rsidRPr="00BE7D07" w:rsidRDefault="007427C4" w:rsidP="007E25E8">
      <w:pPr>
        <w:numPr>
          <w:ilvl w:val="0"/>
          <w:numId w:val="13"/>
        </w:numPr>
        <w:spacing w:line="360" w:lineRule="auto"/>
        <w:ind w:left="357" w:hanging="357"/>
        <w:rPr>
          <w:lang w:val="es-ES"/>
        </w:rPr>
      </w:pPr>
      <w:r w:rsidRPr="00BE7D07">
        <w:rPr>
          <w:lang w:val="es-ES"/>
        </w:rPr>
        <w:t>Şef comisie selecţie studenţi Erasmus/Socrates</w:t>
      </w:r>
      <w:r w:rsidR="003655AB">
        <w:rPr>
          <w:lang w:val="es-ES"/>
        </w:rPr>
        <w:t xml:space="preserve"> (1999-2016</w:t>
      </w:r>
      <w:r w:rsidR="0067326F" w:rsidRPr="00BE7D07">
        <w:rPr>
          <w:lang w:val="es-ES"/>
        </w:rPr>
        <w:t>.</w:t>
      </w:r>
    </w:p>
    <w:p w14:paraId="1B52161B" w14:textId="77777777" w:rsidR="00302D99" w:rsidRPr="00BE7D07" w:rsidRDefault="00302D99" w:rsidP="0067326F">
      <w:pPr>
        <w:ind w:firstLine="0"/>
        <w:jc w:val="both"/>
        <w:rPr>
          <w:b/>
          <w:sz w:val="28"/>
          <w:szCs w:val="28"/>
          <w:lang w:val="es-ES"/>
        </w:rPr>
      </w:pPr>
    </w:p>
    <w:p w14:paraId="3726C5C1" w14:textId="77777777" w:rsidR="00306E19" w:rsidRPr="00BE7D07" w:rsidRDefault="00306E19" w:rsidP="0067326F">
      <w:pPr>
        <w:ind w:firstLine="0"/>
        <w:jc w:val="both"/>
        <w:rPr>
          <w:b/>
          <w:lang w:val="es-ES"/>
        </w:rPr>
      </w:pPr>
      <w:r w:rsidRPr="00BE7D07">
        <w:rPr>
          <w:b/>
          <w:sz w:val="28"/>
          <w:szCs w:val="28"/>
          <w:lang w:val="es-ES"/>
        </w:rPr>
        <w:t>ASOCIAŢII ŞI SOCIETĂŢI PROFESIONALE</w:t>
      </w:r>
    </w:p>
    <w:p w14:paraId="657D3C93" w14:textId="77777777" w:rsidR="00306E19" w:rsidRDefault="00306E19">
      <w:pPr>
        <w:ind w:left="397" w:firstLine="0"/>
        <w:jc w:val="both"/>
        <w:rPr>
          <w:lang w:val="es-ES"/>
        </w:rPr>
      </w:pPr>
      <w:r w:rsidRPr="00BE7D07">
        <w:rPr>
          <w:lang w:val="es-ES"/>
        </w:rPr>
        <w:t>Membru corespondent</w:t>
      </w:r>
      <w:r w:rsidRPr="00BE7D07">
        <w:rPr>
          <w:b/>
          <w:bCs/>
          <w:lang w:val="es-ES"/>
        </w:rPr>
        <w:t xml:space="preserve"> </w:t>
      </w:r>
      <w:r w:rsidRPr="00BE7D07">
        <w:rPr>
          <w:lang w:val="es-ES"/>
        </w:rPr>
        <w:t>al</w:t>
      </w:r>
      <w:r w:rsidRPr="00BE7D07">
        <w:rPr>
          <w:b/>
          <w:bCs/>
          <w:lang w:val="es-ES"/>
        </w:rPr>
        <w:t xml:space="preserve"> ACADEMIEI DE STIINŢE TEHNICE  DIN ROMANIA, </w:t>
      </w:r>
      <w:r w:rsidRPr="00BE7D07">
        <w:rPr>
          <w:lang w:val="es-ES"/>
        </w:rPr>
        <w:t>sec</w:t>
      </w:r>
      <w:r w:rsidR="00302D99" w:rsidRPr="00BE7D07">
        <w:rPr>
          <w:lang w:val="es-ES"/>
        </w:rPr>
        <w:t>ţ</w:t>
      </w:r>
      <w:r w:rsidRPr="00BE7D07">
        <w:rPr>
          <w:lang w:val="es-ES"/>
        </w:rPr>
        <w:t xml:space="preserve">iunea </w:t>
      </w:r>
      <w:r w:rsidR="00302D99" w:rsidRPr="00BE7D07">
        <w:rPr>
          <w:lang w:val="es-ES"/>
        </w:rPr>
        <w:t>“Tehnologia Informaţiei şi Comunicaţiilor, Calculatoare şi Telecomunicaţii”</w:t>
      </w:r>
    </w:p>
    <w:p w14:paraId="1089CDD7" w14:textId="77777777" w:rsidR="004C7BBF" w:rsidRPr="00BE7D07" w:rsidRDefault="004C7BBF">
      <w:pPr>
        <w:ind w:left="397" w:firstLine="0"/>
        <w:jc w:val="both"/>
        <w:rPr>
          <w:lang w:val="es-ES"/>
        </w:rPr>
      </w:pPr>
      <w:r>
        <w:rPr>
          <w:lang w:val="ro-RO"/>
        </w:rPr>
        <w:t>Membre</w:t>
      </w:r>
      <w:r w:rsidRPr="00BE7D07">
        <w:rPr>
          <w:lang w:val="ro-RO"/>
        </w:rPr>
        <w:t xml:space="preserve"> cor</w:t>
      </w:r>
      <w:r>
        <w:rPr>
          <w:lang w:val="ro-RO"/>
        </w:rPr>
        <w:t>responda</w:t>
      </w:r>
      <w:r w:rsidRPr="00BE7D07">
        <w:rPr>
          <w:lang w:val="ro-RO"/>
        </w:rPr>
        <w:t xml:space="preserve">nt </w:t>
      </w:r>
      <w:r>
        <w:rPr>
          <w:lang w:val="ro-RO"/>
        </w:rPr>
        <w:t>de l’</w:t>
      </w:r>
      <w:r w:rsidRPr="00716EEF">
        <w:rPr>
          <w:caps/>
          <w:lang w:val="fr-FR"/>
        </w:rPr>
        <w:t>Académie des Sciences, Belles-lettres et Arts d'Angers, France</w:t>
      </w:r>
    </w:p>
    <w:p w14:paraId="11AA5CF1" w14:textId="77777777" w:rsidR="00306E19" w:rsidRPr="00BE7D07" w:rsidRDefault="00306E19">
      <w:pPr>
        <w:jc w:val="both"/>
      </w:pPr>
      <w:smartTag w:uri="urn:schemas-microsoft-com:office:smarttags" w:element="PlaceType">
        <w:smartTag w:uri="urn:schemas-microsoft-com:office:smarttags" w:element="State">
          <w:smartTag w:uri="urn:schemas-microsoft-com:office:smarttags" w:element="place">
            <w:r w:rsidRPr="00BE7D07">
              <w:t>Institute</w:t>
            </w:r>
          </w:smartTag>
          <w:r w:rsidRPr="00BE7D07">
            <w:t xml:space="preserve"> of </w:t>
          </w:r>
          <w:smartTag w:uri="urn:schemas-microsoft-com:office:smarttags" w:element="PlaceName">
            <w:smartTag w:uri="urn:schemas-microsoft-com:office:smarttags" w:element="State">
              <w:r w:rsidRPr="00BE7D07">
                <w:t>Electrical</w:t>
              </w:r>
            </w:smartTag>
          </w:smartTag>
        </w:smartTag>
      </w:smartTag>
      <w:r w:rsidRPr="00BE7D07">
        <w:t xml:space="preserve"> and Electronic Engineers (1991-1992</w:t>
      </w:r>
      <w:r w:rsidR="009F6F13" w:rsidRPr="00BE7D07">
        <w:t>,</w:t>
      </w:r>
      <w:r w:rsidRPr="00BE7D07">
        <w:t xml:space="preserve"> 1995-1996</w:t>
      </w:r>
      <w:r w:rsidR="009F6F13" w:rsidRPr="00BE7D07">
        <w:t xml:space="preserve"> şi 2008-2009</w:t>
      </w:r>
      <w:r w:rsidRPr="00BE7D07">
        <w:t>)</w:t>
      </w:r>
    </w:p>
    <w:p w14:paraId="4FBC46FE" w14:textId="77777777" w:rsidR="00306E19" w:rsidRPr="00BE7D07" w:rsidRDefault="00306E19">
      <w:pPr>
        <w:jc w:val="both"/>
      </w:pPr>
      <w:r w:rsidRPr="00BE7D07">
        <w:t>IEEE Communications Society (idem)</w:t>
      </w:r>
    </w:p>
    <w:p w14:paraId="04FC5605" w14:textId="77777777" w:rsidR="00306E19" w:rsidRPr="00BE7D07" w:rsidRDefault="00306E19">
      <w:pPr>
        <w:jc w:val="both"/>
      </w:pPr>
      <w:r w:rsidRPr="00BE7D07">
        <w:t>Asociaţia Oamenilor de ştiinţă din România (1990-1993)</w:t>
      </w:r>
    </w:p>
    <w:p w14:paraId="5F7CA5D4" w14:textId="77777777" w:rsidR="00306E19" w:rsidRPr="00BE7D07" w:rsidRDefault="00306E19">
      <w:pPr>
        <w:jc w:val="both"/>
      </w:pPr>
      <w:r w:rsidRPr="00BE7D07">
        <w:t>Asociaţia pentru Studii de Integrare Europeană</w:t>
      </w:r>
    </w:p>
    <w:p w14:paraId="4BF28FB4" w14:textId="77777777" w:rsidR="00306E19" w:rsidRPr="00BE7D07" w:rsidRDefault="00306E19">
      <w:pPr>
        <w:jc w:val="both"/>
      </w:pPr>
      <w:r w:rsidRPr="00BE7D07">
        <w:t xml:space="preserve">Societatea “TELEMEDICINA” </w:t>
      </w:r>
      <w:smartTag w:uri="urn:schemas-microsoft-com:office:smarttags" w:element="place">
        <w:smartTag w:uri="urn:schemas-microsoft-com:office:smarttags" w:element="City">
          <w:r w:rsidRPr="00BE7D07">
            <w:t>Iaşi</w:t>
          </w:r>
        </w:smartTag>
      </w:smartTag>
      <w:r w:rsidRPr="00BE7D07">
        <w:t xml:space="preserve"> </w:t>
      </w:r>
    </w:p>
    <w:p w14:paraId="337FD67D" w14:textId="77777777" w:rsidR="0067326F" w:rsidRPr="00BE7D07" w:rsidRDefault="0067326F" w:rsidP="0067326F">
      <w:pPr>
        <w:ind w:firstLine="0"/>
        <w:rPr>
          <w:b/>
          <w:sz w:val="28"/>
          <w:szCs w:val="28"/>
          <w:u w:val="single"/>
        </w:rPr>
      </w:pPr>
    </w:p>
    <w:p w14:paraId="4A545B0B" w14:textId="77777777" w:rsidR="00306E19" w:rsidRPr="00BE7D07" w:rsidRDefault="00306E19" w:rsidP="0067326F">
      <w:pPr>
        <w:ind w:firstLine="0"/>
        <w:rPr>
          <w:b/>
          <w:sz w:val="28"/>
          <w:szCs w:val="28"/>
          <w:u w:val="single"/>
        </w:rPr>
      </w:pPr>
      <w:r w:rsidRPr="00BE7D07">
        <w:rPr>
          <w:b/>
          <w:sz w:val="28"/>
          <w:szCs w:val="28"/>
          <w:u w:val="single"/>
        </w:rPr>
        <w:t>Activitate didactică</w:t>
      </w:r>
    </w:p>
    <w:p w14:paraId="21358279" w14:textId="77777777" w:rsidR="00306E19" w:rsidRPr="00BE7D07" w:rsidRDefault="00306E19" w:rsidP="007E25E8">
      <w:pPr>
        <w:jc w:val="both"/>
      </w:pPr>
      <w:r w:rsidRPr="00BE7D07">
        <w:t xml:space="preserve">1992 - </w:t>
      </w:r>
      <w:r w:rsidR="007247F6">
        <w:t>2016</w:t>
      </w:r>
      <w:r w:rsidRPr="00BE7D07">
        <w:t xml:space="preserve"> - Profesor, Facultatea Electronică şi Telecomunicaţii Iaşi, Catedra “Telecomunicaţii”. </w:t>
      </w:r>
    </w:p>
    <w:p w14:paraId="1CDB2EC1" w14:textId="77777777" w:rsidR="00306E19" w:rsidRPr="00BE7D07" w:rsidRDefault="00306E19" w:rsidP="007E25E8">
      <w:pPr>
        <w:jc w:val="both"/>
      </w:pPr>
      <w:r w:rsidRPr="00BE7D07">
        <w:t>1991 - Honorary Associate Professor, University of Colorado at Colorado Springs, ECE Department, Colorado Springs, Colorado, SUA. Am predat cursul “Communication Systems I”, Senior Level.</w:t>
      </w:r>
    </w:p>
    <w:p w14:paraId="1F9D70F1" w14:textId="77777777" w:rsidR="00306E19" w:rsidRPr="00BE7D07" w:rsidRDefault="00306E19" w:rsidP="007E25E8">
      <w:pPr>
        <w:jc w:val="both"/>
      </w:pPr>
      <w:r w:rsidRPr="00BE7D07">
        <w:t>1998/1999, 1993/1994 - Profesor asociat, Universitatea Tehnică Chişinău, Republica Moldova.</w:t>
      </w:r>
    </w:p>
    <w:p w14:paraId="76028452" w14:textId="77777777" w:rsidR="00306E19" w:rsidRPr="00BE7D07" w:rsidRDefault="00306E19" w:rsidP="007E25E8">
      <w:pPr>
        <w:jc w:val="both"/>
      </w:pPr>
      <w:r w:rsidRPr="00BE7D07">
        <w:t xml:space="preserve">1990-1992 - Conferenţiar, Institutul Politehnic “Gh.Asachi” </w:t>
      </w:r>
      <w:smartTag w:uri="urn:schemas-microsoft-com:office:smarttags" w:element="City">
        <w:smartTag w:uri="urn:schemas-microsoft-com:office:smarttags" w:element="place">
          <w:r w:rsidRPr="00BE7D07">
            <w:t>Iaşi</w:t>
          </w:r>
        </w:smartTag>
      </w:smartTag>
    </w:p>
    <w:p w14:paraId="599B3586" w14:textId="77777777" w:rsidR="00306E19" w:rsidRPr="00BE7D07" w:rsidRDefault="00306E19" w:rsidP="007E25E8">
      <w:pPr>
        <w:jc w:val="both"/>
      </w:pPr>
      <w:r w:rsidRPr="00BE7D07">
        <w:t>1976-1990 - Şef de lucrări, Catedra de Electronică, Institutul Politehnic “Gh.Asachi” Iaşi.</w:t>
      </w:r>
    </w:p>
    <w:p w14:paraId="326139B6" w14:textId="77777777" w:rsidR="00306E19" w:rsidRPr="00BE7D07" w:rsidRDefault="00306E19" w:rsidP="007E25E8">
      <w:pPr>
        <w:jc w:val="both"/>
      </w:pPr>
      <w:r w:rsidRPr="00BE7D07">
        <w:t>1974-1976 - Asistent, idem</w:t>
      </w:r>
    </w:p>
    <w:p w14:paraId="56EFC166" w14:textId="77777777" w:rsidR="00306E19" w:rsidRPr="00BE7D07" w:rsidRDefault="00306E19" w:rsidP="007E25E8">
      <w:pPr>
        <w:jc w:val="both"/>
      </w:pPr>
      <w:r w:rsidRPr="00BE7D07">
        <w:t>1970-1973 - Asistent stagiar, Catedra de Electrotehnică generală</w:t>
      </w:r>
      <w:r w:rsidR="002B53D5" w:rsidRPr="00BE7D07">
        <w:t>, Institutul Politehnic Iaşi.</w:t>
      </w:r>
    </w:p>
    <w:p w14:paraId="46DB4E6E" w14:textId="77777777" w:rsidR="00306E19" w:rsidRPr="00BE7D07" w:rsidRDefault="00306E19">
      <w:pPr>
        <w:jc w:val="both"/>
      </w:pPr>
    </w:p>
    <w:p w14:paraId="665CACC6" w14:textId="77777777" w:rsidR="00306E19" w:rsidRPr="00BE7D07" w:rsidRDefault="00306E19" w:rsidP="00716EEF">
      <w:pPr>
        <w:ind w:firstLine="0"/>
        <w:jc w:val="both"/>
      </w:pPr>
      <w:r w:rsidRPr="003864B6">
        <w:rPr>
          <w:b/>
          <w:sz w:val="28"/>
          <w:szCs w:val="28"/>
        </w:rPr>
        <w:t>CURSURI PREDATE</w:t>
      </w:r>
      <w:r w:rsidRPr="003864B6">
        <w:t>:</w:t>
      </w:r>
      <w:r w:rsidRPr="00BE7D07">
        <w:t xml:space="preserve">  </w:t>
      </w:r>
      <w:r w:rsidR="000F5604" w:rsidRPr="00BE7D07">
        <w:t xml:space="preserve">Sisteme de comunicaţii, </w:t>
      </w:r>
      <w:r w:rsidRPr="00BE7D07">
        <w:t xml:space="preserve">Comunicaţii digitale, </w:t>
      </w:r>
      <w:r w:rsidR="008B22A0" w:rsidRPr="00BE7D07">
        <w:t xml:space="preserve">Sisteme MIMO şi OFDM, </w:t>
      </w:r>
      <w:r w:rsidR="00563EED" w:rsidRPr="00BE7D07">
        <w:t>Comun</w:t>
      </w:r>
      <w:r w:rsidR="002B53D5" w:rsidRPr="00BE7D07">
        <w:t>i</w:t>
      </w:r>
      <w:r w:rsidR="00563EED" w:rsidRPr="00BE7D07">
        <w:t xml:space="preserve">caţii cu spectru extins şi sisteme MIMO, </w:t>
      </w:r>
      <w:r w:rsidR="009F6F13" w:rsidRPr="00BE7D07">
        <w:t>Domotică,</w:t>
      </w:r>
      <w:r w:rsidR="000F5604" w:rsidRPr="00BE7D07">
        <w:t xml:space="preserve"> Introducere în comunicaţii, Tehnici şi sisteme avansate de comunicaţii, Sisteme cu spectru extins, </w:t>
      </w:r>
      <w:r w:rsidRPr="00BE7D07">
        <w:t>Microprocesoare, Comunicaţii prin sateliţi, Sisteme si reţele de telecomunicaţii</w:t>
      </w:r>
      <w:r w:rsidR="000F5604" w:rsidRPr="00BE7D07">
        <w:t xml:space="preserve">, </w:t>
      </w:r>
      <w:r w:rsidR="00563EED" w:rsidRPr="00BE7D07">
        <w:t xml:space="preserve">Telegrafie şi transmisiuni de date, </w:t>
      </w:r>
      <w:r w:rsidR="000F5604" w:rsidRPr="00BE7D07">
        <w:t>Tehnica modernă a co</w:t>
      </w:r>
      <w:r w:rsidR="003736F1" w:rsidRPr="00BE7D07">
        <w:t>municaţiilor.</w:t>
      </w:r>
    </w:p>
    <w:p w14:paraId="0C5D0777" w14:textId="77777777" w:rsidR="003736F1" w:rsidRPr="00BE7D07" w:rsidRDefault="003736F1">
      <w:pPr>
        <w:jc w:val="both"/>
      </w:pPr>
      <w:r w:rsidRPr="00BE7D07">
        <w:t xml:space="preserve">Expert evaluare in cadrul proiectului Strategic </w:t>
      </w:r>
      <w:r w:rsidRPr="00BE7D07">
        <w:rPr>
          <w:bCs/>
          <w:i/>
          <w:iCs/>
        </w:rPr>
        <w:t xml:space="preserve">“Doctoratul </w:t>
      </w:r>
      <w:r w:rsidR="007427C4" w:rsidRPr="00BE7D07">
        <w:rPr>
          <w:bCs/>
          <w:i/>
          <w:iCs/>
        </w:rPr>
        <w:t>în Ş</w:t>
      </w:r>
      <w:r w:rsidRPr="00BE7D07">
        <w:rPr>
          <w:bCs/>
          <w:i/>
          <w:iCs/>
        </w:rPr>
        <w:t>coli de Excelen</w:t>
      </w:r>
      <w:r w:rsidR="007427C4" w:rsidRPr="00BE7D07">
        <w:rPr>
          <w:bCs/>
          <w:i/>
          <w:iCs/>
        </w:rPr>
        <w:t>ţă</w:t>
      </w:r>
      <w:r w:rsidRPr="00BE7D07">
        <w:rPr>
          <w:bCs/>
          <w:i/>
          <w:iCs/>
        </w:rPr>
        <w:t xml:space="preserve"> - Evaluarea calit</w:t>
      </w:r>
      <w:r w:rsidR="007427C4" w:rsidRPr="00BE7D07">
        <w:rPr>
          <w:bCs/>
          <w:i/>
          <w:iCs/>
        </w:rPr>
        <w:t>ăţ</w:t>
      </w:r>
      <w:r w:rsidRPr="00BE7D07">
        <w:rPr>
          <w:bCs/>
          <w:i/>
          <w:iCs/>
        </w:rPr>
        <w:t>ii cercet</w:t>
      </w:r>
      <w:r w:rsidR="007427C4" w:rsidRPr="00BE7D07">
        <w:rPr>
          <w:bCs/>
          <w:i/>
          <w:iCs/>
        </w:rPr>
        <w:t>ă</w:t>
      </w:r>
      <w:r w:rsidRPr="00BE7D07">
        <w:rPr>
          <w:bCs/>
          <w:i/>
          <w:iCs/>
        </w:rPr>
        <w:t>rii din universit</w:t>
      </w:r>
      <w:r w:rsidR="007427C4" w:rsidRPr="00BE7D07">
        <w:rPr>
          <w:bCs/>
          <w:i/>
          <w:iCs/>
        </w:rPr>
        <w:t>ăţi ş</w:t>
      </w:r>
      <w:r w:rsidRPr="00BE7D07">
        <w:rPr>
          <w:bCs/>
          <w:i/>
          <w:iCs/>
        </w:rPr>
        <w:t>i cre</w:t>
      </w:r>
      <w:r w:rsidR="007427C4" w:rsidRPr="00BE7D07">
        <w:rPr>
          <w:bCs/>
          <w:i/>
          <w:iCs/>
        </w:rPr>
        <w:t>ş</w:t>
      </w:r>
      <w:r w:rsidRPr="00BE7D07">
        <w:rPr>
          <w:bCs/>
          <w:i/>
          <w:iCs/>
        </w:rPr>
        <w:t>terea vizibilit</w:t>
      </w:r>
      <w:r w:rsidR="007427C4" w:rsidRPr="00BE7D07">
        <w:rPr>
          <w:bCs/>
          <w:i/>
          <w:iCs/>
        </w:rPr>
        <w:t>ăţ</w:t>
      </w:r>
      <w:r w:rsidRPr="00BE7D07">
        <w:rPr>
          <w:bCs/>
          <w:i/>
          <w:iCs/>
        </w:rPr>
        <w:t xml:space="preserve">ii prin publicare </w:t>
      </w:r>
      <w:r w:rsidR="007427C4" w:rsidRPr="00BE7D07">
        <w:rPr>
          <w:bCs/>
          <w:i/>
          <w:iCs/>
        </w:rPr>
        <w:t>ş</w:t>
      </w:r>
      <w:r w:rsidRPr="00BE7D07">
        <w:rPr>
          <w:bCs/>
          <w:i/>
          <w:iCs/>
        </w:rPr>
        <w:t>tiin</w:t>
      </w:r>
      <w:r w:rsidR="007427C4" w:rsidRPr="00BE7D07">
        <w:rPr>
          <w:bCs/>
          <w:i/>
          <w:iCs/>
        </w:rPr>
        <w:t>ţ</w:t>
      </w:r>
      <w:r w:rsidRPr="00BE7D07">
        <w:rPr>
          <w:bCs/>
          <w:i/>
          <w:iCs/>
        </w:rPr>
        <w:t>ific</w:t>
      </w:r>
      <w:r w:rsidR="007427C4" w:rsidRPr="00BE7D07">
        <w:rPr>
          <w:bCs/>
          <w:i/>
          <w:iCs/>
        </w:rPr>
        <w:t>ă</w:t>
      </w:r>
      <w:r w:rsidRPr="00BE7D07">
        <w:t>”, 2010</w:t>
      </w:r>
    </w:p>
    <w:p w14:paraId="67F42A68" w14:textId="77777777" w:rsidR="0039584D" w:rsidRPr="00BE7D07" w:rsidRDefault="0039584D" w:rsidP="00150019">
      <w:pPr>
        <w:rPr>
          <w:lang w:val="it-IT"/>
        </w:rPr>
      </w:pPr>
      <w:r w:rsidRPr="00BE7D07">
        <w:rPr>
          <w:lang w:val="it-IT"/>
        </w:rPr>
        <w:t>Expert CNCSIS</w:t>
      </w:r>
      <w:r w:rsidR="00150019" w:rsidRPr="00BE7D07">
        <w:rPr>
          <w:lang w:val="it-IT"/>
        </w:rPr>
        <w:t xml:space="preserve">, </w:t>
      </w:r>
      <w:r w:rsidRPr="00BE7D07">
        <w:rPr>
          <w:lang w:val="it-IT"/>
        </w:rPr>
        <w:t>Evaluator CNMP</w:t>
      </w:r>
      <w:r w:rsidR="00150019" w:rsidRPr="00BE7D07">
        <w:rPr>
          <w:lang w:val="it-IT"/>
        </w:rPr>
        <w:t xml:space="preserve">, </w:t>
      </w:r>
      <w:r w:rsidRPr="00BE7D07">
        <w:rPr>
          <w:lang w:val="it-IT"/>
        </w:rPr>
        <w:t>Evaluator IDEI</w:t>
      </w:r>
    </w:p>
    <w:p w14:paraId="1D0BD13E" w14:textId="77777777" w:rsidR="0067326F" w:rsidRPr="00BE7D07" w:rsidRDefault="0067326F" w:rsidP="0067326F">
      <w:pPr>
        <w:spacing w:line="360" w:lineRule="auto"/>
        <w:ind w:firstLine="0"/>
        <w:rPr>
          <w:lang w:val="it-IT"/>
        </w:rPr>
      </w:pPr>
    </w:p>
    <w:p w14:paraId="6966FBDB" w14:textId="77777777" w:rsidR="00306E19" w:rsidRPr="00BE7D07" w:rsidRDefault="00306E19" w:rsidP="0067326F">
      <w:pPr>
        <w:spacing w:line="360" w:lineRule="auto"/>
        <w:ind w:firstLine="0"/>
        <w:rPr>
          <w:b/>
          <w:sz w:val="28"/>
          <w:szCs w:val="28"/>
          <w:u w:val="single"/>
          <w:lang w:val="it-IT"/>
        </w:rPr>
      </w:pPr>
      <w:r w:rsidRPr="00BE7D07">
        <w:rPr>
          <w:b/>
          <w:sz w:val="28"/>
          <w:szCs w:val="28"/>
          <w:u w:val="single"/>
          <w:lang w:val="it-IT"/>
        </w:rPr>
        <w:t>Activitate ştiinţifică</w:t>
      </w:r>
    </w:p>
    <w:p w14:paraId="2ED8F393" w14:textId="77777777" w:rsidR="001C07AF" w:rsidRDefault="001C07AF" w:rsidP="001C07AF">
      <w:pPr>
        <w:autoSpaceDE/>
        <w:autoSpaceDN/>
        <w:ind w:firstLine="0"/>
        <w:rPr>
          <w:spacing w:val="-3"/>
          <w:lang w:val="it-IT"/>
        </w:rPr>
      </w:pPr>
      <w:r w:rsidRPr="00BE7D07">
        <w:rPr>
          <w:spacing w:val="-3"/>
          <w:lang w:val="it-IT"/>
        </w:rPr>
        <w:t>- Publicarea a peste 200 articole ştiinţifice în reviste şi la simpozioane din ţară şi străinătate</w:t>
      </w:r>
    </w:p>
    <w:p w14:paraId="54052146" w14:textId="77777777" w:rsidR="001C07AF" w:rsidRPr="00BE7D07" w:rsidRDefault="001C07AF" w:rsidP="001C07AF">
      <w:pPr>
        <w:autoSpaceDE/>
        <w:autoSpaceDN/>
        <w:ind w:firstLine="0"/>
        <w:rPr>
          <w:i/>
          <w:lang w:val="ro-RO"/>
        </w:rPr>
      </w:pPr>
      <w:r w:rsidRPr="00BE7D07">
        <w:rPr>
          <w:i/>
          <w:lang w:val="ro-RO"/>
        </w:rPr>
        <w:t xml:space="preserve">- </w:t>
      </w:r>
      <w:r w:rsidRPr="00BE7D07">
        <w:rPr>
          <w:lang w:val="ro-RO"/>
        </w:rPr>
        <w:t xml:space="preserve">15 lucrări în reviste indexate ISI în ultimii 8 ani </w:t>
      </w:r>
    </w:p>
    <w:p w14:paraId="63DA5039" w14:textId="77777777" w:rsidR="000F5604" w:rsidRPr="00BE7D07" w:rsidRDefault="00306E19" w:rsidP="001C07AF">
      <w:pPr>
        <w:ind w:firstLine="0"/>
        <w:rPr>
          <w:lang w:val="it-IT"/>
        </w:rPr>
      </w:pPr>
      <w:r w:rsidRPr="00BE7D07">
        <w:rPr>
          <w:lang w:val="it-IT"/>
        </w:rPr>
        <w:t xml:space="preserve">- Domenii de cercetare de interes: Comunicaţii digitale, Modulaţii QAM, </w:t>
      </w:r>
      <w:r w:rsidR="000F5604" w:rsidRPr="00BE7D07">
        <w:rPr>
          <w:lang w:val="it-IT"/>
        </w:rPr>
        <w:t>Sisteme „spread spe</w:t>
      </w:r>
      <w:r w:rsidR="007427C4" w:rsidRPr="00BE7D07">
        <w:rPr>
          <w:lang w:val="it-IT"/>
        </w:rPr>
        <w:t>c</w:t>
      </w:r>
      <w:r w:rsidR="000F5604" w:rsidRPr="00BE7D07">
        <w:rPr>
          <w:lang w:val="it-IT"/>
        </w:rPr>
        <w:t>trum”,</w:t>
      </w:r>
    </w:p>
    <w:p w14:paraId="494473B9" w14:textId="77777777" w:rsidR="000F5604" w:rsidRPr="00BE7D07" w:rsidRDefault="00306E19" w:rsidP="007E25E8">
      <w:pPr>
        <w:ind w:left="720" w:firstLine="0"/>
        <w:jc w:val="both"/>
        <w:rPr>
          <w:lang w:val="it-IT"/>
        </w:rPr>
      </w:pPr>
      <w:r w:rsidRPr="00BE7D07">
        <w:rPr>
          <w:lang w:val="it-IT"/>
        </w:rPr>
        <w:t>Lanţuri Markov, Comunicaţii între calculatoare, Coduri de linie, modulatie si codare</w:t>
      </w:r>
      <w:r w:rsidR="007427C4" w:rsidRPr="00BE7D07">
        <w:rPr>
          <w:lang w:val="it-IT"/>
        </w:rPr>
        <w:t>, Domotică</w:t>
      </w:r>
      <w:r w:rsidR="000F5604" w:rsidRPr="00BE7D07">
        <w:rPr>
          <w:lang w:val="it-IT"/>
        </w:rPr>
        <w:t>, Filtre Nyquist îmbunătăţite</w:t>
      </w:r>
      <w:r w:rsidR="00150019" w:rsidRPr="00BE7D07">
        <w:rPr>
          <w:lang w:val="it-IT"/>
        </w:rPr>
        <w:t>, UWB</w:t>
      </w:r>
    </w:p>
    <w:p w14:paraId="621851F4" w14:textId="77777777" w:rsidR="0039584D" w:rsidRPr="00BE7D07" w:rsidRDefault="0039584D" w:rsidP="0067326F">
      <w:pPr>
        <w:autoSpaceDE/>
        <w:autoSpaceDN/>
        <w:ind w:left="709" w:hanging="352"/>
        <w:rPr>
          <w:i/>
          <w:lang w:val="ro-RO"/>
        </w:rPr>
      </w:pPr>
      <w:r w:rsidRPr="00BE7D07">
        <w:rPr>
          <w:spacing w:val="-3"/>
          <w:lang w:val="ro-RO"/>
        </w:rPr>
        <w:t xml:space="preserve"> - Publicarea unei monografii în domeniul filtrelor Nyquist îmbunătăţite, </w:t>
      </w:r>
      <w:r w:rsidRPr="00BE7D07">
        <w:rPr>
          <w:lang w:val="ro-RO"/>
        </w:rPr>
        <w:t xml:space="preserve">Alexandru N.D., Onofrei L.A., </w:t>
      </w:r>
      <w:r w:rsidRPr="00BE7D07">
        <w:rPr>
          <w:i/>
          <w:lang w:val="ro-RO"/>
        </w:rPr>
        <w:t>Improved Nyquist filters</w:t>
      </w:r>
      <w:r w:rsidRPr="00BE7D07">
        <w:rPr>
          <w:lang w:val="ro-RO"/>
        </w:rPr>
        <w:t xml:space="preserve">,  POLITEHNIUM, Iaşi, 2009, </w:t>
      </w:r>
      <w:r w:rsidRPr="00BE7D07">
        <w:rPr>
          <w:i/>
          <w:lang w:val="ro-RO"/>
        </w:rPr>
        <w:t>ISBN 978-973-621-275-8</w:t>
      </w:r>
    </w:p>
    <w:p w14:paraId="5A0CDDFF" w14:textId="77777777" w:rsidR="00306E19" w:rsidRPr="00BE7D07" w:rsidRDefault="00306E19" w:rsidP="007E25E8">
      <w:pPr>
        <w:numPr>
          <w:ilvl w:val="0"/>
          <w:numId w:val="24"/>
        </w:numPr>
        <w:jc w:val="both"/>
        <w:rPr>
          <w:spacing w:val="-3"/>
          <w:lang w:val="ro-RO"/>
        </w:rPr>
      </w:pPr>
      <w:r w:rsidRPr="00BE7D07">
        <w:rPr>
          <w:spacing w:val="-3"/>
          <w:lang w:val="ro-RO"/>
        </w:rPr>
        <w:t>Integrarea internaţională şi colaborarea ştiinţifică realizată prin contacte şi proiecte de cooperare cu: University of Colorado at Colorado Springs, USA - Prof. Rodger E. Ziemer, Technische Universitaet Darmstadt - Prof. Willmut Zschunke, National Technical University of Athens, - Prof. Nikolaos Uzunoglu, Technical Educational Institute, Piraeus, Grecia, - prof. Dimitris Voukalis, Universidade do Minho – Portugalia, - prof. Carlos Couto, Universidad Politecnica de Valencia, Spania,  - prof. Francisco Mora, Université de Poitiers, France – prof. Majdi Khouder, Institut Technologique de Chatellerault, France</w:t>
      </w:r>
      <w:r w:rsidR="000F5604" w:rsidRPr="00BE7D07">
        <w:rPr>
          <w:spacing w:val="-3"/>
          <w:lang w:val="ro-RO"/>
        </w:rPr>
        <w:t xml:space="preserve">, </w:t>
      </w:r>
      <w:r w:rsidR="00525173" w:rsidRPr="00BE7D07">
        <w:rPr>
          <w:spacing w:val="-3"/>
          <w:lang w:val="ro-RO"/>
        </w:rPr>
        <w:t>K</w:t>
      </w:r>
      <w:r w:rsidR="000F5604" w:rsidRPr="00BE7D07">
        <w:rPr>
          <w:spacing w:val="-3"/>
          <w:lang w:val="ro-RO"/>
        </w:rPr>
        <w:t>atholisch</w:t>
      </w:r>
      <w:r w:rsidR="00525173" w:rsidRPr="00BE7D07">
        <w:rPr>
          <w:spacing w:val="-3"/>
          <w:lang w:val="ro-RO"/>
        </w:rPr>
        <w:t>e Hogeschool Sint Lieven, Gent.</w:t>
      </w:r>
    </w:p>
    <w:p w14:paraId="3AAD701B" w14:textId="77777777" w:rsidR="0067326F" w:rsidRPr="00BE7D07" w:rsidRDefault="0067326F" w:rsidP="0067326F">
      <w:pPr>
        <w:ind w:firstLine="0"/>
        <w:jc w:val="both"/>
        <w:rPr>
          <w:spacing w:val="-3"/>
          <w:lang w:val="ro-RO"/>
        </w:rPr>
      </w:pPr>
    </w:p>
    <w:p w14:paraId="2AB287F0" w14:textId="77777777" w:rsidR="0039584D" w:rsidRPr="00BE7D07" w:rsidRDefault="0039584D" w:rsidP="00BE7D07">
      <w:pPr>
        <w:spacing w:after="120"/>
        <w:ind w:firstLine="0"/>
        <w:jc w:val="both"/>
        <w:rPr>
          <w:b/>
          <w:spacing w:val="-3"/>
          <w:sz w:val="28"/>
          <w:szCs w:val="28"/>
          <w:lang w:val="ro-RO"/>
        </w:rPr>
      </w:pPr>
      <w:r w:rsidRPr="00BE7D07">
        <w:rPr>
          <w:b/>
          <w:spacing w:val="-3"/>
          <w:sz w:val="28"/>
          <w:szCs w:val="28"/>
          <w:lang w:val="ro-RO"/>
        </w:rPr>
        <w:lastRenderedPageBreak/>
        <w:t>Cooperare internaţională</w:t>
      </w:r>
      <w:r w:rsidR="0067326F" w:rsidRPr="00BE7D07">
        <w:rPr>
          <w:b/>
          <w:spacing w:val="-3"/>
          <w:sz w:val="28"/>
          <w:szCs w:val="28"/>
          <w:lang w:val="ro-RO"/>
        </w:rPr>
        <w:t>:</w:t>
      </w:r>
    </w:p>
    <w:p w14:paraId="1E15CAA5" w14:textId="77777777" w:rsidR="0039584D" w:rsidRPr="00BE7D07" w:rsidRDefault="00306E19" w:rsidP="0039584D">
      <w:pPr>
        <w:numPr>
          <w:ilvl w:val="0"/>
          <w:numId w:val="24"/>
        </w:numPr>
        <w:jc w:val="both"/>
        <w:rPr>
          <w:lang w:val="ro-RO"/>
        </w:rPr>
      </w:pPr>
      <w:r w:rsidRPr="00BE7D07">
        <w:rPr>
          <w:spacing w:val="-3"/>
          <w:lang w:val="ro-RO"/>
        </w:rPr>
        <w:t>Publicarea a două monografii în domeniul codurilor de linie, cu colaborare internaţională:</w:t>
      </w:r>
      <w:r w:rsidRPr="00BE7D07">
        <w:rPr>
          <w:lang w:val="ro-RO"/>
        </w:rPr>
        <w:t xml:space="preserve"> </w:t>
      </w:r>
    </w:p>
    <w:p w14:paraId="450BE838" w14:textId="77777777" w:rsidR="0039584D" w:rsidRPr="00BE7D07" w:rsidRDefault="00BE7D07" w:rsidP="0039584D">
      <w:pPr>
        <w:jc w:val="both"/>
        <w:rPr>
          <w:i/>
          <w:iCs/>
          <w:lang w:val="ro-RO"/>
        </w:rPr>
      </w:pPr>
      <w:r w:rsidRPr="00BE7D07">
        <w:rPr>
          <w:lang w:val="ro-RO"/>
        </w:rPr>
        <w:t xml:space="preserve">1. </w:t>
      </w:r>
      <w:r w:rsidR="00306E19" w:rsidRPr="00BE7D07">
        <w:rPr>
          <w:lang w:val="ro-RO"/>
        </w:rPr>
        <w:t xml:space="preserve">Alexandru, N.D., Morgenstern, G.,  </w:t>
      </w:r>
      <w:r w:rsidR="00306E19" w:rsidRPr="00BE7D07">
        <w:rPr>
          <w:i/>
          <w:iCs/>
          <w:lang w:val="ro-RO"/>
        </w:rPr>
        <w:t xml:space="preserve">Digital Line  Codes and Spectral Shaping, Matrix ROM, 1998; </w:t>
      </w:r>
    </w:p>
    <w:p w14:paraId="74D882BC" w14:textId="77777777" w:rsidR="00306E19" w:rsidRPr="00BE7D07" w:rsidRDefault="00BE7D07" w:rsidP="0039584D">
      <w:pPr>
        <w:ind w:firstLine="357"/>
        <w:jc w:val="both"/>
        <w:rPr>
          <w:lang w:val="ro-RO"/>
        </w:rPr>
      </w:pPr>
      <w:r w:rsidRPr="00BE7D07">
        <w:rPr>
          <w:lang w:val="ro-RO"/>
        </w:rPr>
        <w:t xml:space="preserve">2. </w:t>
      </w:r>
      <w:r w:rsidR="00306E19" w:rsidRPr="00BE7D07">
        <w:rPr>
          <w:lang w:val="ro-RO"/>
        </w:rPr>
        <w:t>Alexandru, N.D., Dae Young Kim (Chungnam Nat. Univ., Daejeon 305-764, KOREA), “</w:t>
      </w:r>
      <w:r w:rsidR="00306E19" w:rsidRPr="00BE7D07">
        <w:rPr>
          <w:i/>
          <w:iCs/>
          <w:lang w:val="ro-RO"/>
        </w:rPr>
        <w:t>Spectral Shaping via Coding”,CERMI</w:t>
      </w:r>
      <w:r w:rsidR="00525173" w:rsidRPr="00BE7D07">
        <w:rPr>
          <w:i/>
          <w:iCs/>
          <w:lang w:val="ro-RO"/>
        </w:rPr>
        <w:t>,</w:t>
      </w:r>
      <w:r w:rsidR="00306E19" w:rsidRPr="00BE7D07">
        <w:rPr>
          <w:i/>
          <w:iCs/>
          <w:lang w:val="ro-RO"/>
        </w:rPr>
        <w:t xml:space="preserve"> 2003</w:t>
      </w:r>
      <w:r w:rsidR="009F6F13" w:rsidRPr="00BE7D07">
        <w:rPr>
          <w:lang w:val="ro-RO"/>
        </w:rPr>
        <w:t>,</w:t>
      </w:r>
    </w:p>
    <w:p w14:paraId="311C50B2" w14:textId="77777777" w:rsidR="00306E19" w:rsidRPr="00BE7D07" w:rsidRDefault="00306E19" w:rsidP="007E25E8">
      <w:pPr>
        <w:tabs>
          <w:tab w:val="left" w:pos="-720"/>
        </w:tabs>
        <w:suppressAutoHyphens/>
        <w:ind w:firstLine="0"/>
        <w:jc w:val="both"/>
        <w:rPr>
          <w:lang w:val="ro-RO"/>
        </w:rPr>
      </w:pPr>
      <w:r w:rsidRPr="00BE7D07">
        <w:rPr>
          <w:lang w:val="ro-RO"/>
        </w:rPr>
        <w:tab/>
        <w:t>- Activitatea de cercetare desfăşurată în 1991 la University of Colorado at Colorado Springs, Department of Electronic and Computer Engineering, bursier</w:t>
      </w:r>
      <w:r w:rsidR="000F5604" w:rsidRPr="00BE7D07">
        <w:rPr>
          <w:lang w:val="ro-RO"/>
        </w:rPr>
        <w:t xml:space="preserve"> </w:t>
      </w:r>
      <w:r w:rsidRPr="00BE7D07">
        <w:rPr>
          <w:lang w:val="ro-RO"/>
        </w:rPr>
        <w:t>Fulbright - 6 luni.</w:t>
      </w:r>
    </w:p>
    <w:p w14:paraId="265093CF" w14:textId="77777777" w:rsidR="00BE7D07" w:rsidRPr="00BE7D07" w:rsidRDefault="00BE7D07" w:rsidP="0067326F">
      <w:pPr>
        <w:pStyle w:val="Corptext"/>
        <w:spacing w:line="240" w:lineRule="auto"/>
        <w:jc w:val="left"/>
        <w:rPr>
          <w:rFonts w:ascii="Times New Roman" w:hAnsi="Times New Roman" w:cs="Times New Roman"/>
          <w:b/>
          <w:lang w:val="fr-FR"/>
        </w:rPr>
      </w:pPr>
    </w:p>
    <w:p w14:paraId="7C432930" w14:textId="77777777" w:rsidR="009F6F13" w:rsidRPr="00BE7D07" w:rsidRDefault="009F6F13" w:rsidP="00BE7D07">
      <w:pPr>
        <w:pStyle w:val="Corptext"/>
        <w:spacing w:after="12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E7D07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Profesor invitat: </w:t>
      </w:r>
    </w:p>
    <w:p w14:paraId="37901119" w14:textId="77777777" w:rsidR="009F6F13" w:rsidRPr="00BE7D07" w:rsidRDefault="009F6F13" w:rsidP="0067326F">
      <w:pPr>
        <w:numPr>
          <w:ilvl w:val="0"/>
          <w:numId w:val="29"/>
        </w:numPr>
        <w:autoSpaceDE/>
        <w:autoSpaceDN/>
        <w:ind w:left="357" w:hanging="357"/>
        <w:jc w:val="both"/>
        <w:rPr>
          <w:lang w:val="fr-FR"/>
        </w:rPr>
      </w:pPr>
      <w:r w:rsidRPr="00BE7D07">
        <w:rPr>
          <w:spacing w:val="-3"/>
          <w:lang w:val="ro-RO"/>
        </w:rPr>
        <w:t>Ecole Supérieure d’Ingénieurs de Poitiers, Laboratoire  d’Automatique et d’Informatique Industrielle, France, 2007, Visiting Professor, ”Telecommunications”</w:t>
      </w:r>
    </w:p>
    <w:p w14:paraId="2CECACE6" w14:textId="77777777" w:rsidR="009F6F13" w:rsidRPr="00BE7D07" w:rsidRDefault="009F6F13" w:rsidP="0067326F">
      <w:pPr>
        <w:numPr>
          <w:ilvl w:val="0"/>
          <w:numId w:val="29"/>
        </w:numPr>
        <w:autoSpaceDE/>
        <w:autoSpaceDN/>
        <w:ind w:left="357" w:hanging="357"/>
        <w:jc w:val="both"/>
        <w:rPr>
          <w:lang w:val="ro-RO"/>
        </w:rPr>
      </w:pPr>
      <w:r w:rsidRPr="00BE7D07">
        <w:rPr>
          <w:lang w:val="fr-FR"/>
        </w:rPr>
        <w:t>Universit</w:t>
      </w:r>
      <w:r w:rsidR="007427C4" w:rsidRPr="00BE7D07">
        <w:rPr>
          <w:spacing w:val="-3"/>
          <w:lang w:val="ro-RO"/>
        </w:rPr>
        <w:t>é</w:t>
      </w:r>
      <w:r w:rsidRPr="00BE7D07">
        <w:rPr>
          <w:spacing w:val="-3"/>
          <w:lang w:val="ro-RO"/>
        </w:rPr>
        <w:t xml:space="preserve"> de</w:t>
      </w:r>
      <w:r w:rsidRPr="00BE7D07">
        <w:rPr>
          <w:lang w:val="fr-FR"/>
        </w:rPr>
        <w:t xml:space="preserve"> Poitiers, Laboratoire SIC (Signaux, Images, Communications), France, noiembrie 2002</w:t>
      </w:r>
    </w:p>
    <w:p w14:paraId="0EB1AB9B" w14:textId="77777777" w:rsidR="0067326F" w:rsidRPr="00BE7D07" w:rsidRDefault="0067326F" w:rsidP="0067326F">
      <w:pPr>
        <w:tabs>
          <w:tab w:val="left" w:pos="-720"/>
        </w:tabs>
        <w:suppressAutoHyphens/>
        <w:ind w:firstLine="0"/>
        <w:jc w:val="both"/>
        <w:rPr>
          <w:lang w:val="ro-RO"/>
        </w:rPr>
      </w:pPr>
    </w:p>
    <w:p w14:paraId="511107B0" w14:textId="77777777" w:rsidR="00BE7D07" w:rsidRPr="00BE7D07" w:rsidRDefault="00BE7D07" w:rsidP="00BE7D07">
      <w:pPr>
        <w:tabs>
          <w:tab w:val="left" w:pos="-720"/>
        </w:tabs>
        <w:suppressAutoHyphens/>
        <w:spacing w:after="120"/>
        <w:rPr>
          <w:b/>
          <w:spacing w:val="-3"/>
          <w:lang w:val="it-IT"/>
        </w:rPr>
      </w:pPr>
    </w:p>
    <w:p w14:paraId="1560D57D" w14:textId="77777777" w:rsidR="00306E19" w:rsidRPr="00BE7D07" w:rsidRDefault="00306E19" w:rsidP="00716EEF">
      <w:pPr>
        <w:tabs>
          <w:tab w:val="left" w:pos="-720"/>
        </w:tabs>
        <w:suppressAutoHyphens/>
        <w:spacing w:after="120"/>
        <w:ind w:firstLine="0"/>
        <w:rPr>
          <w:spacing w:val="-3"/>
          <w:sz w:val="32"/>
          <w:szCs w:val="32"/>
          <w:lang w:val="it-IT"/>
        </w:rPr>
      </w:pPr>
      <w:r w:rsidRPr="00BE7D07">
        <w:rPr>
          <w:b/>
          <w:spacing w:val="-3"/>
          <w:sz w:val="32"/>
          <w:szCs w:val="32"/>
          <w:lang w:val="it-IT"/>
        </w:rPr>
        <w:t>Participări semnificative la manifestari ştiinţifice</w:t>
      </w:r>
    </w:p>
    <w:p w14:paraId="3EEADB20" w14:textId="77777777" w:rsidR="00306E19" w:rsidRPr="00BE7D07" w:rsidRDefault="000F5604">
      <w:pPr>
        <w:numPr>
          <w:ilvl w:val="0"/>
          <w:numId w:val="26"/>
        </w:numPr>
        <w:tabs>
          <w:tab w:val="clear" w:pos="720"/>
          <w:tab w:val="left" w:pos="-720"/>
          <w:tab w:val="num" w:pos="426"/>
        </w:tabs>
        <w:suppressAutoHyphens/>
        <w:spacing w:line="360" w:lineRule="auto"/>
        <w:ind w:hanging="720"/>
        <w:rPr>
          <w:i/>
          <w:iCs/>
          <w:spacing w:val="-3"/>
        </w:rPr>
      </w:pPr>
      <w:r w:rsidRPr="00BE7D07">
        <w:rPr>
          <w:i/>
          <w:iCs/>
          <w:spacing w:val="-3"/>
        </w:rPr>
        <w:t>ECUMICT, G</w:t>
      </w:r>
      <w:r w:rsidR="00306E19" w:rsidRPr="00BE7D07">
        <w:rPr>
          <w:i/>
          <w:iCs/>
          <w:spacing w:val="-3"/>
        </w:rPr>
        <w:t xml:space="preserve">ent, Belgium, </w:t>
      </w:r>
      <w:r w:rsidR="00314C90" w:rsidRPr="00BE7D07">
        <w:rPr>
          <w:i/>
          <w:iCs/>
          <w:spacing w:val="-3"/>
        </w:rPr>
        <w:t xml:space="preserve">2014, </w:t>
      </w:r>
      <w:r w:rsidR="00525173" w:rsidRPr="00BE7D07">
        <w:rPr>
          <w:i/>
          <w:iCs/>
          <w:spacing w:val="-3"/>
        </w:rPr>
        <w:t xml:space="preserve">2012, </w:t>
      </w:r>
      <w:r w:rsidR="008B22A0" w:rsidRPr="00BE7D07">
        <w:rPr>
          <w:i/>
          <w:iCs/>
          <w:spacing w:val="-3"/>
        </w:rPr>
        <w:t xml:space="preserve">2010, </w:t>
      </w:r>
      <w:r w:rsidRPr="00BE7D07">
        <w:rPr>
          <w:i/>
          <w:iCs/>
          <w:spacing w:val="-3"/>
        </w:rPr>
        <w:t xml:space="preserve">2008, </w:t>
      </w:r>
      <w:r w:rsidR="00E2220B" w:rsidRPr="00BE7D07">
        <w:rPr>
          <w:i/>
          <w:iCs/>
          <w:spacing w:val="-3"/>
        </w:rPr>
        <w:t xml:space="preserve">2006, </w:t>
      </w:r>
      <w:r w:rsidR="00306E19" w:rsidRPr="00BE7D07">
        <w:rPr>
          <w:i/>
          <w:iCs/>
          <w:spacing w:val="-3"/>
        </w:rPr>
        <w:t>2004</w:t>
      </w:r>
    </w:p>
    <w:p w14:paraId="52E535BD" w14:textId="77777777" w:rsidR="007427C4" w:rsidRPr="00BE7D07" w:rsidRDefault="007427C4">
      <w:pPr>
        <w:numPr>
          <w:ilvl w:val="0"/>
          <w:numId w:val="26"/>
        </w:numPr>
        <w:tabs>
          <w:tab w:val="clear" w:pos="720"/>
          <w:tab w:val="left" w:pos="-720"/>
          <w:tab w:val="num" w:pos="426"/>
        </w:tabs>
        <w:suppressAutoHyphens/>
        <w:spacing w:line="360" w:lineRule="auto"/>
        <w:ind w:hanging="720"/>
        <w:rPr>
          <w:i/>
          <w:iCs/>
          <w:spacing w:val="-3"/>
        </w:rPr>
      </w:pPr>
      <w:r w:rsidRPr="00BE7D07">
        <w:rPr>
          <w:i/>
        </w:rPr>
        <w:t xml:space="preserve">PECCS 2012, </w:t>
      </w:r>
      <w:smartTag w:uri="urn:schemas-microsoft-com:office:smarttags" w:element="State">
        <w:smartTag w:uri="urn:schemas-microsoft-com:office:smarttags" w:element="State">
          <w:r w:rsidRPr="00BE7D07">
            <w:rPr>
              <w:i/>
            </w:rPr>
            <w:t>Rome</w:t>
          </w:r>
        </w:smartTag>
        <w:r w:rsidRPr="00BE7D07">
          <w:rPr>
            <w:i/>
          </w:rPr>
          <w:t xml:space="preserve">, </w:t>
        </w:r>
        <w:smartTag w:uri="urn:schemas-microsoft-com:office:smarttags" w:element="State">
          <w:r w:rsidRPr="00BE7D07">
            <w:rPr>
              <w:i/>
            </w:rPr>
            <w:t>Italy</w:t>
          </w:r>
        </w:smartTag>
      </w:smartTag>
      <w:r w:rsidRPr="00BE7D07">
        <w:rPr>
          <w:i/>
        </w:rPr>
        <w:t>,</w:t>
      </w:r>
    </w:p>
    <w:p w14:paraId="3E4B68B4" w14:textId="77777777" w:rsidR="00E04292" w:rsidRPr="00BE7D07" w:rsidRDefault="00E04292">
      <w:pPr>
        <w:numPr>
          <w:ilvl w:val="0"/>
          <w:numId w:val="26"/>
        </w:numPr>
        <w:tabs>
          <w:tab w:val="clear" w:pos="720"/>
          <w:tab w:val="left" w:pos="-720"/>
          <w:tab w:val="num" w:pos="426"/>
        </w:tabs>
        <w:suppressAutoHyphens/>
        <w:spacing w:line="360" w:lineRule="auto"/>
        <w:ind w:hanging="720"/>
        <w:rPr>
          <w:i/>
          <w:iCs/>
          <w:spacing w:val="-3"/>
        </w:rPr>
      </w:pPr>
      <w:r w:rsidRPr="00BE7D07">
        <w:rPr>
          <w:i/>
        </w:rPr>
        <w:t xml:space="preserve">PECCS 2011, </w:t>
      </w:r>
      <w:smartTag w:uri="urn:schemas-microsoft-com:office:smarttags" w:element="State">
        <w:smartTag w:uri="urn:schemas-microsoft-com:office:smarttags" w:element="State">
          <w:r w:rsidRPr="00BE7D07">
            <w:rPr>
              <w:i/>
            </w:rPr>
            <w:t>Vilamoura</w:t>
          </w:r>
        </w:smartTag>
        <w:r w:rsidRPr="00BE7D07">
          <w:rPr>
            <w:i/>
          </w:rPr>
          <w:t xml:space="preserve">, </w:t>
        </w:r>
        <w:smartTag w:uri="urn:schemas-microsoft-com:office:smarttags" w:element="State">
          <w:r w:rsidRPr="00BE7D07">
            <w:rPr>
              <w:i/>
            </w:rPr>
            <w:t>Portugal</w:t>
          </w:r>
        </w:smartTag>
      </w:smartTag>
    </w:p>
    <w:p w14:paraId="6DFCA172" w14:textId="77777777" w:rsidR="00437AFA" w:rsidRPr="00BE7D07" w:rsidRDefault="00437AFA">
      <w:pPr>
        <w:numPr>
          <w:ilvl w:val="0"/>
          <w:numId w:val="26"/>
        </w:numPr>
        <w:tabs>
          <w:tab w:val="clear" w:pos="720"/>
          <w:tab w:val="left" w:pos="-720"/>
          <w:tab w:val="num" w:pos="426"/>
        </w:tabs>
        <w:suppressAutoHyphens/>
        <w:spacing w:line="360" w:lineRule="auto"/>
        <w:ind w:hanging="720"/>
        <w:rPr>
          <w:i/>
          <w:iCs/>
          <w:spacing w:val="-3"/>
        </w:rPr>
      </w:pPr>
      <w:r w:rsidRPr="00BE7D07">
        <w:rPr>
          <w:i/>
        </w:rPr>
        <w:t xml:space="preserve">SIPA’2011 </w:t>
      </w:r>
      <w:smartTag w:uri="urn:schemas-microsoft-com:office:smarttags" w:element="State">
        <w:smartTag w:uri="urn:schemas-microsoft-com:office:smarttags" w:element="State">
          <w:r w:rsidRPr="00BE7D07">
            <w:rPr>
              <w:i/>
            </w:rPr>
            <w:t>Crete</w:t>
          </w:r>
        </w:smartTag>
        <w:r w:rsidRPr="00BE7D07">
          <w:rPr>
            <w:i/>
          </w:rPr>
          <w:t xml:space="preserve">, </w:t>
        </w:r>
        <w:smartTag w:uri="urn:schemas-microsoft-com:office:smarttags" w:element="State">
          <w:r w:rsidRPr="00BE7D07">
            <w:rPr>
              <w:i/>
            </w:rPr>
            <w:t>Greece</w:t>
          </w:r>
        </w:smartTag>
      </w:smartTag>
    </w:p>
    <w:p w14:paraId="0FCA8D60" w14:textId="77777777" w:rsidR="00306E19" w:rsidRPr="00BE7D07" w:rsidRDefault="00A623E8">
      <w:pPr>
        <w:numPr>
          <w:ilvl w:val="0"/>
          <w:numId w:val="26"/>
        </w:numPr>
        <w:tabs>
          <w:tab w:val="clear" w:pos="720"/>
          <w:tab w:val="left" w:pos="-720"/>
          <w:tab w:val="num" w:pos="426"/>
        </w:tabs>
        <w:suppressAutoHyphens/>
        <w:spacing w:line="360" w:lineRule="auto"/>
        <w:ind w:hanging="720"/>
        <w:rPr>
          <w:i/>
          <w:iCs/>
        </w:rPr>
      </w:pPr>
      <w:r w:rsidRPr="00BE7D07">
        <w:rPr>
          <w:i/>
          <w:iCs/>
        </w:rPr>
        <w:t>First IEEE Balkan Conf.</w:t>
      </w:r>
      <w:r w:rsidR="00306E19" w:rsidRPr="00BE7D07">
        <w:rPr>
          <w:i/>
          <w:iCs/>
        </w:rPr>
        <w:t>on Signal Proc</w:t>
      </w:r>
      <w:r w:rsidRPr="00BE7D07">
        <w:rPr>
          <w:i/>
          <w:iCs/>
        </w:rPr>
        <w:t>.</w:t>
      </w:r>
      <w:r w:rsidR="00306E19" w:rsidRPr="00BE7D07">
        <w:rPr>
          <w:i/>
          <w:iCs/>
        </w:rPr>
        <w:t xml:space="preserve"> Comm</w:t>
      </w:r>
      <w:r w:rsidRPr="00BE7D07">
        <w:rPr>
          <w:i/>
          <w:iCs/>
        </w:rPr>
        <w:t>., Circuits and Systems,</w:t>
      </w:r>
      <w:r w:rsidR="00306E19" w:rsidRPr="00BE7D07">
        <w:rPr>
          <w:i/>
          <w:iCs/>
        </w:rPr>
        <w:t xml:space="preserve"> 2000, Istanbul, Turkey.</w:t>
      </w:r>
    </w:p>
    <w:p w14:paraId="689E5232" w14:textId="77777777" w:rsidR="00306E19" w:rsidRPr="00BE7D07" w:rsidRDefault="00306E19">
      <w:pPr>
        <w:numPr>
          <w:ilvl w:val="0"/>
          <w:numId w:val="26"/>
        </w:numPr>
        <w:tabs>
          <w:tab w:val="clear" w:pos="720"/>
          <w:tab w:val="left" w:pos="-720"/>
          <w:tab w:val="num" w:pos="426"/>
        </w:tabs>
        <w:suppressAutoHyphens/>
        <w:spacing w:line="360" w:lineRule="auto"/>
        <w:ind w:hanging="720"/>
        <w:rPr>
          <w:i/>
          <w:iCs/>
          <w:spacing w:val="-3"/>
        </w:rPr>
      </w:pPr>
      <w:r w:rsidRPr="00BE7D07">
        <w:rPr>
          <w:i/>
          <w:iCs/>
        </w:rPr>
        <w:t xml:space="preserve">International Conference Controlo’2000, </w:t>
      </w:r>
      <w:smartTag w:uri="urn:schemas-microsoft-com:office:smarttags" w:element="State">
        <w:smartTag w:uri="urn:schemas-microsoft-com:office:smarttags" w:element="State">
          <w:r w:rsidRPr="00BE7D07">
            <w:rPr>
              <w:i/>
              <w:iCs/>
            </w:rPr>
            <w:t>Guimaraes</w:t>
          </w:r>
        </w:smartTag>
        <w:r w:rsidRPr="00BE7D07">
          <w:rPr>
            <w:i/>
            <w:iCs/>
          </w:rPr>
          <w:t xml:space="preserve">, </w:t>
        </w:r>
        <w:smartTag w:uri="urn:schemas-microsoft-com:office:smarttags" w:element="State">
          <w:r w:rsidRPr="00BE7D07">
            <w:rPr>
              <w:i/>
              <w:iCs/>
            </w:rPr>
            <w:t>Portugal</w:t>
          </w:r>
        </w:smartTag>
      </w:smartTag>
    </w:p>
    <w:p w14:paraId="1CC43C75" w14:textId="77777777" w:rsidR="00306E19" w:rsidRPr="00BE7D07" w:rsidRDefault="00306E19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BE7D07">
        <w:rPr>
          <w:i/>
          <w:iCs/>
          <w:spacing w:val="-3"/>
        </w:rPr>
        <w:t xml:space="preserve">ICT Int. Conf. on Telecommunications, </w:t>
      </w:r>
      <w:r w:rsidRPr="00BE7D07">
        <w:rPr>
          <w:spacing w:val="-3"/>
        </w:rPr>
        <w:t xml:space="preserve">Porto </w:t>
      </w:r>
      <w:smartTag w:uri="urn:schemas-microsoft-com:office:smarttags" w:element="State">
        <w:smartTag w:uri="urn:schemas-microsoft-com:office:smarttags" w:element="State">
          <w:r w:rsidRPr="00BE7D07">
            <w:rPr>
              <w:spacing w:val="-3"/>
            </w:rPr>
            <w:t>Carras</w:t>
          </w:r>
        </w:smartTag>
        <w:r w:rsidRPr="00BE7D07">
          <w:rPr>
            <w:spacing w:val="-3"/>
          </w:rPr>
          <w:t xml:space="preserve">, </w:t>
        </w:r>
        <w:smartTag w:uri="urn:schemas-microsoft-com:office:smarttags" w:element="State">
          <w:r w:rsidRPr="00BE7D07">
            <w:rPr>
              <w:spacing w:val="-3"/>
            </w:rPr>
            <w:t>Greece</w:t>
          </w:r>
        </w:smartTag>
      </w:smartTag>
      <w:r w:rsidRPr="00BE7D07">
        <w:rPr>
          <w:spacing w:val="-3"/>
        </w:rPr>
        <w:t>, 1998, Bucureşti 2001</w:t>
      </w:r>
    </w:p>
    <w:p w14:paraId="2F500462" w14:textId="77777777" w:rsidR="00306E19" w:rsidRPr="00BE7D07" w:rsidRDefault="00306E19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BE7D07">
        <w:rPr>
          <w:i/>
          <w:iCs/>
          <w:spacing w:val="-3"/>
        </w:rPr>
        <w:t>ICT'96 Int. Conf. on Telecommunications</w:t>
      </w:r>
      <w:r w:rsidRPr="00BE7D07">
        <w:rPr>
          <w:spacing w:val="-3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BE7D07">
            <w:rPr>
              <w:spacing w:val="-3"/>
            </w:rPr>
            <w:t>Istanbul</w:t>
          </w:r>
        </w:smartTag>
        <w:r w:rsidRPr="00BE7D07">
          <w:rPr>
            <w:spacing w:val="-3"/>
          </w:rPr>
          <w:t xml:space="preserve">, </w:t>
        </w:r>
        <w:smartTag w:uri="urn:schemas-microsoft-com:office:smarttags" w:element="State">
          <w:r w:rsidRPr="00BE7D07">
            <w:rPr>
              <w:spacing w:val="-3"/>
            </w:rPr>
            <w:t>Turkey</w:t>
          </w:r>
        </w:smartTag>
      </w:smartTag>
      <w:r w:rsidRPr="00BE7D07">
        <w:rPr>
          <w:spacing w:val="-3"/>
        </w:rPr>
        <w:t>, 1996:</w:t>
      </w:r>
    </w:p>
    <w:p w14:paraId="2BC50011" w14:textId="77777777" w:rsidR="00306E19" w:rsidRPr="00BE7D07" w:rsidRDefault="00306E19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BE7D07">
        <w:rPr>
          <w:i/>
          <w:iCs/>
          <w:spacing w:val="-3"/>
        </w:rPr>
        <w:t xml:space="preserve">Int. 93 </w:t>
      </w:r>
      <w:smartTag w:uri="urn:schemas-microsoft-com:office:smarttags" w:element="State">
        <w:r w:rsidRPr="00BE7D07">
          <w:rPr>
            <w:i/>
            <w:iCs/>
            <w:spacing w:val="-3"/>
          </w:rPr>
          <w:t>Moscow</w:t>
        </w:r>
      </w:smartTag>
      <w:r w:rsidRPr="00BE7D07">
        <w:rPr>
          <w:i/>
          <w:iCs/>
          <w:spacing w:val="-3"/>
        </w:rPr>
        <w:t xml:space="preserve"> A.M.S.E. Conf. "Signals &amp; Data"</w:t>
      </w:r>
      <w:r w:rsidRPr="00BE7D07">
        <w:rPr>
          <w:spacing w:val="-3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BE7D07">
            <w:rPr>
              <w:spacing w:val="-3"/>
            </w:rPr>
            <w:t>Moscow</w:t>
          </w:r>
        </w:smartTag>
        <w:r w:rsidRPr="00BE7D07">
          <w:rPr>
            <w:spacing w:val="-3"/>
          </w:rPr>
          <w:t xml:space="preserve">, </w:t>
        </w:r>
        <w:smartTag w:uri="urn:schemas-microsoft-com:office:smarttags" w:element="State">
          <w:r w:rsidRPr="00BE7D07">
            <w:rPr>
              <w:spacing w:val="-3"/>
            </w:rPr>
            <w:t>Russia</w:t>
          </w:r>
        </w:smartTag>
      </w:smartTag>
      <w:r w:rsidRPr="00BE7D07">
        <w:rPr>
          <w:spacing w:val="-3"/>
        </w:rPr>
        <w:t>, June 1993:</w:t>
      </w:r>
    </w:p>
    <w:p w14:paraId="3FA04532" w14:textId="77777777" w:rsidR="00306E19" w:rsidRPr="00BE7D07" w:rsidRDefault="00306E19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BE7D07">
        <w:rPr>
          <w:i/>
          <w:iCs/>
          <w:spacing w:val="-3"/>
        </w:rPr>
        <w:t>Int. AMSE Conf. "Systems Analysis, Control &amp; Design"</w:t>
      </w:r>
      <w:r w:rsidRPr="00BE7D07">
        <w:rPr>
          <w:spacing w:val="-3"/>
        </w:rPr>
        <w:t xml:space="preserve">, July 4-6, 1994, </w:t>
      </w:r>
      <w:smartTag w:uri="urn:schemas-microsoft-com:office:smarttags" w:element="State">
        <w:smartTag w:uri="urn:schemas-microsoft-com:office:smarttags" w:element="State">
          <w:r w:rsidRPr="00BE7D07">
            <w:rPr>
              <w:spacing w:val="-3"/>
            </w:rPr>
            <w:t>Lyon</w:t>
          </w:r>
        </w:smartTag>
        <w:r w:rsidRPr="00BE7D07">
          <w:rPr>
            <w:spacing w:val="-3"/>
          </w:rPr>
          <w:t xml:space="preserve">, </w:t>
        </w:r>
        <w:smartTag w:uri="urn:schemas-microsoft-com:office:smarttags" w:element="State">
          <w:r w:rsidRPr="00BE7D07">
            <w:rPr>
              <w:spacing w:val="-3"/>
            </w:rPr>
            <w:t>France</w:t>
          </w:r>
        </w:smartTag>
      </w:smartTag>
      <w:r w:rsidRPr="00BE7D07">
        <w:rPr>
          <w:spacing w:val="-3"/>
        </w:rPr>
        <w:t>:</w:t>
      </w:r>
    </w:p>
    <w:p w14:paraId="028B71C6" w14:textId="77777777" w:rsidR="00306E19" w:rsidRPr="00BE7D07" w:rsidRDefault="00306E19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BE7D07">
        <w:rPr>
          <w:i/>
          <w:iCs/>
          <w:spacing w:val="-3"/>
        </w:rPr>
        <w:t>IMEKO XIII</w:t>
      </w:r>
      <w:r w:rsidRPr="00BE7D07">
        <w:rPr>
          <w:spacing w:val="-3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BE7D07">
            <w:rPr>
              <w:spacing w:val="-3"/>
            </w:rPr>
            <w:t>Torino</w:t>
          </w:r>
        </w:smartTag>
        <w:r w:rsidRPr="00BE7D07">
          <w:rPr>
            <w:spacing w:val="-3"/>
          </w:rPr>
          <w:t xml:space="preserve">, </w:t>
        </w:r>
        <w:smartTag w:uri="urn:schemas-microsoft-com:office:smarttags" w:element="State">
          <w:r w:rsidRPr="00BE7D07">
            <w:rPr>
              <w:spacing w:val="-3"/>
            </w:rPr>
            <w:t>Italy</w:t>
          </w:r>
        </w:smartTag>
      </w:smartTag>
      <w:r w:rsidRPr="00BE7D07">
        <w:rPr>
          <w:spacing w:val="-3"/>
        </w:rPr>
        <w:t>, 1994:</w:t>
      </w:r>
    </w:p>
    <w:p w14:paraId="3A986DE8" w14:textId="77777777" w:rsidR="00306E19" w:rsidRPr="00BE7D07" w:rsidRDefault="00306E19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BE7D07">
        <w:rPr>
          <w:i/>
          <w:iCs/>
        </w:rPr>
        <w:t>International Conference COMMUNICATIONS'</w:t>
      </w:r>
      <w:r w:rsidRPr="00BE7D07">
        <w:t>, 1998</w:t>
      </w:r>
      <w:r w:rsidR="000F5604" w:rsidRPr="00BE7D07">
        <w:t>, 2000. 2002, 2004, 2006,</w:t>
      </w:r>
      <w:r w:rsidR="00E04292" w:rsidRPr="00BE7D07">
        <w:t xml:space="preserve"> </w:t>
      </w:r>
      <w:r w:rsidR="000F5604" w:rsidRPr="00BE7D07">
        <w:t>2008</w:t>
      </w:r>
      <w:r w:rsidRPr="00BE7D07">
        <w:t xml:space="preserve">, </w:t>
      </w:r>
      <w:r w:rsidR="003736F1" w:rsidRPr="00BE7D07">
        <w:t>2010,</w:t>
      </w:r>
      <w:r w:rsidR="00525173" w:rsidRPr="00BE7D07">
        <w:t xml:space="preserve"> 2012</w:t>
      </w:r>
      <w:r w:rsidR="00AE136D" w:rsidRPr="00BE7D07">
        <w:t>, 2014, 2016</w:t>
      </w:r>
      <w:r w:rsidR="00AF798B">
        <w:t>, 2018</w:t>
      </w:r>
      <w:r w:rsidR="00C103F8">
        <w:t xml:space="preserve">, </w:t>
      </w:r>
      <w:r w:rsidR="003736F1" w:rsidRPr="00BE7D07">
        <w:t xml:space="preserve"> </w:t>
      </w:r>
      <w:r w:rsidRPr="00BE7D07">
        <w:t>Bucharest, Romania</w:t>
      </w:r>
    </w:p>
    <w:p w14:paraId="04BD20DF" w14:textId="77777777" w:rsidR="00306E19" w:rsidRPr="00BE7D07" w:rsidRDefault="00306E19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BE7D07">
        <w:rPr>
          <w:i/>
          <w:iCs/>
          <w:spacing w:val="-3"/>
        </w:rPr>
        <w:t>SCS'93, SCS'95, SCS'97, SCS’99, SCS’2003, 2005</w:t>
      </w:r>
      <w:r w:rsidR="000F5604" w:rsidRPr="00BE7D07">
        <w:rPr>
          <w:i/>
          <w:iCs/>
          <w:spacing w:val="-3"/>
        </w:rPr>
        <w:t>, 2007</w:t>
      </w:r>
      <w:r w:rsidR="008B22A0" w:rsidRPr="00BE7D07">
        <w:rPr>
          <w:i/>
          <w:iCs/>
          <w:spacing w:val="-3"/>
        </w:rPr>
        <w:t>, 2009</w:t>
      </w:r>
      <w:r w:rsidR="00E04292" w:rsidRPr="00BE7D07">
        <w:rPr>
          <w:i/>
          <w:iCs/>
          <w:spacing w:val="-3"/>
        </w:rPr>
        <w:t>, 2011</w:t>
      </w:r>
      <w:r w:rsidR="00AA554F">
        <w:rPr>
          <w:i/>
          <w:iCs/>
          <w:spacing w:val="-3"/>
        </w:rPr>
        <w:t>, 2013, 2015</w:t>
      </w:r>
      <w:r w:rsidR="00AA554F" w:rsidRPr="00BE7D07">
        <w:rPr>
          <w:i/>
          <w:iCs/>
          <w:spacing w:val="-3"/>
        </w:rPr>
        <w:t xml:space="preserve"> </w:t>
      </w:r>
      <w:r w:rsidRPr="00BE7D07">
        <w:rPr>
          <w:i/>
          <w:iCs/>
          <w:spacing w:val="-3"/>
        </w:rPr>
        <w:t xml:space="preserve"> -</w:t>
      </w:r>
      <w:r w:rsidR="000F5604" w:rsidRPr="00BE7D07">
        <w:rPr>
          <w:spacing w:val="-3"/>
        </w:rPr>
        <w:t xml:space="preserve"> Iaş</w:t>
      </w:r>
      <w:r w:rsidR="007427C4" w:rsidRPr="00BE7D07">
        <w:rPr>
          <w:spacing w:val="-3"/>
        </w:rPr>
        <w:t>i</w:t>
      </w:r>
      <w:r w:rsidR="007427C4" w:rsidRPr="00BE7D07">
        <w:t>, Romania</w:t>
      </w:r>
    </w:p>
    <w:p w14:paraId="196E75F1" w14:textId="77777777" w:rsidR="00716EEF" w:rsidRDefault="00306E19" w:rsidP="00716EEF">
      <w:pPr>
        <w:numPr>
          <w:ilvl w:val="0"/>
          <w:numId w:val="22"/>
        </w:numPr>
        <w:tabs>
          <w:tab w:val="left" w:pos="-720"/>
        </w:tabs>
        <w:suppressAutoHyphens/>
        <w:spacing w:line="360" w:lineRule="auto"/>
        <w:jc w:val="both"/>
        <w:rPr>
          <w:spacing w:val="-3"/>
          <w:lang w:val="pt-BR"/>
        </w:rPr>
      </w:pPr>
      <w:r w:rsidRPr="00BE7D07">
        <w:rPr>
          <w:i/>
          <w:iCs/>
          <w:spacing w:val="-3"/>
          <w:lang w:val="pt-BR"/>
        </w:rPr>
        <w:t xml:space="preserve">DAS’94, DAS’96, </w:t>
      </w:r>
      <w:r w:rsidR="00C11EC1" w:rsidRPr="00BE7D07">
        <w:rPr>
          <w:i/>
          <w:iCs/>
          <w:spacing w:val="-3"/>
          <w:lang w:val="pt-BR"/>
        </w:rPr>
        <w:t xml:space="preserve">DAS’98, DAS’2000, 2002, </w:t>
      </w:r>
      <w:r w:rsidRPr="00BE7D07">
        <w:rPr>
          <w:i/>
          <w:iCs/>
          <w:spacing w:val="-3"/>
          <w:lang w:val="pt-BR"/>
        </w:rPr>
        <w:t>2004</w:t>
      </w:r>
      <w:r w:rsidRPr="00BE7D07">
        <w:rPr>
          <w:spacing w:val="-3"/>
          <w:lang w:val="pt-BR"/>
        </w:rPr>
        <w:t xml:space="preserve">, </w:t>
      </w:r>
      <w:r w:rsidR="000F5604" w:rsidRPr="00BE7D07">
        <w:rPr>
          <w:i/>
          <w:iCs/>
          <w:spacing w:val="-3"/>
          <w:lang w:val="pt-BR"/>
        </w:rPr>
        <w:t xml:space="preserve">2006, </w:t>
      </w:r>
      <w:r w:rsidR="000F5604" w:rsidRPr="00BE7D07">
        <w:rPr>
          <w:spacing w:val="-3"/>
          <w:lang w:val="pt-BR"/>
        </w:rPr>
        <w:t>2008</w:t>
      </w:r>
      <w:r w:rsidR="008B22A0" w:rsidRPr="00BE7D07">
        <w:rPr>
          <w:spacing w:val="-3"/>
          <w:lang w:val="pt-BR"/>
        </w:rPr>
        <w:t xml:space="preserve">, 2010, </w:t>
      </w:r>
      <w:r w:rsidR="000F5604" w:rsidRPr="00BE7D07">
        <w:rPr>
          <w:spacing w:val="-3"/>
          <w:lang w:val="pt-BR"/>
        </w:rPr>
        <w:t xml:space="preserve"> </w:t>
      </w:r>
      <w:r w:rsidR="008A788C">
        <w:rPr>
          <w:spacing w:val="-3"/>
          <w:lang w:val="pt-BR"/>
        </w:rPr>
        <w:t>2012, 2014, 2016</w:t>
      </w:r>
      <w:r w:rsidR="00370EF7">
        <w:rPr>
          <w:spacing w:val="-3"/>
          <w:lang w:val="pt-BR"/>
        </w:rPr>
        <w:t>, 2018</w:t>
      </w:r>
      <w:r w:rsidR="008A788C">
        <w:rPr>
          <w:spacing w:val="-3"/>
          <w:lang w:val="pt-BR"/>
        </w:rPr>
        <w:t xml:space="preserve"> </w:t>
      </w:r>
      <w:r w:rsidRPr="00BE7D07">
        <w:rPr>
          <w:spacing w:val="-3"/>
          <w:lang w:val="pt-BR"/>
        </w:rPr>
        <w:t>Suceava</w:t>
      </w:r>
      <w:r w:rsidR="007427C4" w:rsidRPr="00BE7D07">
        <w:rPr>
          <w:lang w:val="pt-BR"/>
        </w:rPr>
        <w:t>, Romania</w:t>
      </w:r>
      <w:r w:rsidR="008A788C">
        <w:rPr>
          <w:lang w:val="pt-BR"/>
        </w:rPr>
        <w:t xml:space="preserve"> </w:t>
      </w:r>
    </w:p>
    <w:p w14:paraId="0EF955FD" w14:textId="1BBC1496" w:rsidR="00306E19" w:rsidRPr="00716EEF" w:rsidRDefault="00306E19" w:rsidP="00716EEF">
      <w:pPr>
        <w:tabs>
          <w:tab w:val="left" w:pos="-720"/>
        </w:tabs>
        <w:suppressAutoHyphens/>
        <w:spacing w:line="360" w:lineRule="auto"/>
        <w:ind w:firstLine="0"/>
        <w:jc w:val="both"/>
        <w:rPr>
          <w:spacing w:val="-3"/>
          <w:lang w:val="pt-BR"/>
        </w:rPr>
      </w:pPr>
      <w:r w:rsidRPr="00716EEF">
        <w:rPr>
          <w:b/>
          <w:spacing w:val="-3"/>
          <w:sz w:val="28"/>
          <w:szCs w:val="28"/>
          <w:lang w:val="it-IT"/>
        </w:rPr>
        <w:t>Prezidarea unor secţiuni la manifestări ştiinţifice internaţionale (Chairman)</w:t>
      </w:r>
    </w:p>
    <w:p w14:paraId="0E64776C" w14:textId="77777777" w:rsidR="00306E19" w:rsidRPr="00BE7D07" w:rsidRDefault="00306E19" w:rsidP="00A84BFD">
      <w:pPr>
        <w:numPr>
          <w:ilvl w:val="0"/>
          <w:numId w:val="20"/>
        </w:numPr>
        <w:tabs>
          <w:tab w:val="clear" w:pos="360"/>
          <w:tab w:val="left" w:pos="-720"/>
          <w:tab w:val="num" w:pos="1080"/>
        </w:tabs>
        <w:suppressAutoHyphens/>
        <w:ind w:left="1080"/>
        <w:jc w:val="both"/>
        <w:rPr>
          <w:spacing w:val="-3"/>
        </w:rPr>
      </w:pPr>
      <w:r w:rsidRPr="00BE7D07">
        <w:rPr>
          <w:i/>
          <w:iCs/>
        </w:rPr>
        <w:t xml:space="preserve">COMCONEL 90 Conference, </w:t>
      </w:r>
      <w:smartTag w:uri="urn:schemas-microsoft-com:office:smarttags" w:element="State">
        <w:smartTag w:uri="urn:schemas-microsoft-com:office:smarttags" w:element="State">
          <w:r w:rsidRPr="00BE7D07">
            <w:rPr>
              <w:i/>
              <w:iCs/>
            </w:rPr>
            <w:t>Cairo</w:t>
          </w:r>
        </w:smartTag>
        <w:r w:rsidRPr="00BE7D07">
          <w:rPr>
            <w:i/>
            <w:iCs/>
          </w:rPr>
          <w:t xml:space="preserve">, </w:t>
        </w:r>
        <w:smartTag w:uri="urn:schemas-microsoft-com:office:smarttags" w:element="State">
          <w:r w:rsidRPr="00BE7D07">
            <w:rPr>
              <w:i/>
              <w:iCs/>
            </w:rPr>
            <w:t>Egypt</w:t>
          </w:r>
        </w:smartTag>
      </w:smartTag>
      <w:r w:rsidRPr="00BE7D07">
        <w:t>, 1990;</w:t>
      </w:r>
    </w:p>
    <w:p w14:paraId="3F4619AA" w14:textId="77777777" w:rsidR="00306E19" w:rsidRPr="00BE7D07" w:rsidRDefault="00306E19" w:rsidP="00A84BFD">
      <w:pPr>
        <w:numPr>
          <w:ilvl w:val="0"/>
          <w:numId w:val="20"/>
        </w:numPr>
        <w:tabs>
          <w:tab w:val="clear" w:pos="360"/>
          <w:tab w:val="left" w:pos="-720"/>
          <w:tab w:val="num" w:pos="1080"/>
        </w:tabs>
        <w:suppressAutoHyphens/>
        <w:ind w:left="1080"/>
        <w:jc w:val="both"/>
        <w:rPr>
          <w:spacing w:val="-3"/>
        </w:rPr>
      </w:pPr>
      <w:r w:rsidRPr="00BE7D07">
        <w:rPr>
          <w:i/>
          <w:iCs/>
          <w:spacing w:val="-3"/>
        </w:rPr>
        <w:t xml:space="preserve">International 93 </w:t>
      </w:r>
      <w:smartTag w:uri="urn:schemas-microsoft-com:office:smarttags" w:element="State">
        <w:r w:rsidRPr="00BE7D07">
          <w:rPr>
            <w:i/>
            <w:iCs/>
            <w:spacing w:val="-3"/>
          </w:rPr>
          <w:t>Moscow</w:t>
        </w:r>
      </w:smartTag>
      <w:r w:rsidRPr="00BE7D07">
        <w:rPr>
          <w:i/>
          <w:iCs/>
          <w:spacing w:val="-3"/>
        </w:rPr>
        <w:t xml:space="preserve"> A.M.S.E. Conference  "Signals &amp; Data"</w:t>
      </w:r>
      <w:r w:rsidRPr="00BE7D07">
        <w:rPr>
          <w:spacing w:val="-3"/>
        </w:rPr>
        <w:t xml:space="preserve">, </w:t>
      </w:r>
      <w:smartTag w:uri="urn:schemas-microsoft-com:office:smarttags" w:element="State">
        <w:smartTag w:uri="urn:schemas-microsoft-com:office:smarttags" w:element="State">
          <w:r w:rsidRPr="00BE7D07">
            <w:rPr>
              <w:spacing w:val="-3"/>
            </w:rPr>
            <w:t>Moscow</w:t>
          </w:r>
        </w:smartTag>
        <w:r w:rsidRPr="00BE7D07">
          <w:rPr>
            <w:spacing w:val="-3"/>
          </w:rPr>
          <w:t xml:space="preserve">, </w:t>
        </w:r>
        <w:smartTag w:uri="urn:schemas-microsoft-com:office:smarttags" w:element="State">
          <w:r w:rsidRPr="00BE7D07">
            <w:rPr>
              <w:spacing w:val="-3"/>
            </w:rPr>
            <w:t>Russia</w:t>
          </w:r>
        </w:smartTag>
      </w:smartTag>
      <w:r w:rsidRPr="00BE7D07">
        <w:rPr>
          <w:spacing w:val="-3"/>
        </w:rPr>
        <w:t>, June 1993;</w:t>
      </w:r>
    </w:p>
    <w:p w14:paraId="7F5367C5" w14:textId="77777777" w:rsidR="00306E19" w:rsidRPr="00BE7D07" w:rsidRDefault="00306E19" w:rsidP="00A84BFD">
      <w:pPr>
        <w:numPr>
          <w:ilvl w:val="0"/>
          <w:numId w:val="20"/>
        </w:numPr>
        <w:tabs>
          <w:tab w:val="clear" w:pos="360"/>
          <w:tab w:val="left" w:pos="-720"/>
          <w:tab w:val="num" w:pos="1080"/>
        </w:tabs>
        <w:suppressAutoHyphens/>
        <w:ind w:left="1080"/>
        <w:jc w:val="both"/>
        <w:rPr>
          <w:spacing w:val="-3"/>
        </w:rPr>
      </w:pPr>
      <w:r w:rsidRPr="00BE7D07">
        <w:rPr>
          <w:i/>
          <w:iCs/>
          <w:spacing w:val="-3"/>
        </w:rPr>
        <w:t>International AMSE Conference "Systems Analysis, Control &amp; Design"</w:t>
      </w:r>
      <w:r w:rsidRPr="00BE7D07">
        <w:rPr>
          <w:spacing w:val="-3"/>
        </w:rPr>
        <w:t xml:space="preserve">, 1994, </w:t>
      </w:r>
      <w:smartTag w:uri="urn:schemas-microsoft-com:office:smarttags" w:element="State">
        <w:smartTag w:uri="urn:schemas-microsoft-com:office:smarttags" w:element="State">
          <w:r w:rsidRPr="00BE7D07">
            <w:rPr>
              <w:spacing w:val="-3"/>
            </w:rPr>
            <w:t>Lyon</w:t>
          </w:r>
        </w:smartTag>
        <w:r w:rsidRPr="00BE7D07">
          <w:rPr>
            <w:spacing w:val="-3"/>
          </w:rPr>
          <w:t xml:space="preserve">, </w:t>
        </w:r>
        <w:smartTag w:uri="urn:schemas-microsoft-com:office:smarttags" w:element="State">
          <w:r w:rsidRPr="00BE7D07">
            <w:rPr>
              <w:spacing w:val="-3"/>
            </w:rPr>
            <w:t>France</w:t>
          </w:r>
        </w:smartTag>
      </w:smartTag>
      <w:r w:rsidRPr="00BE7D07">
        <w:rPr>
          <w:spacing w:val="-3"/>
        </w:rPr>
        <w:t>;</w:t>
      </w:r>
    </w:p>
    <w:p w14:paraId="3DC0E8AD" w14:textId="77777777" w:rsidR="00306E19" w:rsidRPr="00BE7D07" w:rsidRDefault="00306E19" w:rsidP="00A84BFD">
      <w:pPr>
        <w:pStyle w:val="Corptext2"/>
        <w:numPr>
          <w:ilvl w:val="0"/>
          <w:numId w:val="20"/>
        </w:numPr>
        <w:tabs>
          <w:tab w:val="clear" w:pos="360"/>
          <w:tab w:val="num" w:pos="1080"/>
        </w:tabs>
        <w:autoSpaceDE w:val="0"/>
        <w:autoSpaceDN w:val="0"/>
        <w:ind w:left="1080"/>
        <w:jc w:val="both"/>
        <w:rPr>
          <w:sz w:val="22"/>
          <w:szCs w:val="22"/>
        </w:rPr>
      </w:pPr>
      <w:r w:rsidRPr="00BE7D07">
        <w:rPr>
          <w:i/>
          <w:iCs/>
          <w:sz w:val="22"/>
          <w:szCs w:val="22"/>
        </w:rPr>
        <w:t>International Conference COMMUNICATIONS'98</w:t>
      </w:r>
      <w:r w:rsidRPr="00BE7D07">
        <w:rPr>
          <w:sz w:val="22"/>
          <w:szCs w:val="22"/>
        </w:rPr>
        <w:t xml:space="preserve">, </w:t>
      </w:r>
      <w:r w:rsidRPr="00BE7D07">
        <w:rPr>
          <w:i/>
          <w:iCs/>
          <w:sz w:val="22"/>
          <w:szCs w:val="22"/>
        </w:rPr>
        <w:t>‘2000, ‘2002</w:t>
      </w:r>
      <w:r w:rsidRPr="00BE7D07">
        <w:rPr>
          <w:sz w:val="22"/>
          <w:szCs w:val="22"/>
        </w:rPr>
        <w:t xml:space="preserve">, </w:t>
      </w:r>
      <w:r w:rsidRPr="00BE7D07">
        <w:rPr>
          <w:i/>
          <w:iCs/>
          <w:sz w:val="22"/>
          <w:szCs w:val="22"/>
        </w:rPr>
        <w:t>2004</w:t>
      </w:r>
      <w:r w:rsidR="003736F1" w:rsidRPr="00BE7D07">
        <w:rPr>
          <w:i/>
          <w:iCs/>
          <w:sz w:val="22"/>
          <w:szCs w:val="22"/>
        </w:rPr>
        <w:t>, 2010</w:t>
      </w:r>
      <w:r w:rsidR="007427C4" w:rsidRPr="00BE7D07">
        <w:rPr>
          <w:i/>
          <w:iCs/>
          <w:sz w:val="22"/>
          <w:szCs w:val="22"/>
        </w:rPr>
        <w:t>, 2012</w:t>
      </w:r>
      <w:r w:rsidR="00370EF7">
        <w:rPr>
          <w:i/>
          <w:iCs/>
          <w:sz w:val="22"/>
          <w:szCs w:val="22"/>
        </w:rPr>
        <w:t>, 2014, 2016, 2018</w:t>
      </w:r>
      <w:r w:rsidRPr="00BE7D07">
        <w:rPr>
          <w:sz w:val="22"/>
          <w:szCs w:val="22"/>
        </w:rPr>
        <w:t xml:space="preserve"> </w:t>
      </w:r>
      <w:r w:rsidR="00525173" w:rsidRPr="00BE7D07">
        <w:rPr>
          <w:sz w:val="22"/>
          <w:szCs w:val="22"/>
        </w:rPr>
        <w:t>Bucharest</w:t>
      </w:r>
      <w:r w:rsidR="007427C4" w:rsidRPr="00BE7D07">
        <w:t>, Romania</w:t>
      </w:r>
    </w:p>
    <w:p w14:paraId="2CAB1548" w14:textId="77777777" w:rsidR="00306E19" w:rsidRPr="00BE7D07" w:rsidRDefault="00306E19" w:rsidP="00A84BFD">
      <w:pPr>
        <w:pStyle w:val="Corptext2"/>
        <w:numPr>
          <w:ilvl w:val="0"/>
          <w:numId w:val="20"/>
        </w:numPr>
        <w:tabs>
          <w:tab w:val="clear" w:pos="360"/>
          <w:tab w:val="num" w:pos="1080"/>
        </w:tabs>
        <w:autoSpaceDE w:val="0"/>
        <w:autoSpaceDN w:val="0"/>
        <w:ind w:left="1080"/>
        <w:jc w:val="both"/>
        <w:rPr>
          <w:sz w:val="22"/>
          <w:szCs w:val="22"/>
        </w:rPr>
      </w:pPr>
      <w:r w:rsidRPr="00BE7D07">
        <w:rPr>
          <w:i/>
          <w:iCs/>
          <w:spacing w:val="-3"/>
          <w:sz w:val="22"/>
          <w:szCs w:val="22"/>
        </w:rPr>
        <w:t>SCS'93, SCS'95, SCS'97, SCS’99, SCS’2003</w:t>
      </w:r>
      <w:r w:rsidR="00405B4D" w:rsidRPr="00BE7D07">
        <w:rPr>
          <w:i/>
          <w:iCs/>
          <w:spacing w:val="-3"/>
          <w:sz w:val="22"/>
          <w:szCs w:val="22"/>
        </w:rPr>
        <w:t>, ISSCS’2005</w:t>
      </w:r>
      <w:r w:rsidR="000F5604" w:rsidRPr="00BE7D07">
        <w:rPr>
          <w:i/>
          <w:iCs/>
          <w:spacing w:val="-3"/>
          <w:sz w:val="22"/>
          <w:szCs w:val="22"/>
        </w:rPr>
        <w:t>, ISSCS’2007</w:t>
      </w:r>
      <w:r w:rsidR="00525173" w:rsidRPr="00BE7D07">
        <w:rPr>
          <w:i/>
          <w:iCs/>
          <w:spacing w:val="-3"/>
          <w:sz w:val="22"/>
          <w:szCs w:val="22"/>
        </w:rPr>
        <w:t>, 2009</w:t>
      </w:r>
      <w:r w:rsidRPr="00BE7D07">
        <w:rPr>
          <w:i/>
          <w:iCs/>
          <w:spacing w:val="-3"/>
          <w:sz w:val="22"/>
          <w:szCs w:val="22"/>
        </w:rPr>
        <w:t xml:space="preserve"> Int. Symp. on Signals, Circuits &amp; Systems, </w:t>
      </w:r>
      <w:smartTag w:uri="urn:schemas-microsoft-com:office:smarttags" w:element="State">
        <w:smartTag w:uri="urn:schemas-microsoft-com:office:smarttags" w:element="State">
          <w:r w:rsidRPr="00BE7D07">
            <w:rPr>
              <w:i/>
              <w:iCs/>
              <w:spacing w:val="-3"/>
              <w:sz w:val="22"/>
              <w:szCs w:val="22"/>
            </w:rPr>
            <w:t>Iaşi</w:t>
          </w:r>
        </w:smartTag>
        <w:r w:rsidRPr="00BE7D07">
          <w:rPr>
            <w:i/>
            <w:iCs/>
            <w:spacing w:val="-3"/>
            <w:sz w:val="22"/>
            <w:szCs w:val="22"/>
          </w:rPr>
          <w:t>,</w:t>
        </w:r>
        <w:r w:rsidRPr="00BE7D07">
          <w:rPr>
            <w:sz w:val="22"/>
            <w:szCs w:val="22"/>
          </w:rPr>
          <w:t xml:space="preserve"> </w:t>
        </w:r>
        <w:smartTag w:uri="urn:schemas-microsoft-com:office:smarttags" w:element="State">
          <w:r w:rsidRPr="00BE7D07">
            <w:rPr>
              <w:sz w:val="22"/>
              <w:szCs w:val="22"/>
            </w:rPr>
            <w:t>Romania</w:t>
          </w:r>
        </w:smartTag>
      </w:smartTag>
      <w:r w:rsidRPr="00BE7D07">
        <w:rPr>
          <w:sz w:val="22"/>
          <w:szCs w:val="22"/>
        </w:rPr>
        <w:t>;</w:t>
      </w:r>
    </w:p>
    <w:p w14:paraId="3A5C3C3B" w14:textId="77777777" w:rsidR="00306E19" w:rsidRPr="00BE7D07" w:rsidRDefault="00306E19" w:rsidP="00A84BFD">
      <w:pPr>
        <w:pStyle w:val="Corptext2"/>
        <w:numPr>
          <w:ilvl w:val="0"/>
          <w:numId w:val="20"/>
        </w:numPr>
        <w:tabs>
          <w:tab w:val="clear" w:pos="360"/>
          <w:tab w:val="num" w:pos="1080"/>
        </w:tabs>
        <w:autoSpaceDE w:val="0"/>
        <w:autoSpaceDN w:val="0"/>
        <w:ind w:left="1080"/>
        <w:jc w:val="both"/>
        <w:rPr>
          <w:spacing w:val="-3"/>
          <w:sz w:val="22"/>
          <w:szCs w:val="22"/>
        </w:rPr>
      </w:pPr>
      <w:r w:rsidRPr="00BE7D07">
        <w:rPr>
          <w:i/>
          <w:iCs/>
          <w:spacing w:val="-3"/>
          <w:sz w:val="22"/>
          <w:szCs w:val="22"/>
        </w:rPr>
        <w:t xml:space="preserve">DAS’92, DAS’94, DAS’96, </w:t>
      </w:r>
      <w:r w:rsidR="00730EFB" w:rsidRPr="00BE7D07">
        <w:rPr>
          <w:i/>
          <w:iCs/>
          <w:spacing w:val="-3"/>
          <w:sz w:val="22"/>
          <w:szCs w:val="22"/>
        </w:rPr>
        <w:t xml:space="preserve">DAS’98, 2000, 2002, </w:t>
      </w:r>
      <w:r w:rsidRPr="00BE7D07">
        <w:rPr>
          <w:i/>
          <w:iCs/>
          <w:spacing w:val="-3"/>
          <w:sz w:val="22"/>
          <w:szCs w:val="22"/>
        </w:rPr>
        <w:t>2004</w:t>
      </w:r>
      <w:r w:rsidR="00730EFB" w:rsidRPr="00BE7D07">
        <w:rPr>
          <w:i/>
          <w:iCs/>
          <w:spacing w:val="-3"/>
          <w:sz w:val="22"/>
          <w:szCs w:val="22"/>
        </w:rPr>
        <w:t xml:space="preserve">, 2006, </w:t>
      </w:r>
      <w:r w:rsidR="000F5604" w:rsidRPr="00BE7D07">
        <w:rPr>
          <w:i/>
          <w:iCs/>
          <w:spacing w:val="-3"/>
          <w:sz w:val="22"/>
          <w:szCs w:val="22"/>
        </w:rPr>
        <w:t>2008</w:t>
      </w:r>
      <w:r w:rsidR="00730EFB" w:rsidRPr="00BE7D07">
        <w:rPr>
          <w:i/>
          <w:iCs/>
          <w:spacing w:val="-3"/>
          <w:sz w:val="22"/>
          <w:szCs w:val="22"/>
        </w:rPr>
        <w:t>, 2010</w:t>
      </w:r>
      <w:r w:rsidRPr="00BE7D07">
        <w:rPr>
          <w:spacing w:val="-3"/>
          <w:sz w:val="22"/>
          <w:szCs w:val="22"/>
        </w:rPr>
        <w:t>,</w:t>
      </w:r>
      <w:r w:rsidR="00370EF7">
        <w:rPr>
          <w:spacing w:val="-3"/>
          <w:sz w:val="22"/>
          <w:szCs w:val="22"/>
        </w:rPr>
        <w:t xml:space="preserve"> 2012, 2016, 2016, 2018</w:t>
      </w:r>
      <w:r w:rsidRPr="00BE7D07">
        <w:rPr>
          <w:spacing w:val="-3"/>
          <w:sz w:val="22"/>
          <w:szCs w:val="22"/>
        </w:rPr>
        <w:t xml:space="preserve"> Suceava</w:t>
      </w:r>
    </w:p>
    <w:p w14:paraId="7F7F6B70" w14:textId="77777777" w:rsidR="000F5604" w:rsidRPr="00BE7D07" w:rsidRDefault="000F5604" w:rsidP="00A84BFD">
      <w:pPr>
        <w:pStyle w:val="Corptext2"/>
        <w:numPr>
          <w:ilvl w:val="0"/>
          <w:numId w:val="20"/>
        </w:numPr>
        <w:tabs>
          <w:tab w:val="clear" w:pos="360"/>
          <w:tab w:val="num" w:pos="1080"/>
        </w:tabs>
        <w:autoSpaceDE w:val="0"/>
        <w:autoSpaceDN w:val="0"/>
        <w:ind w:left="1080"/>
        <w:jc w:val="both"/>
        <w:rPr>
          <w:spacing w:val="-3"/>
          <w:sz w:val="22"/>
          <w:szCs w:val="22"/>
        </w:rPr>
      </w:pPr>
      <w:r w:rsidRPr="00BE7D07">
        <w:rPr>
          <w:i/>
          <w:iCs/>
          <w:spacing w:val="-3"/>
          <w:sz w:val="22"/>
          <w:szCs w:val="22"/>
        </w:rPr>
        <w:t>ECUMICT, Gent, Belgium</w:t>
      </w:r>
      <w:r w:rsidR="00437AFA" w:rsidRPr="00BE7D07">
        <w:rPr>
          <w:i/>
          <w:iCs/>
          <w:spacing w:val="-3"/>
          <w:sz w:val="22"/>
          <w:szCs w:val="22"/>
        </w:rPr>
        <w:t>, 2008, 2006</w:t>
      </w:r>
      <w:r w:rsidRPr="00BE7D07">
        <w:rPr>
          <w:i/>
          <w:iCs/>
          <w:spacing w:val="-3"/>
          <w:sz w:val="22"/>
          <w:szCs w:val="22"/>
        </w:rPr>
        <w:t>,</w:t>
      </w:r>
      <w:r w:rsidR="00370EF7">
        <w:rPr>
          <w:i/>
          <w:iCs/>
          <w:spacing w:val="-3"/>
          <w:sz w:val="22"/>
          <w:szCs w:val="22"/>
        </w:rPr>
        <w:t>2008, 2010</w:t>
      </w:r>
    </w:p>
    <w:p w14:paraId="564996E1" w14:textId="77777777" w:rsidR="008B22A0" w:rsidRPr="00BE7D07" w:rsidRDefault="008B22A0" w:rsidP="00A84BFD">
      <w:pPr>
        <w:pStyle w:val="Corptext2"/>
        <w:numPr>
          <w:ilvl w:val="0"/>
          <w:numId w:val="20"/>
        </w:numPr>
        <w:tabs>
          <w:tab w:val="clear" w:pos="360"/>
          <w:tab w:val="num" w:pos="1080"/>
        </w:tabs>
        <w:autoSpaceDE w:val="0"/>
        <w:autoSpaceDN w:val="0"/>
        <w:ind w:left="1080"/>
        <w:jc w:val="both"/>
        <w:rPr>
          <w:spacing w:val="-3"/>
          <w:sz w:val="22"/>
          <w:szCs w:val="22"/>
        </w:rPr>
      </w:pPr>
      <w:r w:rsidRPr="00BE7D07">
        <w:rPr>
          <w:i/>
          <w:iCs/>
          <w:spacing w:val="-3"/>
          <w:sz w:val="22"/>
          <w:szCs w:val="22"/>
        </w:rPr>
        <w:t xml:space="preserve">ISEEE’2008, </w:t>
      </w:r>
      <w:r w:rsidR="00437AFA" w:rsidRPr="00BE7D07">
        <w:rPr>
          <w:i/>
          <w:iCs/>
          <w:spacing w:val="-3"/>
          <w:sz w:val="22"/>
          <w:szCs w:val="22"/>
        </w:rPr>
        <w:t xml:space="preserve">2010, </w:t>
      </w:r>
      <w:smartTag w:uri="urn:schemas-microsoft-com:office:smarttags" w:element="State">
        <w:smartTag w:uri="urn:schemas-microsoft-com:office:smarttags" w:element="State">
          <w:r w:rsidRPr="00BE7D07">
            <w:rPr>
              <w:i/>
              <w:iCs/>
              <w:spacing w:val="-3"/>
              <w:sz w:val="22"/>
              <w:szCs w:val="22"/>
            </w:rPr>
            <w:t>Galaţi</w:t>
          </w:r>
        </w:smartTag>
        <w:r w:rsidRPr="00BE7D07">
          <w:rPr>
            <w:i/>
            <w:iCs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BE7D07">
            <w:rPr>
              <w:i/>
              <w:iCs/>
              <w:spacing w:val="-3"/>
              <w:sz w:val="22"/>
              <w:szCs w:val="22"/>
            </w:rPr>
            <w:t>Romania</w:t>
          </w:r>
        </w:smartTag>
      </w:smartTag>
    </w:p>
    <w:p w14:paraId="602E24DB" w14:textId="77777777" w:rsidR="008B22A0" w:rsidRPr="00BE7D07" w:rsidRDefault="008B22A0" w:rsidP="00A84BFD">
      <w:pPr>
        <w:pStyle w:val="Corptext2"/>
        <w:numPr>
          <w:ilvl w:val="0"/>
          <w:numId w:val="20"/>
        </w:numPr>
        <w:tabs>
          <w:tab w:val="clear" w:pos="360"/>
          <w:tab w:val="num" w:pos="1080"/>
        </w:tabs>
        <w:autoSpaceDE w:val="0"/>
        <w:autoSpaceDN w:val="0"/>
        <w:ind w:left="1080"/>
        <w:jc w:val="both"/>
        <w:rPr>
          <w:spacing w:val="-3"/>
          <w:sz w:val="22"/>
          <w:szCs w:val="22"/>
        </w:rPr>
      </w:pPr>
      <w:r w:rsidRPr="00BE7D07">
        <w:rPr>
          <w:i/>
          <w:iCs/>
          <w:spacing w:val="-3"/>
          <w:sz w:val="22"/>
          <w:szCs w:val="22"/>
        </w:rPr>
        <w:t xml:space="preserve">ECAI’2009, </w:t>
      </w:r>
      <w:r w:rsidR="00525173" w:rsidRPr="00BE7D07">
        <w:rPr>
          <w:i/>
          <w:iCs/>
          <w:spacing w:val="-3"/>
          <w:sz w:val="22"/>
          <w:szCs w:val="22"/>
        </w:rPr>
        <w:t xml:space="preserve">2011, </w:t>
      </w:r>
      <w:smartTag w:uri="urn:schemas-microsoft-com:office:smarttags" w:element="State">
        <w:smartTag w:uri="urn:schemas-microsoft-com:office:smarttags" w:element="State">
          <w:r w:rsidRPr="00BE7D07">
            <w:rPr>
              <w:i/>
              <w:iCs/>
              <w:spacing w:val="-3"/>
              <w:sz w:val="22"/>
              <w:szCs w:val="22"/>
            </w:rPr>
            <w:t>Piteşti</w:t>
          </w:r>
        </w:smartTag>
        <w:r w:rsidRPr="00BE7D07">
          <w:rPr>
            <w:i/>
            <w:iCs/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BE7D07">
            <w:rPr>
              <w:i/>
              <w:iCs/>
              <w:spacing w:val="-3"/>
              <w:sz w:val="22"/>
              <w:szCs w:val="22"/>
            </w:rPr>
            <w:t>Romania</w:t>
          </w:r>
        </w:smartTag>
      </w:smartTag>
    </w:p>
    <w:p w14:paraId="6548CDB5" w14:textId="77777777" w:rsidR="00306E19" w:rsidRPr="00BE7D07" w:rsidRDefault="00306E19" w:rsidP="00A84BFD">
      <w:pPr>
        <w:numPr>
          <w:ilvl w:val="0"/>
          <w:numId w:val="20"/>
        </w:numPr>
        <w:tabs>
          <w:tab w:val="clear" w:pos="360"/>
          <w:tab w:val="num" w:pos="1080"/>
        </w:tabs>
        <w:ind w:left="1080"/>
        <w:jc w:val="both"/>
        <w:rPr>
          <w:lang w:val="pt-BR"/>
        </w:rPr>
      </w:pPr>
      <w:r w:rsidRPr="00BE7D07">
        <w:rPr>
          <w:i/>
          <w:iCs/>
          <w:lang w:val="pt-BR"/>
        </w:rPr>
        <w:lastRenderedPageBreak/>
        <w:t>International Conference CONTROLO’2000</w:t>
      </w:r>
      <w:r w:rsidRPr="00BE7D07">
        <w:rPr>
          <w:lang w:val="pt-BR"/>
        </w:rPr>
        <w:t xml:space="preserve"> – Minho,</w:t>
      </w:r>
      <w:r w:rsidR="00437AFA" w:rsidRPr="00BE7D07">
        <w:rPr>
          <w:lang w:val="pt-BR"/>
        </w:rPr>
        <w:t xml:space="preserve"> </w:t>
      </w:r>
      <w:r w:rsidRPr="00BE7D07">
        <w:rPr>
          <w:lang w:val="pt-BR"/>
        </w:rPr>
        <w:t>Portugalia</w:t>
      </w:r>
    </w:p>
    <w:p w14:paraId="35088507" w14:textId="77777777" w:rsidR="00306E19" w:rsidRPr="00BE7D07" w:rsidRDefault="00306E19" w:rsidP="00A84BFD">
      <w:pPr>
        <w:numPr>
          <w:ilvl w:val="0"/>
          <w:numId w:val="20"/>
        </w:numPr>
        <w:tabs>
          <w:tab w:val="clear" w:pos="360"/>
          <w:tab w:val="num" w:pos="1080"/>
        </w:tabs>
        <w:ind w:left="1080"/>
        <w:jc w:val="both"/>
      </w:pPr>
      <w:r w:rsidRPr="00BE7D07">
        <w:rPr>
          <w:i/>
          <w:iCs/>
          <w:spacing w:val="-3"/>
        </w:rPr>
        <w:t>International Conference on Telecommunications</w:t>
      </w:r>
      <w:r w:rsidRPr="00BE7D07">
        <w:rPr>
          <w:spacing w:val="-3"/>
        </w:rPr>
        <w:t>, Bucureşti</w:t>
      </w:r>
      <w:r w:rsidR="00437AFA" w:rsidRPr="00BE7D07">
        <w:rPr>
          <w:spacing w:val="-3"/>
        </w:rPr>
        <w:t>,</w:t>
      </w:r>
      <w:r w:rsidRPr="00BE7D07">
        <w:rPr>
          <w:spacing w:val="-3"/>
        </w:rPr>
        <w:t xml:space="preserve"> 2001</w:t>
      </w:r>
    </w:p>
    <w:p w14:paraId="22E42314" w14:textId="77777777" w:rsidR="00F67633" w:rsidRPr="00BE7D07" w:rsidRDefault="00F67633" w:rsidP="00525173">
      <w:pPr>
        <w:jc w:val="both"/>
        <w:rPr>
          <w:b/>
        </w:rPr>
      </w:pPr>
    </w:p>
    <w:p w14:paraId="25227F53" w14:textId="77777777" w:rsidR="00370EF7" w:rsidRDefault="00370EF7" w:rsidP="00BE7D07">
      <w:pPr>
        <w:spacing w:after="120"/>
        <w:jc w:val="both"/>
        <w:rPr>
          <w:b/>
          <w:sz w:val="28"/>
          <w:szCs w:val="28"/>
        </w:rPr>
      </w:pPr>
    </w:p>
    <w:p w14:paraId="377B4A73" w14:textId="77777777" w:rsidR="00306E19" w:rsidRPr="00BE7D07" w:rsidRDefault="00306E19" w:rsidP="00BE7D07">
      <w:pPr>
        <w:spacing w:after="120"/>
        <w:jc w:val="both"/>
        <w:rPr>
          <w:sz w:val="28"/>
          <w:szCs w:val="28"/>
        </w:rPr>
      </w:pPr>
      <w:r w:rsidRPr="00BE7D07">
        <w:rPr>
          <w:b/>
          <w:sz w:val="28"/>
          <w:szCs w:val="28"/>
        </w:rPr>
        <w:t>Membru în International Program Committee</w:t>
      </w:r>
      <w:r w:rsidRPr="00BE7D07">
        <w:rPr>
          <w:sz w:val="28"/>
          <w:szCs w:val="28"/>
        </w:rPr>
        <w:t xml:space="preserve"> (IPC) şi recenzent la</w:t>
      </w:r>
    </w:p>
    <w:p w14:paraId="472D0D71" w14:textId="77777777" w:rsidR="009E673C" w:rsidRDefault="009E673C" w:rsidP="00F11DAA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862084">
        <w:rPr>
          <w:sz w:val="24"/>
          <w:szCs w:val="24"/>
        </w:rPr>
        <w:t xml:space="preserve">Advanced International Conference on Telecommunications </w:t>
      </w:r>
      <w:r w:rsidRPr="00862084">
        <w:rPr>
          <w:rStyle w:val="Robust"/>
        </w:rPr>
        <w:t>AICT 2021 (</w:t>
      </w:r>
      <w:r w:rsidRPr="00862084">
        <w:rPr>
          <w:sz w:val="24"/>
          <w:szCs w:val="24"/>
        </w:rPr>
        <w:t>under the</w:t>
      </w:r>
      <w:r>
        <w:rPr>
          <w:sz w:val="24"/>
          <w:szCs w:val="24"/>
        </w:rPr>
        <w:t xml:space="preserve"> </w:t>
      </w:r>
      <w:r w:rsidRPr="00862084">
        <w:rPr>
          <w:sz w:val="24"/>
          <w:szCs w:val="24"/>
        </w:rPr>
        <w:t>DataSys 2021 umbrella</w:t>
      </w:r>
      <w:r w:rsidRPr="00862084">
        <w:rPr>
          <w:rStyle w:val="Robust"/>
        </w:rPr>
        <w:t>),</w:t>
      </w:r>
      <w:r>
        <w:rPr>
          <w:rStyle w:val="Robust"/>
        </w:rPr>
        <w:t xml:space="preserve"> </w:t>
      </w:r>
      <w:r w:rsidRPr="004D7AC6">
        <w:rPr>
          <w:sz w:val="24"/>
          <w:szCs w:val="24"/>
        </w:rPr>
        <w:t>May 30 - June 03, 2021</w:t>
      </w:r>
      <w:r w:rsidRPr="00862084">
        <w:rPr>
          <w:sz w:val="24"/>
          <w:szCs w:val="24"/>
        </w:rPr>
        <w:t xml:space="preserve">, </w:t>
      </w:r>
      <w:r w:rsidRPr="004D7AC6">
        <w:rPr>
          <w:sz w:val="24"/>
          <w:szCs w:val="24"/>
        </w:rPr>
        <w:t>Valencia</w:t>
      </w:r>
      <w:r w:rsidRPr="00862084">
        <w:rPr>
          <w:sz w:val="24"/>
          <w:szCs w:val="24"/>
        </w:rPr>
        <w:t>, Spain</w:t>
      </w:r>
      <w:r>
        <w:rPr>
          <w:sz w:val="24"/>
          <w:szCs w:val="24"/>
        </w:rPr>
        <w:t>.</w:t>
      </w:r>
      <w:r w:rsidRPr="009E673C">
        <w:t xml:space="preserve"> </w:t>
      </w:r>
    </w:p>
    <w:p w14:paraId="1CCD613C" w14:textId="21409F54" w:rsidR="009E673C" w:rsidRPr="009E673C" w:rsidRDefault="009E673C" w:rsidP="00F11DAA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>
        <w:t xml:space="preserve">IFSA ARCI' 2021, </w:t>
      </w:r>
      <w:r>
        <w:rPr>
          <w:rStyle w:val="acopre"/>
        </w:rPr>
        <w:t xml:space="preserve">Chamonix-Mont-Blanc, 3-5 February </w:t>
      </w:r>
      <w:r>
        <w:rPr>
          <w:rStyle w:val="Accentuat"/>
        </w:rPr>
        <w:t>2021</w:t>
      </w:r>
      <w:r>
        <w:rPr>
          <w:rStyle w:val="acopre"/>
        </w:rPr>
        <w:t>.</w:t>
      </w:r>
    </w:p>
    <w:p w14:paraId="0FE3F991" w14:textId="1F2ED653" w:rsidR="00F11DAA" w:rsidRPr="00967472" w:rsidRDefault="00F11DAA" w:rsidP="00F11DAA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31440B">
        <w:rPr>
          <w:color w:val="000000"/>
          <w:szCs w:val="24"/>
        </w:rPr>
        <w:t xml:space="preserve">IEEE BlackSeaCom </w:t>
      </w:r>
      <w:r w:rsidR="009E673C">
        <w:rPr>
          <w:color w:val="000000"/>
          <w:szCs w:val="24"/>
        </w:rPr>
        <w:t xml:space="preserve">2021, </w:t>
      </w:r>
      <w:r w:rsidR="007247F6">
        <w:rPr>
          <w:color w:val="000000"/>
          <w:szCs w:val="24"/>
        </w:rPr>
        <w:t xml:space="preserve">2020, </w:t>
      </w:r>
      <w:r w:rsidRPr="0031440B">
        <w:rPr>
          <w:color w:val="000000"/>
          <w:szCs w:val="24"/>
        </w:rPr>
        <w:t>2019</w:t>
      </w:r>
      <w:r>
        <w:rPr>
          <w:color w:val="000000"/>
          <w:szCs w:val="24"/>
        </w:rPr>
        <w:t>, 2018, 2017</w:t>
      </w:r>
    </w:p>
    <w:p w14:paraId="17418252" w14:textId="77777777" w:rsidR="009E673C" w:rsidRDefault="00967472" w:rsidP="009E673C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DF04CB">
        <w:rPr>
          <w:color w:val="000000"/>
          <w:szCs w:val="24"/>
        </w:rPr>
        <w:t xml:space="preserve">AICT 2020, The Sixteenth Advanced International Conference on Telecommunications, </w:t>
      </w:r>
      <w:r w:rsidRPr="00DF04CB">
        <w:rPr>
          <w:szCs w:val="24"/>
        </w:rPr>
        <w:t>September 27 - October 01, 2020 in Rome, Italy</w:t>
      </w:r>
      <w:r w:rsidR="009E673C" w:rsidRPr="009E673C">
        <w:t xml:space="preserve"> </w:t>
      </w:r>
    </w:p>
    <w:p w14:paraId="37E9F6B5" w14:textId="70486999" w:rsidR="00967472" w:rsidRPr="00F11DAA" w:rsidRDefault="009E673C" w:rsidP="00814A40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Communications  </w:t>
      </w:r>
      <w:r>
        <w:t xml:space="preserve">2020, 2018, </w:t>
      </w:r>
      <w:r w:rsidRPr="00BE7D07">
        <w:t>2016, 2014, 2012, 2010, 2008,  Bucharest, Romania</w:t>
      </w:r>
    </w:p>
    <w:p w14:paraId="25AA5F16" w14:textId="1F55D949" w:rsidR="00F11DAA" w:rsidRPr="0016131E" w:rsidRDefault="00F11DAA" w:rsidP="00F11DAA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F11DAA">
        <w:rPr>
          <w:sz w:val="24"/>
          <w:szCs w:val="24"/>
        </w:rPr>
        <w:t xml:space="preserve">3ICT </w:t>
      </w:r>
      <w:r w:rsidR="00814A40">
        <w:rPr>
          <w:sz w:val="24"/>
          <w:szCs w:val="24"/>
        </w:rPr>
        <w:t xml:space="preserve">2020, </w:t>
      </w:r>
      <w:r w:rsidRPr="0064645F">
        <w:rPr>
          <w:color w:val="000000"/>
          <w:sz w:val="24"/>
          <w:szCs w:val="24"/>
        </w:rPr>
        <w:t>2019 - Bahrain, University of Bahrain</w:t>
      </w:r>
      <w:r w:rsidRPr="00F11DAA">
        <w:rPr>
          <w:sz w:val="24"/>
          <w:szCs w:val="24"/>
        </w:rPr>
        <w:t xml:space="preserve"> </w:t>
      </w:r>
    </w:p>
    <w:p w14:paraId="5E646B1D" w14:textId="77777777" w:rsidR="00164616" w:rsidRPr="00164616" w:rsidRDefault="0016131E" w:rsidP="00F11DAA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495DD3">
        <w:rPr>
          <w:szCs w:val="24"/>
        </w:rPr>
        <w:t>IEEE MENACOMM'19</w:t>
      </w:r>
      <w:r>
        <w:rPr>
          <w:szCs w:val="24"/>
        </w:rPr>
        <w:t xml:space="preserve"> </w:t>
      </w:r>
      <w:r w:rsidRPr="0064645F">
        <w:rPr>
          <w:color w:val="000000"/>
          <w:sz w:val="24"/>
          <w:szCs w:val="24"/>
        </w:rPr>
        <w:t>- Bahrain, University of Bahrain</w:t>
      </w:r>
      <w:r w:rsidR="00164616" w:rsidRPr="0064645F">
        <w:rPr>
          <w:color w:val="000000"/>
          <w:sz w:val="24"/>
          <w:szCs w:val="24"/>
        </w:rPr>
        <w:t xml:space="preserve"> </w:t>
      </w:r>
      <w:r w:rsidR="00164616">
        <w:rPr>
          <w:sz w:val="24"/>
          <w:szCs w:val="24"/>
        </w:rPr>
        <w:t xml:space="preserve">6-th International Symposium on Electrical and Electronics Engineering, </w:t>
      </w:r>
    </w:p>
    <w:p w14:paraId="140EA6F6" w14:textId="227A27EB" w:rsidR="0016131E" w:rsidRPr="005A5EFA" w:rsidRDefault="00164616" w:rsidP="00F11DAA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FD328F">
        <w:rPr>
          <w:sz w:val="24"/>
          <w:szCs w:val="24"/>
        </w:rPr>
        <w:t xml:space="preserve">ISEEE 2019, </w:t>
      </w:r>
      <w:r>
        <w:rPr>
          <w:sz w:val="24"/>
          <w:szCs w:val="24"/>
        </w:rPr>
        <w:t xml:space="preserve">October 18-20, </w:t>
      </w:r>
      <w:r w:rsidRPr="00FD328F">
        <w:rPr>
          <w:sz w:val="24"/>
          <w:szCs w:val="24"/>
        </w:rPr>
        <w:t>Galaţi, Romania</w:t>
      </w:r>
    </w:p>
    <w:p w14:paraId="1127E849" w14:textId="77777777" w:rsidR="005A5EFA" w:rsidRPr="00F11DAA" w:rsidRDefault="00967472" w:rsidP="00F11DAA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>
        <w:t xml:space="preserve">TSP </w:t>
      </w:r>
      <w:r w:rsidR="005A5EFA">
        <w:t xml:space="preserve">2018 Review Committee, </w:t>
      </w:r>
      <w:r w:rsidR="005A5EFA" w:rsidRPr="0064645F">
        <w:rPr>
          <w:rStyle w:val="st1"/>
          <w:color w:val="545454"/>
        </w:rPr>
        <w:t>2018, Athens, Greece</w:t>
      </w:r>
    </w:p>
    <w:p w14:paraId="430705D8" w14:textId="77777777" w:rsidR="005A5EFA" w:rsidRPr="00BE7D07" w:rsidRDefault="005A5EFA" w:rsidP="005A5EFA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IWPCM 2011 : International Workshop on Propagation and Channel Models for Next Generation Wireless Systems, </w:t>
      </w:r>
      <w:smartTag w:uri="urn:schemas-microsoft-com:office:smarttags" w:element="State">
        <w:smartTag w:uri="urn:schemas-microsoft-com:office:smarttags" w:element="State">
          <w:r w:rsidRPr="00BE7D07">
            <w:t>Lyon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France</w:t>
          </w:r>
        </w:smartTag>
      </w:smartTag>
      <w:r w:rsidRPr="00BE7D07">
        <w:t xml:space="preserve"> </w:t>
      </w:r>
      <w:hyperlink r:id="rId10" w:tgtFrame="_newtab" w:history="1">
        <w:r w:rsidRPr="00BE7D07">
          <w:rPr>
            <w:rStyle w:val="Hyperlink"/>
            <w:color w:val="auto"/>
            <w:u w:val="none"/>
          </w:rPr>
          <w:t>http://iwpcm.conf.citi-lab.fr</w:t>
        </w:r>
      </w:hyperlink>
    </w:p>
    <w:p w14:paraId="7F781AB0" w14:textId="77777777" w:rsidR="00F11DAA" w:rsidRPr="00BE7D07" w:rsidRDefault="005A5EFA" w:rsidP="005A5EFA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ECAI, Piteşti, </w:t>
      </w:r>
      <w:r w:rsidR="007247F6">
        <w:t xml:space="preserve">2020, 2019, </w:t>
      </w:r>
      <w:r>
        <w:t xml:space="preserve">2018, </w:t>
      </w:r>
      <w:r w:rsidRPr="00BE7D07">
        <w:t xml:space="preserve">2015, 2013, 2011, 2009 </w:t>
      </w:r>
    </w:p>
    <w:p w14:paraId="3DA4CF5E" w14:textId="77777777" w:rsidR="0047764C" w:rsidRPr="00BE7D07" w:rsidRDefault="0047764C" w:rsidP="0047764C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ECUMICT  European Conference on the Use of Modern Information and Communication Technologies, Gent, Belgium, </w:t>
      </w:r>
      <w:r w:rsidR="00CB0787" w:rsidRPr="00BE7D07">
        <w:t xml:space="preserve">2014, </w:t>
      </w:r>
      <w:r w:rsidR="00525173" w:rsidRPr="00BE7D07">
        <w:t xml:space="preserve">2012, </w:t>
      </w:r>
      <w:r w:rsidRPr="00BE7D07">
        <w:t>2010</w:t>
      </w:r>
      <w:r w:rsidR="00563EED" w:rsidRPr="00BE7D07">
        <w:t>, 2008, 2006, 2004</w:t>
      </w:r>
    </w:p>
    <w:p w14:paraId="781690EC" w14:textId="77777777" w:rsidR="00552DD8" w:rsidRPr="00BE7D07" w:rsidRDefault="00552DD8" w:rsidP="00552DD8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DAS </w:t>
      </w:r>
      <w:r w:rsidR="007247F6">
        <w:t xml:space="preserve">2020, 2018, </w:t>
      </w:r>
      <w:r w:rsidR="00AE136D" w:rsidRPr="00BE7D07">
        <w:t xml:space="preserve">2016, </w:t>
      </w:r>
      <w:r w:rsidR="00CB0787" w:rsidRPr="00BE7D07">
        <w:t xml:space="preserve">2014, </w:t>
      </w:r>
      <w:r w:rsidR="00525173" w:rsidRPr="00BE7D07">
        <w:t xml:space="preserve">2012, </w:t>
      </w:r>
      <w:r w:rsidRPr="00BE7D07">
        <w:t xml:space="preserve">2010, </w:t>
      </w:r>
      <w:r w:rsidR="0045260A" w:rsidRPr="00BE7D07">
        <w:t>2008,</w:t>
      </w:r>
      <w:r w:rsidR="00E04292" w:rsidRPr="00BE7D07">
        <w:t xml:space="preserve"> </w:t>
      </w:r>
      <w:r w:rsidR="0045260A" w:rsidRPr="00BE7D07">
        <w:t>2006,</w:t>
      </w:r>
      <w:r w:rsidR="00E04292" w:rsidRPr="00BE7D07">
        <w:t xml:space="preserve"> </w:t>
      </w:r>
      <w:r w:rsidR="0045260A" w:rsidRPr="00BE7D07">
        <w:t>2004</w:t>
      </w:r>
      <w:r w:rsidRPr="00BE7D07">
        <w:t>,</w:t>
      </w:r>
      <w:r w:rsidR="0045260A" w:rsidRPr="00BE7D07">
        <w:t xml:space="preserve"> 2002, 2000,</w:t>
      </w:r>
      <w:r w:rsidRPr="00BE7D07">
        <w:t xml:space="preserve"> Suceava, Romania</w:t>
      </w:r>
    </w:p>
    <w:p w14:paraId="14C2B2BC" w14:textId="77777777" w:rsidR="00261688" w:rsidRPr="00BE7D07" w:rsidRDefault="00261688" w:rsidP="00261688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International Symposium on Electrical and Electronics Engineering ISEEE, </w:t>
      </w:r>
      <w:r w:rsidR="00563EED" w:rsidRPr="00BE7D07">
        <w:t>2010, 2008,</w:t>
      </w:r>
      <w:r w:rsidRPr="00BE7D07">
        <w:t xml:space="preserve"> </w:t>
      </w:r>
      <w:smartTag w:uri="urn:schemas-microsoft-com:office:smarttags" w:element="State">
        <w:smartTag w:uri="urn:schemas-microsoft-com:office:smarttags" w:element="State">
          <w:r w:rsidR="00563EED" w:rsidRPr="00BE7D07">
            <w:t>University of Galaţi</w:t>
          </w:r>
        </w:smartTag>
        <w:r w:rsidR="00563EED" w:rsidRPr="00BE7D07">
          <w:t>,</w:t>
        </w:r>
        <w:r w:rsidR="00E04292" w:rsidRPr="00BE7D07">
          <w:t xml:space="preserve"> </w:t>
        </w:r>
        <w:smartTag w:uri="urn:schemas-microsoft-com:office:smarttags" w:element="State">
          <w:r w:rsidRPr="00BE7D07">
            <w:t>Romania</w:t>
          </w:r>
        </w:smartTag>
      </w:smartTag>
    </w:p>
    <w:p w14:paraId="0C4F99A9" w14:textId="77777777" w:rsidR="000F5604" w:rsidRPr="00BE7D07" w:rsidRDefault="003736F1" w:rsidP="000F5604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IASTED </w:t>
      </w:r>
      <w:r w:rsidR="000F5604" w:rsidRPr="00BE7D07">
        <w:t xml:space="preserve">International Conference on Communication Systems and Networks, CSN’2008 (Asia CSN), Apr 02- 04, 2008, </w:t>
      </w:r>
      <w:smartTag w:uri="urn:schemas-microsoft-com:office:smarttags" w:element="State">
        <w:smartTag w:uri="urn:schemas-microsoft-com:office:smarttags" w:element="State">
          <w:r w:rsidR="000F5604" w:rsidRPr="00BE7D07">
            <w:t>Langkawi</w:t>
          </w:r>
        </w:smartTag>
        <w:r w:rsidR="000F5604" w:rsidRPr="00BE7D07">
          <w:t xml:space="preserve">, </w:t>
        </w:r>
        <w:smartTag w:uri="urn:schemas-microsoft-com:office:smarttags" w:element="State">
          <w:r w:rsidR="000F5604" w:rsidRPr="00BE7D07">
            <w:t>Malaysia</w:t>
          </w:r>
        </w:smartTag>
      </w:smartTag>
      <w:r w:rsidR="000F5604" w:rsidRPr="00BE7D07">
        <w:t>.</w:t>
      </w:r>
    </w:p>
    <w:p w14:paraId="64C6A72F" w14:textId="77777777" w:rsidR="00525173" w:rsidRPr="00BE7D07" w:rsidRDefault="00525173" w:rsidP="000F5604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CSN’2008, Sept 01- 03, 2008, </w:t>
      </w:r>
      <w:smartTag w:uri="urn:schemas-microsoft-com:office:smarttags" w:element="State">
        <w:smartTag w:uri="urn:schemas-microsoft-com:office:smarttags" w:element="State">
          <w:r w:rsidRPr="00BE7D07">
            <w:t>Palma de Mallorca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Spain</w:t>
          </w:r>
        </w:smartTag>
      </w:smartTag>
      <w:r w:rsidRPr="00BE7D07">
        <w:t xml:space="preserve">. </w:t>
      </w:r>
    </w:p>
    <w:p w14:paraId="34089828" w14:textId="77777777" w:rsidR="00525173" w:rsidRPr="00BE7D07" w:rsidRDefault="00525173" w:rsidP="000F5604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CSN’2007, Apr 02- 04, 2007, </w:t>
      </w:r>
      <w:smartTag w:uri="urn:schemas-microsoft-com:office:smarttags" w:element="State">
        <w:smartTag w:uri="urn:schemas-microsoft-com:office:smarttags" w:element="State">
          <w:r w:rsidRPr="00BE7D07">
            <w:t>Phuket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Thailand</w:t>
          </w:r>
        </w:smartTag>
      </w:smartTag>
      <w:r w:rsidRPr="00BE7D07">
        <w:t>.</w:t>
      </w:r>
    </w:p>
    <w:p w14:paraId="48C20774" w14:textId="77777777" w:rsidR="00525173" w:rsidRPr="00BE7D07" w:rsidRDefault="00525173" w:rsidP="000F5604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CSN 2007, August 29-31, 2007,  </w:t>
      </w:r>
      <w:smartTag w:uri="urn:schemas-microsoft-com:office:smarttags" w:element="State">
        <w:smartTag w:uri="urn:schemas-microsoft-com:office:smarttags" w:element="State">
          <w:r w:rsidRPr="00BE7D07">
            <w:t>Palma De Mallorca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Spain</w:t>
          </w:r>
        </w:smartTag>
      </w:smartTag>
    </w:p>
    <w:p w14:paraId="56A4CD93" w14:textId="77777777" w:rsidR="00525173" w:rsidRPr="00BE7D07" w:rsidRDefault="00525173" w:rsidP="00525173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CSN '2006", August 28-30, </w:t>
      </w:r>
      <w:smartTag w:uri="urn:schemas-microsoft-com:office:smarttags" w:element="State">
        <w:smartTag w:uri="urn:schemas-microsoft-com:office:smarttags" w:element="State">
          <w:r w:rsidRPr="00BE7D07">
            <w:t>Palma de Mallorca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Spain</w:t>
          </w:r>
        </w:smartTag>
      </w:smartTag>
    </w:p>
    <w:p w14:paraId="0B6F517A" w14:textId="77777777" w:rsidR="00525173" w:rsidRPr="00BE7D07" w:rsidRDefault="00525173" w:rsidP="00525173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CSN '2006", March 29-31, </w:t>
      </w:r>
      <w:smartTag w:uri="urn:schemas-microsoft-com:office:smarttags" w:element="State">
        <w:smartTag w:uri="urn:schemas-microsoft-com:office:smarttags" w:element="State">
          <w:r w:rsidRPr="00BE7D07">
            <w:t>Chiang Mai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Thailand</w:t>
          </w:r>
        </w:smartTag>
      </w:smartTag>
    </w:p>
    <w:p w14:paraId="48957D54" w14:textId="77777777" w:rsidR="00306E19" w:rsidRPr="00BE7D07" w:rsidRDefault="00306E19" w:rsidP="00525173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CSN '2005", September, 12-14, </w:t>
      </w:r>
      <w:smartTag w:uri="urn:schemas-microsoft-com:office:smarttags" w:element="State">
        <w:smartTag w:uri="urn:schemas-microsoft-com:office:smarttags" w:element="State">
          <w:r w:rsidRPr="00BE7D07">
            <w:t>Benidorm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Spain</w:t>
          </w:r>
        </w:smartTag>
      </w:smartTag>
    </w:p>
    <w:p w14:paraId="29F5C859" w14:textId="77777777" w:rsidR="00306E19" w:rsidRPr="00BE7D07" w:rsidRDefault="00306E19">
      <w:pPr>
        <w:numPr>
          <w:ilvl w:val="0"/>
          <w:numId w:val="27"/>
        </w:numPr>
        <w:tabs>
          <w:tab w:val="clear" w:pos="2160"/>
          <w:tab w:val="num" w:pos="1134"/>
        </w:tabs>
        <w:ind w:left="1134" w:hanging="425"/>
        <w:jc w:val="both"/>
      </w:pPr>
      <w:r w:rsidRPr="00BE7D07">
        <w:rPr>
          <w:rStyle w:val="Robust"/>
          <w:b w:val="0"/>
        </w:rPr>
        <w:t>EUROCON 2005</w:t>
      </w:r>
      <w:r w:rsidRPr="00BE7D07">
        <w:rPr>
          <w:color w:val="333333"/>
        </w:rPr>
        <w:t xml:space="preserve"> , </w:t>
      </w:r>
      <w:r w:rsidRPr="00BE7D07">
        <w:t xml:space="preserve">November 21-24, 2005, </w:t>
      </w:r>
      <w:smartTag w:uri="urn:schemas-microsoft-com:office:smarttags" w:element="State">
        <w:r w:rsidRPr="00BE7D07">
          <w:t>Belgrade</w:t>
        </w:r>
      </w:smartTag>
      <w:r w:rsidRPr="00BE7D07">
        <w:t xml:space="preserve">, </w:t>
      </w:r>
      <w:smartTag w:uri="urn:schemas-microsoft-com:office:smarttags" w:element="State">
        <w:r w:rsidRPr="00BE7D07">
          <w:t>Serbia</w:t>
        </w:r>
      </w:smartTag>
      <w:r w:rsidRPr="00BE7D07">
        <w:t xml:space="preserve"> &amp; </w:t>
      </w:r>
      <w:smartTag w:uri="urn:schemas-microsoft-com:office:smarttags" w:element="State">
        <w:r w:rsidRPr="00BE7D07">
          <w:t>Montenegro</w:t>
        </w:r>
      </w:smartTag>
    </w:p>
    <w:p w14:paraId="5513C716" w14:textId="77777777" w:rsidR="00306E19" w:rsidRPr="00BE7D07" w:rsidRDefault="00306E19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 xml:space="preserve">CSN '2004", </w:t>
      </w:r>
      <w:smartTag w:uri="urn:schemas-microsoft-com:office:smarttags" w:element="State">
        <w:smartTag w:uri="urn:schemas-microsoft-com:office:smarttags" w:element="State">
          <w:r w:rsidRPr="00BE7D07">
            <w:t>Marbella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Spain</w:t>
          </w:r>
        </w:smartTag>
      </w:smartTag>
      <w:r w:rsidRPr="00BE7D07">
        <w:t xml:space="preserve">  September 1-30, 2004</w:t>
      </w:r>
    </w:p>
    <w:p w14:paraId="72C97F24" w14:textId="77777777" w:rsidR="00306E19" w:rsidRPr="00BE7D07" w:rsidRDefault="00306E19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>CSN '2003",</w:t>
      </w:r>
      <w:smartTag w:uri="urn:schemas-microsoft-com:office:smarttags" w:element="State">
        <w:smartTag w:uri="urn:schemas-microsoft-com:office:smarttags" w:element="State">
          <w:r w:rsidRPr="00BE7D07">
            <w:t>Benalmedena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Spain</w:t>
          </w:r>
        </w:smartTag>
      </w:smartTag>
      <w:r w:rsidRPr="00BE7D07">
        <w:t xml:space="preserve">  September 8-10, 2003</w:t>
      </w:r>
    </w:p>
    <w:p w14:paraId="371F745A" w14:textId="77777777" w:rsidR="00306E19" w:rsidRPr="00BE7D07" w:rsidRDefault="00306E19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>QTICT’2002 - International Conference o</w:t>
      </w:r>
      <w:r w:rsidR="003736F1" w:rsidRPr="00BE7D07">
        <w:t>n Qualification and Training </w:t>
      </w:r>
      <w:r w:rsidRPr="00BE7D07">
        <w:t>in Information and Communication Technologies, Universitatea</w:t>
      </w:r>
      <w:r w:rsidR="0047764C" w:rsidRPr="00BE7D07">
        <w:t xml:space="preserve"> "Danubius" Galaţ</w:t>
      </w:r>
      <w:r w:rsidRPr="00BE7D07">
        <w:t>i,  10-12 octombrie 2002.</w:t>
      </w:r>
    </w:p>
    <w:p w14:paraId="4CBF664E" w14:textId="77777777" w:rsidR="00306E19" w:rsidRPr="00BE7D07" w:rsidRDefault="00306E19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>CSN '2002",</w:t>
      </w:r>
      <w:r w:rsidR="0067326F" w:rsidRPr="00BE7D07">
        <w:t xml:space="preserve"> </w:t>
      </w:r>
      <w:smartTag w:uri="urn:schemas-microsoft-com:office:smarttags" w:element="State">
        <w:smartTag w:uri="urn:schemas-microsoft-com:office:smarttags" w:element="State">
          <w:r w:rsidRPr="00BE7D07">
            <w:t>Malaga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Spain</w:t>
          </w:r>
        </w:smartTag>
      </w:smartTag>
      <w:r w:rsidR="0067326F" w:rsidRPr="00BE7D07">
        <w:t>,</w:t>
      </w:r>
      <w:r w:rsidRPr="00BE7D07">
        <w:t xml:space="preserve"> September 9-12, 2002</w:t>
      </w:r>
    </w:p>
    <w:p w14:paraId="65C48E5B" w14:textId="77777777" w:rsidR="00306E19" w:rsidRPr="00BE7D07" w:rsidRDefault="00306E19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t>IASTED International Conference on “Advances in Communications" July 3-6,</w:t>
      </w:r>
      <w:r w:rsidR="000F5604" w:rsidRPr="00BE7D07">
        <w:t xml:space="preserve"> </w:t>
      </w:r>
      <w:r w:rsidRPr="00BE7D07">
        <w:t xml:space="preserve">2001, </w:t>
      </w:r>
      <w:smartTag w:uri="urn:schemas-microsoft-com:office:smarttags" w:element="State">
        <w:smartTag w:uri="urn:schemas-microsoft-com:office:smarttags" w:element="State">
          <w:r w:rsidRPr="00BE7D07">
            <w:t>Rhodes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Greece</w:t>
          </w:r>
        </w:smartTag>
      </w:smartTag>
    </w:p>
    <w:p w14:paraId="409638F6" w14:textId="77777777" w:rsidR="00306E19" w:rsidRPr="00BE7D07" w:rsidRDefault="00306E19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rPr>
          <w:iCs/>
          <w:spacing w:val="-3"/>
        </w:rPr>
        <w:t>International Conference on Telecommunications</w:t>
      </w:r>
      <w:r w:rsidRPr="00BE7D07">
        <w:rPr>
          <w:spacing w:val="-3"/>
        </w:rPr>
        <w:t xml:space="preserve">, </w:t>
      </w:r>
      <w:r w:rsidRPr="00BE7D07">
        <w:t xml:space="preserve">ITC’2001, </w:t>
      </w:r>
      <w:smartTag w:uri="urn:schemas-microsoft-com:office:smarttags" w:element="State">
        <w:smartTag w:uri="urn:schemas-microsoft-com:office:smarttags" w:element="State">
          <w:r w:rsidRPr="00BE7D07">
            <w:t>Bucharest</w:t>
          </w:r>
        </w:smartTag>
        <w:r w:rsidRPr="00BE7D07">
          <w:t xml:space="preserve">, </w:t>
        </w:r>
        <w:smartTag w:uri="urn:schemas-microsoft-com:office:smarttags" w:element="State">
          <w:r w:rsidRPr="00BE7D07">
            <w:t>Romania</w:t>
          </w:r>
        </w:smartTag>
      </w:smartTag>
    </w:p>
    <w:p w14:paraId="5E141187" w14:textId="77777777" w:rsidR="00306E19" w:rsidRPr="00BE7D07" w:rsidRDefault="00306E19">
      <w:pPr>
        <w:numPr>
          <w:ilvl w:val="0"/>
          <w:numId w:val="21"/>
        </w:numPr>
        <w:tabs>
          <w:tab w:val="num" w:pos="1080"/>
        </w:tabs>
        <w:ind w:left="1080"/>
        <w:jc w:val="both"/>
      </w:pPr>
      <w:r w:rsidRPr="00BE7D07">
        <w:rPr>
          <w:iCs/>
        </w:rPr>
        <w:t>International Conference CONTROLO’2000</w:t>
      </w:r>
      <w:r w:rsidRPr="00BE7D07">
        <w:t xml:space="preserve"> – </w:t>
      </w:r>
      <w:smartTag w:uri="urn:schemas-microsoft-com:office:smarttags" w:element="State">
        <w:r w:rsidRPr="00BE7D07">
          <w:t>Minho</w:t>
        </w:r>
      </w:smartTag>
      <w:r w:rsidRPr="00BE7D07">
        <w:t>, Portugalia</w:t>
      </w:r>
    </w:p>
    <w:p w14:paraId="42F151EB" w14:textId="77777777" w:rsidR="0067326F" w:rsidRPr="00BE7D07" w:rsidRDefault="0067326F" w:rsidP="00525173">
      <w:pPr>
        <w:jc w:val="both"/>
      </w:pPr>
    </w:p>
    <w:p w14:paraId="6BD66637" w14:textId="5AC4E070" w:rsidR="00BB6D02" w:rsidRDefault="00306E19" w:rsidP="00BE7D07">
      <w:pPr>
        <w:numPr>
          <w:ilvl w:val="0"/>
          <w:numId w:val="31"/>
        </w:numPr>
        <w:spacing w:line="360" w:lineRule="auto"/>
        <w:jc w:val="both"/>
        <w:rPr>
          <w:i/>
          <w:iCs/>
        </w:rPr>
      </w:pPr>
      <w:r w:rsidRPr="00BE7D07">
        <w:t>Membru în Technical Committee</w:t>
      </w:r>
      <w:r w:rsidR="000F5604" w:rsidRPr="00BE7D07">
        <w:t xml:space="preserve"> şi chairman</w:t>
      </w:r>
      <w:r w:rsidRPr="00BE7D07">
        <w:t xml:space="preserve"> la:   </w:t>
      </w:r>
      <w:r w:rsidRPr="00BE7D07">
        <w:rPr>
          <w:i/>
          <w:iCs/>
        </w:rPr>
        <w:t>SCS’95, 97, 99</w:t>
      </w:r>
      <w:r w:rsidR="00BB6D02">
        <w:rPr>
          <w:i/>
          <w:iCs/>
        </w:rPr>
        <w:t xml:space="preserve"> </w:t>
      </w:r>
    </w:p>
    <w:p w14:paraId="3EE07119" w14:textId="4DE2FD6E" w:rsidR="00525173" w:rsidRPr="00BE7D07" w:rsidRDefault="00BB6D02" w:rsidP="00BE7D07">
      <w:pPr>
        <w:numPr>
          <w:ilvl w:val="0"/>
          <w:numId w:val="31"/>
        </w:numPr>
        <w:spacing w:line="360" w:lineRule="auto"/>
        <w:jc w:val="both"/>
        <w:rPr>
          <w:i/>
          <w:iCs/>
        </w:rPr>
      </w:pPr>
      <w:r w:rsidRPr="00BE7D07">
        <w:t>Membru în</w:t>
      </w:r>
      <w:r>
        <w:t xml:space="preserve"> International Advisory Committee la Communications</w:t>
      </w:r>
      <w:r w:rsidR="00370EF7">
        <w:rPr>
          <w:i/>
          <w:iCs/>
        </w:rPr>
        <w:t xml:space="preserve"> </w:t>
      </w:r>
      <w:r w:rsidRPr="00BB6D02">
        <w:t>2018, 2020</w:t>
      </w:r>
    </w:p>
    <w:p w14:paraId="435FA5EC" w14:textId="77777777" w:rsidR="007D682F" w:rsidRDefault="00306E19" w:rsidP="007D682F">
      <w:pPr>
        <w:numPr>
          <w:ilvl w:val="0"/>
          <w:numId w:val="31"/>
        </w:numPr>
        <w:spacing w:line="360" w:lineRule="auto"/>
        <w:jc w:val="both"/>
      </w:pPr>
      <w:r w:rsidRPr="00BE7D07">
        <w:t>Recenzent ICT’99, 2001, CNCSIS, CNFIS, Comisia Fulbright.</w:t>
      </w:r>
    </w:p>
    <w:p w14:paraId="0FD33E2B" w14:textId="08FAF856" w:rsidR="00A20E66" w:rsidRPr="00A20E66" w:rsidRDefault="007D682F" w:rsidP="007D682F">
      <w:pPr>
        <w:numPr>
          <w:ilvl w:val="0"/>
          <w:numId w:val="31"/>
        </w:numPr>
        <w:spacing w:line="360" w:lineRule="auto"/>
        <w:jc w:val="both"/>
      </w:pPr>
      <w:r w:rsidRPr="007D682F">
        <w:rPr>
          <w:sz w:val="24"/>
          <w:szCs w:val="24"/>
        </w:rPr>
        <w:t xml:space="preserve">IEEE Symposium on Computers and Communications (ISCC), </w:t>
      </w:r>
      <w:r w:rsidRPr="0064645F">
        <w:rPr>
          <w:rStyle w:val="Accentuat"/>
          <w:b w:val="0"/>
          <w:color w:val="000000"/>
          <w:sz w:val="24"/>
          <w:szCs w:val="24"/>
        </w:rPr>
        <w:t>2018</w:t>
      </w:r>
      <w:r w:rsidRPr="0064645F">
        <w:rPr>
          <w:rStyle w:val="st1"/>
          <w:color w:val="000000"/>
          <w:sz w:val="24"/>
          <w:szCs w:val="24"/>
        </w:rPr>
        <w:t>, Brazil</w:t>
      </w:r>
      <w:r w:rsidRPr="0064645F">
        <w:rPr>
          <w:color w:val="000000"/>
          <w:sz w:val="24"/>
          <w:szCs w:val="24"/>
        </w:rPr>
        <w:t>.</w:t>
      </w:r>
    </w:p>
    <w:p w14:paraId="476D2068" w14:textId="1DDC9A85" w:rsidR="007D682F" w:rsidRPr="00BE7D07" w:rsidRDefault="00A20E66" w:rsidP="007D682F">
      <w:pPr>
        <w:numPr>
          <w:ilvl w:val="0"/>
          <w:numId w:val="31"/>
        </w:numPr>
        <w:spacing w:line="360" w:lineRule="auto"/>
        <w:jc w:val="both"/>
      </w:pPr>
      <w:r w:rsidRPr="007D682F">
        <w:rPr>
          <w:sz w:val="24"/>
          <w:szCs w:val="24"/>
        </w:rPr>
        <w:t>Recenzent</w:t>
      </w:r>
      <w:r w:rsidRPr="00BB6A9E">
        <w:rPr>
          <w:sz w:val="24"/>
          <w:szCs w:val="24"/>
        </w:rPr>
        <w:t xml:space="preserve"> 40th International Conference on Telecommunications and Signal Processing, 2017</w:t>
      </w:r>
      <w:r>
        <w:rPr>
          <w:sz w:val="24"/>
          <w:szCs w:val="24"/>
        </w:rPr>
        <w:t xml:space="preserve">, </w:t>
      </w:r>
      <w:r w:rsidRPr="00BB6A9E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Pr="00BB6A9E">
        <w:rPr>
          <w:sz w:val="24"/>
          <w:szCs w:val="24"/>
        </w:rPr>
        <w:t>1-3, Budapest, Hungary</w:t>
      </w:r>
      <w:r w:rsidR="007D682F" w:rsidRPr="0064645F">
        <w:rPr>
          <w:color w:val="000000"/>
          <w:sz w:val="24"/>
          <w:szCs w:val="24"/>
        </w:rPr>
        <w:t xml:space="preserve">  </w:t>
      </w:r>
    </w:p>
    <w:p w14:paraId="40810F2C" w14:textId="36E9D457" w:rsidR="000F5604" w:rsidRDefault="000F5604" w:rsidP="00BE7D07">
      <w:pPr>
        <w:pStyle w:val="Corptext"/>
        <w:numPr>
          <w:ilvl w:val="0"/>
          <w:numId w:val="31"/>
        </w:numPr>
        <w:jc w:val="left"/>
        <w:rPr>
          <w:rFonts w:ascii="Times New Roman" w:hAnsi="Times New Roman" w:cs="Times New Roman"/>
          <w:lang w:val="it-IT"/>
        </w:rPr>
      </w:pPr>
      <w:r w:rsidRPr="00BE7D07">
        <w:rPr>
          <w:rFonts w:ascii="Times New Roman" w:hAnsi="Times New Roman" w:cs="Times New Roman"/>
          <w:lang w:val="it-IT"/>
        </w:rPr>
        <w:lastRenderedPageBreak/>
        <w:t>Recenzent şi chairman la ISSCS’2001, 2003, 2005, 2007</w:t>
      </w:r>
      <w:r w:rsidR="0047764C" w:rsidRPr="00BE7D07">
        <w:rPr>
          <w:rFonts w:ascii="Times New Roman" w:hAnsi="Times New Roman" w:cs="Times New Roman"/>
          <w:lang w:val="it-IT"/>
        </w:rPr>
        <w:t>, 2009</w:t>
      </w:r>
      <w:r w:rsidR="00370EF7">
        <w:rPr>
          <w:rFonts w:ascii="Times New Roman" w:hAnsi="Times New Roman" w:cs="Times New Roman"/>
          <w:lang w:val="it-IT"/>
        </w:rPr>
        <w:t>, 2011, 2013, 2015, 2017</w:t>
      </w:r>
    </w:p>
    <w:p w14:paraId="4383E01A" w14:textId="44968706" w:rsidR="00A20E66" w:rsidRDefault="00A20E66" w:rsidP="00BE7D07">
      <w:pPr>
        <w:pStyle w:val="Corptext"/>
        <w:numPr>
          <w:ilvl w:val="0"/>
          <w:numId w:val="31"/>
        </w:numPr>
        <w:jc w:val="left"/>
        <w:rPr>
          <w:rFonts w:ascii="Times New Roman" w:hAnsi="Times New Roman" w:cs="Times New Roman"/>
          <w:lang w:val="it-IT"/>
        </w:rPr>
      </w:pPr>
      <w:r w:rsidRPr="00BE7D07">
        <w:rPr>
          <w:rFonts w:ascii="Times New Roman" w:hAnsi="Times New Roman" w:cs="Times New Roman"/>
          <w:lang w:val="it-IT"/>
        </w:rPr>
        <w:t>Recenzent la ISSCS’20</w:t>
      </w:r>
      <w:r>
        <w:rPr>
          <w:rFonts w:ascii="Times New Roman" w:hAnsi="Times New Roman" w:cs="Times New Roman"/>
          <w:lang w:val="it-IT"/>
        </w:rPr>
        <w:t>19</w:t>
      </w:r>
    </w:p>
    <w:p w14:paraId="322FD936" w14:textId="77777777" w:rsidR="000F5604" w:rsidRPr="00BE7D07" w:rsidRDefault="000F5604" w:rsidP="00BE7D07">
      <w:pPr>
        <w:pStyle w:val="Corptext"/>
        <w:numPr>
          <w:ilvl w:val="0"/>
          <w:numId w:val="31"/>
        </w:numPr>
        <w:jc w:val="left"/>
        <w:rPr>
          <w:rFonts w:ascii="Times New Roman" w:hAnsi="Times New Roman" w:cs="Times New Roman"/>
        </w:rPr>
      </w:pPr>
      <w:r w:rsidRPr="00BE7D07">
        <w:rPr>
          <w:rFonts w:ascii="Times New Roman" w:hAnsi="Times New Roman" w:cs="Times New Roman"/>
        </w:rPr>
        <w:t>Bursier Fulbright and Honorary Associate Professor, University of Colorado at Colorado Springs, ECE Department, Colorado Springs, Colorado, SUA, 1991</w:t>
      </w:r>
    </w:p>
    <w:p w14:paraId="70ACB85E" w14:textId="77777777" w:rsidR="005E1E3D" w:rsidRPr="00BE7D07" w:rsidRDefault="00494EC3" w:rsidP="00BE7D07">
      <w:pPr>
        <w:pStyle w:val="Corptext"/>
        <w:numPr>
          <w:ilvl w:val="0"/>
          <w:numId w:val="31"/>
        </w:numPr>
        <w:jc w:val="left"/>
        <w:rPr>
          <w:rFonts w:ascii="Times New Roman" w:hAnsi="Times New Roman" w:cs="Times New Roman"/>
        </w:rPr>
      </w:pPr>
      <w:r w:rsidRPr="00BE7D07">
        <w:rPr>
          <w:rFonts w:ascii="Times New Roman" w:hAnsi="Times New Roman" w:cs="Times New Roman"/>
        </w:rPr>
        <w:t>6 g</w:t>
      </w:r>
      <w:r w:rsidR="005E1E3D" w:rsidRPr="00BE7D07">
        <w:rPr>
          <w:rFonts w:ascii="Times New Roman" w:hAnsi="Times New Roman" w:cs="Times New Roman"/>
        </w:rPr>
        <w:t>ranturi si contracte de cercetare</w:t>
      </w:r>
      <w:r w:rsidRPr="00BE7D07">
        <w:rPr>
          <w:rFonts w:ascii="Times New Roman" w:hAnsi="Times New Roman" w:cs="Times New Roman"/>
        </w:rPr>
        <w:t xml:space="preserve"> </w:t>
      </w:r>
      <w:r w:rsidR="00A623E8" w:rsidRPr="00BE7D07">
        <w:rPr>
          <w:rFonts w:ascii="Times New Roman" w:hAnsi="Times New Roman" w:cs="Times New Roman"/>
        </w:rPr>
        <w:t xml:space="preserve">ca director de proiect </w:t>
      </w:r>
      <w:r w:rsidRPr="00BE7D07">
        <w:rPr>
          <w:rFonts w:ascii="Times New Roman" w:hAnsi="Times New Roman" w:cs="Times New Roman"/>
        </w:rPr>
        <w:t>după 1990</w:t>
      </w:r>
    </w:p>
    <w:p w14:paraId="2D29E07E" w14:textId="77777777" w:rsidR="000F5604" w:rsidRPr="00BE7D07" w:rsidRDefault="000F5604" w:rsidP="00BE7D07">
      <w:pPr>
        <w:numPr>
          <w:ilvl w:val="0"/>
          <w:numId w:val="31"/>
        </w:numPr>
        <w:spacing w:line="360" w:lineRule="auto"/>
      </w:pPr>
      <w:r w:rsidRPr="00BE7D07">
        <w:t xml:space="preserve">Membru </w:t>
      </w:r>
      <w:r w:rsidR="00A623E8" w:rsidRPr="00BE7D07">
        <w:t xml:space="preserve">în echipa altor 7 granturi de cercetare </w:t>
      </w:r>
    </w:p>
    <w:p w14:paraId="337E351C" w14:textId="77777777" w:rsidR="00716EEF" w:rsidRDefault="00716EEF" w:rsidP="00716EEF">
      <w:pPr>
        <w:spacing w:line="360" w:lineRule="auto"/>
        <w:ind w:firstLine="0"/>
        <w:rPr>
          <w:b/>
          <w:sz w:val="28"/>
          <w:szCs w:val="28"/>
        </w:rPr>
      </w:pPr>
    </w:p>
    <w:p w14:paraId="27025D82" w14:textId="7A15DAF7" w:rsidR="00472065" w:rsidRPr="00BE7D07" w:rsidRDefault="00472065" w:rsidP="00716EEF">
      <w:pPr>
        <w:spacing w:line="360" w:lineRule="auto"/>
        <w:ind w:firstLine="0"/>
        <w:rPr>
          <w:b/>
          <w:sz w:val="28"/>
          <w:szCs w:val="28"/>
        </w:rPr>
      </w:pPr>
      <w:r w:rsidRPr="00BE7D07">
        <w:rPr>
          <w:b/>
          <w:sz w:val="28"/>
          <w:szCs w:val="28"/>
        </w:rPr>
        <w:t>REALIZARI TEHNICE:</w:t>
      </w:r>
    </w:p>
    <w:p w14:paraId="20CA11A1" w14:textId="77777777" w:rsidR="00472065" w:rsidRPr="00BE7D07" w:rsidRDefault="00472065" w:rsidP="00472065">
      <w:pPr>
        <w:numPr>
          <w:ilvl w:val="0"/>
          <w:numId w:val="28"/>
        </w:numPr>
        <w:tabs>
          <w:tab w:val="clear" w:pos="360"/>
          <w:tab w:val="num" w:pos="644"/>
        </w:tabs>
        <w:autoSpaceDE/>
        <w:autoSpaceDN/>
        <w:spacing w:line="360" w:lineRule="auto"/>
        <w:ind w:left="644"/>
        <w:jc w:val="both"/>
      </w:pPr>
      <w:r w:rsidRPr="00BE7D07">
        <w:rPr>
          <w:b/>
        </w:rPr>
        <w:t>“</w:t>
      </w:r>
      <w:r w:rsidRPr="00BE7D07">
        <w:t>Instalatie pentru transmiterea cifrica a compunerii trenurilor folosind radiotelefoane portabile</w:t>
      </w:r>
      <w:r w:rsidRPr="00BE7D07">
        <w:rPr>
          <w:b/>
        </w:rPr>
        <w:t xml:space="preserve">”, </w:t>
      </w:r>
      <w:r w:rsidRPr="00BE7D07">
        <w:t>Contract nr. 14125 / 1977-1983, Beneficiar Centrala de Constructii Cai Ferate, Valoare 4,5 milioane lei</w:t>
      </w:r>
    </w:p>
    <w:p w14:paraId="03131952" w14:textId="77777777" w:rsidR="00472065" w:rsidRPr="00BE7D07" w:rsidRDefault="00472065" w:rsidP="00472065">
      <w:pPr>
        <w:numPr>
          <w:ilvl w:val="0"/>
          <w:numId w:val="28"/>
        </w:numPr>
        <w:tabs>
          <w:tab w:val="clear" w:pos="360"/>
          <w:tab w:val="num" w:pos="644"/>
        </w:tabs>
        <w:autoSpaceDE/>
        <w:autoSpaceDN/>
        <w:spacing w:line="360" w:lineRule="auto"/>
        <w:ind w:left="644"/>
        <w:jc w:val="both"/>
      </w:pPr>
      <w:r w:rsidRPr="00BE7D07">
        <w:rPr>
          <w:lang w:val="it-IT"/>
        </w:rPr>
        <w:t>“Proiectarea si realizarea unui sistem de control si reglare automata in industria textila”,</w:t>
      </w:r>
      <w:r w:rsidRPr="00BE7D07">
        <w:rPr>
          <w:b/>
          <w:smallCaps/>
          <w:lang w:val="it-IT"/>
        </w:rPr>
        <w:t xml:space="preserve"> </w:t>
      </w:r>
      <w:r w:rsidRPr="00BE7D07">
        <w:rPr>
          <w:lang w:val="it-IT"/>
        </w:rPr>
        <w:t xml:space="preserve"> Contract de cercetare si realizare de prototip nr. 2787/1986. Beneficiar: Institutul de Cercetari Textile – Bucuresti, Valoare 0,5 milioane lei</w:t>
      </w:r>
    </w:p>
    <w:p w14:paraId="0EBF0B60" w14:textId="77777777" w:rsidR="00472065" w:rsidRPr="00BE7D07" w:rsidRDefault="00472065" w:rsidP="00472065">
      <w:pPr>
        <w:numPr>
          <w:ilvl w:val="0"/>
          <w:numId w:val="28"/>
        </w:numPr>
        <w:tabs>
          <w:tab w:val="clear" w:pos="360"/>
          <w:tab w:val="num" w:pos="644"/>
        </w:tabs>
        <w:autoSpaceDE/>
        <w:autoSpaceDN/>
        <w:spacing w:line="360" w:lineRule="auto"/>
        <w:ind w:left="644"/>
        <w:jc w:val="both"/>
        <w:rPr>
          <w:lang w:val="it-IT"/>
        </w:rPr>
      </w:pPr>
      <w:r w:rsidRPr="00BE7D07">
        <w:rPr>
          <w:lang w:val="it-IT"/>
        </w:rPr>
        <w:t>Radioreceptor MA-MF echipat complect cu circuite integrate, contract de cercetare si realizare de prototip nr. 7369/1973, Beneficiar: Tehnoton IASI</w:t>
      </w:r>
    </w:p>
    <w:p w14:paraId="52241846" w14:textId="77777777" w:rsidR="00472065" w:rsidRPr="00BE7D07" w:rsidRDefault="00472065" w:rsidP="00472065">
      <w:pPr>
        <w:numPr>
          <w:ilvl w:val="0"/>
          <w:numId w:val="28"/>
        </w:numPr>
        <w:tabs>
          <w:tab w:val="clear" w:pos="360"/>
          <w:tab w:val="num" w:pos="644"/>
        </w:tabs>
        <w:autoSpaceDE/>
        <w:autoSpaceDN/>
        <w:spacing w:line="360" w:lineRule="auto"/>
        <w:ind w:left="644"/>
        <w:jc w:val="both"/>
        <w:rPr>
          <w:lang w:val="it-IT"/>
        </w:rPr>
      </w:pPr>
      <w:r w:rsidRPr="00BE7D07">
        <w:rPr>
          <w:lang w:val="it-IT"/>
        </w:rPr>
        <w:t>Sistem cu microprocesor pentru telemăsura temperaturilor şi presiunilor in compartimentele navelor, contract de cercetare si realizare de prototip nr.4934 / 1985-1987, Beneficiar:Tehnoton IASI</w:t>
      </w:r>
    </w:p>
    <w:p w14:paraId="4DC42153" w14:textId="77777777" w:rsidR="00472065" w:rsidRPr="00BE7D07" w:rsidRDefault="00472065" w:rsidP="00472065">
      <w:pPr>
        <w:numPr>
          <w:ilvl w:val="0"/>
          <w:numId w:val="28"/>
        </w:numPr>
        <w:tabs>
          <w:tab w:val="clear" w:pos="360"/>
          <w:tab w:val="left" w:pos="397"/>
          <w:tab w:val="num" w:pos="644"/>
        </w:tabs>
        <w:autoSpaceDE/>
        <w:autoSpaceDN/>
        <w:spacing w:line="360" w:lineRule="auto"/>
        <w:ind w:left="644"/>
        <w:jc w:val="both"/>
        <w:rPr>
          <w:lang w:val="it-IT"/>
        </w:rPr>
      </w:pPr>
      <w:r w:rsidRPr="00BE7D07">
        <w:rPr>
          <w:lang w:val="it-IT"/>
        </w:rPr>
        <w:t>Studiu tehnico-economic privind  realizarea unui adaptor telex pentru statia de comunicaţii navale radio, contract de cercetare nr.  10632/1982, Beneficiar: Tehnoton IASI.</w:t>
      </w:r>
    </w:p>
    <w:p w14:paraId="783F5C91" w14:textId="77777777" w:rsidR="00BE7D07" w:rsidRPr="00BE7D07" w:rsidRDefault="00BE7D07" w:rsidP="00BE7D07">
      <w:pPr>
        <w:tabs>
          <w:tab w:val="left" w:pos="397"/>
        </w:tabs>
        <w:autoSpaceDE/>
        <w:autoSpaceDN/>
        <w:spacing w:line="360" w:lineRule="auto"/>
        <w:ind w:left="644" w:firstLine="0"/>
        <w:jc w:val="both"/>
        <w:rPr>
          <w:lang w:val="it-IT"/>
        </w:rPr>
      </w:pPr>
    </w:p>
    <w:p w14:paraId="31CF2AB3" w14:textId="77777777" w:rsidR="00472065" w:rsidRPr="00BE7D07" w:rsidRDefault="00472065" w:rsidP="00716EEF">
      <w:pPr>
        <w:tabs>
          <w:tab w:val="left" w:pos="397"/>
        </w:tabs>
        <w:spacing w:line="360" w:lineRule="auto"/>
        <w:ind w:firstLine="0"/>
        <w:jc w:val="both"/>
        <w:rPr>
          <w:b/>
          <w:sz w:val="28"/>
          <w:szCs w:val="28"/>
          <w:lang w:val="it-IT"/>
        </w:rPr>
      </w:pPr>
      <w:r w:rsidRPr="00BE7D07">
        <w:rPr>
          <w:b/>
          <w:sz w:val="28"/>
          <w:szCs w:val="28"/>
          <w:lang w:val="it-IT"/>
        </w:rPr>
        <w:t>INVENTII</w:t>
      </w:r>
    </w:p>
    <w:p w14:paraId="73A5F0F6" w14:textId="77777777" w:rsidR="00472065" w:rsidRPr="00BE7D07" w:rsidRDefault="00472065" w:rsidP="00472065">
      <w:pPr>
        <w:pStyle w:val="Corptext"/>
        <w:numPr>
          <w:ilvl w:val="0"/>
          <w:numId w:val="5"/>
        </w:numPr>
        <w:autoSpaceDE/>
        <w:autoSpaceDN/>
        <w:spacing w:line="336" w:lineRule="atLeast"/>
        <w:jc w:val="left"/>
        <w:rPr>
          <w:rFonts w:ascii="Times New Roman" w:hAnsi="Times New Roman" w:cs="Times New Roman"/>
        </w:rPr>
      </w:pPr>
      <w:r w:rsidRPr="00BE7D07">
        <w:rPr>
          <w:rFonts w:ascii="Times New Roman" w:hAnsi="Times New Roman" w:cs="Times New Roman"/>
          <w:b/>
          <w:i/>
        </w:rPr>
        <w:t xml:space="preserve">Alexandru, N.D.,  </w:t>
      </w:r>
      <w:r w:rsidRPr="00BE7D07">
        <w:rPr>
          <w:rFonts w:ascii="Times New Roman" w:hAnsi="Times New Roman" w:cs="Times New Roman"/>
        </w:rPr>
        <w:t xml:space="preserve">Cotae, P., </w:t>
      </w:r>
      <w:r w:rsidRPr="00BE7D07">
        <w:rPr>
          <w:rFonts w:ascii="Times New Roman" w:hAnsi="Times New Roman" w:cs="Times New Roman"/>
          <w:i/>
        </w:rPr>
        <w:t>Generator complex de impulsuri</w:t>
      </w:r>
      <w:r w:rsidRPr="00BE7D07">
        <w:rPr>
          <w:rFonts w:ascii="Times New Roman" w:hAnsi="Times New Roman" w:cs="Times New Roman"/>
        </w:rPr>
        <w:t>.  Brevet nr. 102595/25.04.1994</w:t>
      </w:r>
    </w:p>
    <w:p w14:paraId="401A08B3" w14:textId="77777777" w:rsidR="00F67633" w:rsidRPr="00BE7D07" w:rsidRDefault="00472065" w:rsidP="00F67633">
      <w:pPr>
        <w:pStyle w:val="Corptext"/>
        <w:numPr>
          <w:ilvl w:val="0"/>
          <w:numId w:val="5"/>
        </w:numPr>
        <w:autoSpaceDE/>
        <w:autoSpaceDN/>
        <w:spacing w:line="336" w:lineRule="atLeast"/>
        <w:jc w:val="left"/>
        <w:rPr>
          <w:rFonts w:ascii="Times New Roman" w:hAnsi="Times New Roman" w:cs="Times New Roman"/>
        </w:rPr>
      </w:pPr>
      <w:r w:rsidRPr="00BE7D07">
        <w:rPr>
          <w:rFonts w:ascii="Times New Roman" w:hAnsi="Times New Roman" w:cs="Times New Roman"/>
        </w:rPr>
        <w:t xml:space="preserve">Nemescu, M,  </w:t>
      </w:r>
      <w:r w:rsidRPr="00BE7D07">
        <w:rPr>
          <w:rFonts w:ascii="Times New Roman" w:hAnsi="Times New Roman" w:cs="Times New Roman"/>
          <w:b/>
          <w:i/>
        </w:rPr>
        <w:t xml:space="preserve">Alexandru, N.D., </w:t>
      </w:r>
      <w:r w:rsidRPr="00BE7D07">
        <w:rPr>
          <w:rFonts w:ascii="Times New Roman" w:hAnsi="Times New Roman" w:cs="Times New Roman"/>
        </w:rPr>
        <w:t xml:space="preserve">e.a., </w:t>
      </w:r>
      <w:r w:rsidRPr="00BE7D07">
        <w:rPr>
          <w:rFonts w:ascii="Times New Roman" w:hAnsi="Times New Roman" w:cs="Times New Roman"/>
          <w:i/>
        </w:rPr>
        <w:t>Instalaţie pentru  controlul  poziţiei ţesăturilor</w:t>
      </w:r>
      <w:r w:rsidRPr="00BE7D07">
        <w:rPr>
          <w:rFonts w:ascii="Times New Roman" w:hAnsi="Times New Roman" w:cs="Times New Roman"/>
        </w:rPr>
        <w:t>, Brevet nr. 98678 / 1988</w:t>
      </w:r>
    </w:p>
    <w:p w14:paraId="41CC9444" w14:textId="09D6927E" w:rsidR="00F67633" w:rsidRDefault="00F67633" w:rsidP="00F67633">
      <w:pPr>
        <w:pStyle w:val="Corptext"/>
        <w:autoSpaceDE/>
        <w:autoSpaceDN/>
        <w:spacing w:line="336" w:lineRule="atLeast"/>
        <w:jc w:val="left"/>
        <w:rPr>
          <w:rFonts w:ascii="Times New Roman" w:hAnsi="Times New Roman" w:cs="Times New Roman"/>
        </w:rPr>
      </w:pPr>
    </w:p>
    <w:p w14:paraId="1EC8024A" w14:textId="0F731826" w:rsidR="00716EEF" w:rsidRDefault="003864B6" w:rsidP="003864B6">
      <w:pPr>
        <w:pStyle w:val="Corptext"/>
        <w:autoSpaceDE/>
        <w:autoSpaceDN/>
        <w:spacing w:line="336" w:lineRule="atLeast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FC5A3B" wp14:editId="4D723243">
            <wp:extent cx="21907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FF013" w14:textId="2FA84ED3" w:rsidR="00716EEF" w:rsidRPr="00716EEF" w:rsidRDefault="008264E6" w:rsidP="00716EEF">
      <w:pPr>
        <w:ind w:left="5040" w:firstLine="720"/>
        <w:jc w:val="right"/>
        <w:rPr>
          <w:b/>
          <w:bCs/>
          <w:lang w:val="ro-RO"/>
        </w:rPr>
      </w:pPr>
      <w:r w:rsidRPr="00716EEF">
        <w:rPr>
          <w:b/>
          <w:bCs/>
          <w:lang w:val="ro-RO"/>
        </w:rPr>
        <w:t>Prof.</w:t>
      </w:r>
      <w:r w:rsidR="00716EEF" w:rsidRPr="00716EEF">
        <w:rPr>
          <w:b/>
          <w:bCs/>
          <w:lang w:val="ro-RO"/>
        </w:rPr>
        <w:t>univ.</w:t>
      </w:r>
      <w:r w:rsidRPr="00716EEF">
        <w:rPr>
          <w:b/>
          <w:bCs/>
          <w:lang w:val="ro-RO"/>
        </w:rPr>
        <w:t>dr.ing.</w:t>
      </w:r>
      <w:r w:rsidR="00716EEF" w:rsidRPr="00716EEF">
        <w:rPr>
          <w:b/>
          <w:bCs/>
          <w:lang w:val="ro-RO"/>
        </w:rPr>
        <w:t xml:space="preserve"> </w:t>
      </w:r>
      <w:r w:rsidRPr="00716EEF">
        <w:rPr>
          <w:b/>
          <w:bCs/>
          <w:lang w:val="ro-RO"/>
        </w:rPr>
        <w:t>N.D.A</w:t>
      </w:r>
      <w:r w:rsidR="00716EEF" w:rsidRPr="00716EEF">
        <w:rPr>
          <w:b/>
          <w:bCs/>
          <w:lang w:val="ro-RO"/>
        </w:rPr>
        <w:t>LEXANDRU</w:t>
      </w:r>
    </w:p>
    <w:p w14:paraId="74111250" w14:textId="104CE4B9" w:rsidR="00D03EC9" w:rsidRDefault="00716EEF" w:rsidP="00716EEF">
      <w:pPr>
        <w:jc w:val="right"/>
        <w:rPr>
          <w:lang w:val="ro-RO"/>
        </w:rPr>
      </w:pPr>
      <w:r>
        <w:rPr>
          <w:lang w:val="ro-RO"/>
        </w:rPr>
        <w:t>M</w:t>
      </w:r>
      <w:r w:rsidR="00D03EC9" w:rsidRPr="00BE7D07">
        <w:rPr>
          <w:lang w:val="ro-RO"/>
        </w:rPr>
        <w:t xml:space="preserve">embru al Academiei de Ştiinţe </w:t>
      </w:r>
      <w:r>
        <w:rPr>
          <w:lang w:val="ro-RO"/>
        </w:rPr>
        <w:t>T</w:t>
      </w:r>
      <w:r w:rsidR="00D03EC9" w:rsidRPr="00BE7D07">
        <w:rPr>
          <w:lang w:val="ro-RO"/>
        </w:rPr>
        <w:t>ehnice din România</w:t>
      </w:r>
    </w:p>
    <w:p w14:paraId="4DF86EFD" w14:textId="16C0D955" w:rsidR="0012509F" w:rsidRDefault="00967472" w:rsidP="008F332A">
      <w:pPr>
        <w:rPr>
          <w:lang w:val="fr-FR"/>
        </w:rPr>
      </w:pPr>
      <w:r>
        <w:rPr>
          <w:lang w:val="ro-RO"/>
        </w:rPr>
        <w:t xml:space="preserve">                </w:t>
      </w:r>
      <w:r w:rsidR="008F332A">
        <w:rPr>
          <w:lang w:val="ro-RO"/>
        </w:rPr>
        <w:t>Membre</w:t>
      </w:r>
      <w:r w:rsidR="0012509F" w:rsidRPr="00BE7D07">
        <w:rPr>
          <w:lang w:val="ro-RO"/>
        </w:rPr>
        <w:t xml:space="preserve"> cor</w:t>
      </w:r>
      <w:r w:rsidR="008F332A">
        <w:rPr>
          <w:lang w:val="ro-RO"/>
        </w:rPr>
        <w:t>responda</w:t>
      </w:r>
      <w:r w:rsidR="0012509F" w:rsidRPr="00BE7D07">
        <w:rPr>
          <w:lang w:val="ro-RO"/>
        </w:rPr>
        <w:t xml:space="preserve">nt </w:t>
      </w:r>
      <w:r w:rsidR="008F332A">
        <w:rPr>
          <w:lang w:val="ro-RO"/>
        </w:rPr>
        <w:t>de l’</w:t>
      </w:r>
      <w:r w:rsidR="008F332A">
        <w:rPr>
          <w:lang w:val="fr-FR"/>
        </w:rPr>
        <w:t>Académie des S</w:t>
      </w:r>
      <w:r w:rsidR="0012509F">
        <w:rPr>
          <w:lang w:val="fr-FR"/>
        </w:rPr>
        <w:t xml:space="preserve">ciences, </w:t>
      </w:r>
      <w:r w:rsidR="008F332A">
        <w:rPr>
          <w:lang w:val="fr-FR"/>
        </w:rPr>
        <w:t>Belles-lettres et A</w:t>
      </w:r>
      <w:r w:rsidR="0012509F">
        <w:rPr>
          <w:lang w:val="fr-FR"/>
        </w:rPr>
        <w:t>rts d'Angers</w:t>
      </w:r>
      <w:r>
        <w:rPr>
          <w:lang w:val="fr-FR"/>
        </w:rPr>
        <w:t xml:space="preserve">, </w:t>
      </w:r>
      <w:r w:rsidR="00716EEF">
        <w:rPr>
          <w:lang w:val="fr-FR"/>
        </w:rPr>
        <w:t>France</w:t>
      </w:r>
    </w:p>
    <w:p w14:paraId="592B53AA" w14:textId="7F5E49D9" w:rsidR="00716EEF" w:rsidRDefault="00716EEF" w:rsidP="008F332A">
      <w:pPr>
        <w:rPr>
          <w:lang w:val="fr-FR"/>
        </w:rPr>
      </w:pPr>
    </w:p>
    <w:p w14:paraId="2D1D3A49" w14:textId="5551D8E9" w:rsidR="00716EEF" w:rsidRDefault="00716EEF" w:rsidP="00716EEF">
      <w:pPr>
        <w:ind w:firstLine="0"/>
        <w:rPr>
          <w:lang w:val="fr-FR"/>
        </w:rPr>
      </w:pPr>
    </w:p>
    <w:p w14:paraId="31EDC620" w14:textId="77777777" w:rsidR="00716EEF" w:rsidRPr="00BE7D07" w:rsidRDefault="00716EEF" w:rsidP="00716EEF">
      <w:pPr>
        <w:pStyle w:val="Corptext"/>
        <w:autoSpaceDE/>
        <w:autoSpaceDN/>
        <w:spacing w:line="336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februarie 2021</w:t>
      </w:r>
    </w:p>
    <w:p w14:paraId="1820807C" w14:textId="77777777" w:rsidR="00716EEF" w:rsidRPr="00BE7D07" w:rsidRDefault="00716EEF" w:rsidP="00716EEF">
      <w:pPr>
        <w:ind w:firstLine="0"/>
        <w:rPr>
          <w:lang w:val="ro-RO"/>
        </w:rPr>
      </w:pPr>
    </w:p>
    <w:p w14:paraId="4EC6B75A" w14:textId="77777777" w:rsidR="000F5604" w:rsidRPr="00BE7D07" w:rsidRDefault="000F5604">
      <w:pPr>
        <w:rPr>
          <w:lang w:val="ro-RO"/>
        </w:rPr>
      </w:pPr>
    </w:p>
    <w:p w14:paraId="3874D090" w14:textId="77777777" w:rsidR="000F5604" w:rsidRPr="00BE7D07" w:rsidRDefault="000F5604">
      <w:pPr>
        <w:ind w:left="5040" w:firstLine="720"/>
        <w:rPr>
          <w:lang w:val="ro-RO"/>
        </w:rPr>
      </w:pPr>
    </w:p>
    <w:p w14:paraId="7471E81F" w14:textId="77777777" w:rsidR="000F5604" w:rsidRPr="00BE7D07" w:rsidRDefault="000F5604">
      <w:pPr>
        <w:ind w:left="5040" w:firstLine="720"/>
        <w:rPr>
          <w:lang w:val="ro-RO"/>
        </w:rPr>
      </w:pPr>
    </w:p>
    <w:sectPr w:rsidR="000F5604" w:rsidRPr="00BE7D07" w:rsidSect="00345153">
      <w:footerReference w:type="default" r:id="rId12"/>
      <w:pgSz w:w="11907" w:h="16840" w:code="9"/>
      <w:pgMar w:top="1134" w:right="1134" w:bottom="1134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FE023" w14:textId="77777777" w:rsidR="00881C1A" w:rsidRDefault="00881C1A" w:rsidP="00D93532">
      <w:pPr>
        <w:pStyle w:val="Style2"/>
      </w:pPr>
      <w:r>
        <w:separator/>
      </w:r>
    </w:p>
  </w:endnote>
  <w:endnote w:type="continuationSeparator" w:id="0">
    <w:p w14:paraId="0F58C0D6" w14:textId="77777777" w:rsidR="00881C1A" w:rsidRDefault="00881C1A" w:rsidP="00D93532">
      <w:pPr>
        <w:pStyle w:val="Style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481B1" w14:textId="1771A692" w:rsidR="00306E19" w:rsidRDefault="00280506">
    <w:pPr>
      <w:pStyle w:val="Subsol"/>
      <w:jc w:val="center"/>
    </w:pPr>
    <w:r>
      <w:rPr>
        <w:rStyle w:val="Numrdepagin"/>
      </w:rPr>
      <w:fldChar w:fldCharType="begin"/>
    </w:r>
    <w:r w:rsidR="00306E19"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591838">
      <w:rPr>
        <w:rStyle w:val="Numrdepagin"/>
        <w:noProof/>
      </w:rPr>
      <w:t>1</w:t>
    </w:r>
    <w:r>
      <w:rPr>
        <w:rStyle w:val="Numrdepag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B2B07" w14:textId="77777777" w:rsidR="00881C1A" w:rsidRDefault="00881C1A" w:rsidP="00D93532">
      <w:pPr>
        <w:pStyle w:val="Style2"/>
      </w:pPr>
      <w:r>
        <w:separator/>
      </w:r>
    </w:p>
  </w:footnote>
  <w:footnote w:type="continuationSeparator" w:id="0">
    <w:p w14:paraId="6AEA01FA" w14:textId="77777777" w:rsidR="00881C1A" w:rsidRDefault="00881C1A" w:rsidP="00D93532">
      <w:pPr>
        <w:pStyle w:val="Style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C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236A36"/>
    <w:multiLevelType w:val="singleLevel"/>
    <w:tmpl w:val="B38A4A36"/>
    <w:lvl w:ilvl="0">
      <w:start w:val="8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</w:abstractNum>
  <w:abstractNum w:abstractNumId="2" w15:restartNumberingAfterBreak="0">
    <w:nsid w:val="0D2A2B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C15D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2CB3743"/>
    <w:multiLevelType w:val="singleLevel"/>
    <w:tmpl w:val="0CF44BC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3C635B"/>
    <w:multiLevelType w:val="singleLevel"/>
    <w:tmpl w:val="EB3884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1CE657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6DA3D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abstractNum w:abstractNumId="8" w15:restartNumberingAfterBreak="0">
    <w:nsid w:val="2C4D4964"/>
    <w:multiLevelType w:val="singleLevel"/>
    <w:tmpl w:val="728CE7D8"/>
    <w:lvl w:ilvl="0">
      <w:start w:val="1"/>
      <w:numFmt w:val="lowerLetter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</w:abstractNum>
  <w:abstractNum w:abstractNumId="9" w15:restartNumberingAfterBreak="0">
    <w:nsid w:val="2C6B39B5"/>
    <w:multiLevelType w:val="singleLevel"/>
    <w:tmpl w:val="0CF44BC2"/>
    <w:lvl w:ilvl="0">
      <w:start w:val="199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1F1FE8"/>
    <w:multiLevelType w:val="hybridMultilevel"/>
    <w:tmpl w:val="A2D2EA6A"/>
    <w:lvl w:ilvl="0" w:tplc="04090007">
      <w:start w:val="1"/>
      <w:numFmt w:val="bullet"/>
      <w:lvlText w:val="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E87284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3679FA"/>
    <w:multiLevelType w:val="hybridMultilevel"/>
    <w:tmpl w:val="616AA9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D2ED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36E30B4"/>
    <w:multiLevelType w:val="singleLevel"/>
    <w:tmpl w:val="5F965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6AE6E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B417D1E"/>
    <w:multiLevelType w:val="hybridMultilevel"/>
    <w:tmpl w:val="74CC2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5035B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E587D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05D6726"/>
    <w:multiLevelType w:val="hybridMultilevel"/>
    <w:tmpl w:val="E66E8806"/>
    <w:lvl w:ilvl="0" w:tplc="30C8DDA6">
      <w:start w:val="19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763987"/>
    <w:multiLevelType w:val="singleLevel"/>
    <w:tmpl w:val="53E4CFF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</w:abstractNum>
  <w:abstractNum w:abstractNumId="21" w15:restartNumberingAfterBreak="0">
    <w:nsid w:val="54476A4D"/>
    <w:multiLevelType w:val="hybridMultilevel"/>
    <w:tmpl w:val="B06A4B74"/>
    <w:lvl w:ilvl="0" w:tplc="10F01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B74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9C476E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C25447D"/>
    <w:multiLevelType w:val="singleLevel"/>
    <w:tmpl w:val="5EF4212C"/>
    <w:lvl w:ilvl="0">
      <w:start w:val="11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112E74"/>
    <w:multiLevelType w:val="singleLevel"/>
    <w:tmpl w:val="C756C2A4"/>
    <w:lvl w:ilvl="0">
      <w:start w:val="3"/>
      <w:numFmt w:val="lowerLetter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</w:abstractNum>
  <w:abstractNum w:abstractNumId="26" w15:restartNumberingAfterBreak="0">
    <w:nsid w:val="65CF02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7F41D6"/>
    <w:multiLevelType w:val="hybridMultilevel"/>
    <w:tmpl w:val="FDD21E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D358E8"/>
    <w:multiLevelType w:val="multilevel"/>
    <w:tmpl w:val="C19AD2C6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 w15:restartNumberingAfterBreak="0">
    <w:nsid w:val="7F0C3D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FBF2210"/>
    <w:multiLevelType w:val="hybridMultilevel"/>
    <w:tmpl w:val="0884135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5"/>
  </w:num>
  <w:num w:numId="5">
    <w:abstractNumId w:val="18"/>
  </w:num>
  <w:num w:numId="6">
    <w:abstractNumId w:val="28"/>
  </w:num>
  <w:num w:numId="7">
    <w:abstractNumId w:val="8"/>
  </w:num>
  <w:num w:numId="8">
    <w:abstractNumId w:val="25"/>
  </w:num>
  <w:num w:numId="9">
    <w:abstractNumId w:val="5"/>
  </w:num>
  <w:num w:numId="10">
    <w:abstractNumId w:val="22"/>
  </w:num>
  <w:num w:numId="11">
    <w:abstractNumId w:val="24"/>
  </w:num>
  <w:num w:numId="12">
    <w:abstractNumId w:val="14"/>
  </w:num>
  <w:num w:numId="13">
    <w:abstractNumId w:val="11"/>
  </w:num>
  <w:num w:numId="14">
    <w:abstractNumId w:val="26"/>
  </w:num>
  <w:num w:numId="15">
    <w:abstractNumId w:val="13"/>
  </w:num>
  <w:num w:numId="16">
    <w:abstractNumId w:val="9"/>
  </w:num>
  <w:num w:numId="17">
    <w:abstractNumId w:val="4"/>
  </w:num>
  <w:num w:numId="18">
    <w:abstractNumId w:val="1"/>
  </w:num>
  <w:num w:numId="19">
    <w:abstractNumId w:val="3"/>
  </w:num>
  <w:num w:numId="20">
    <w:abstractNumId w:val="29"/>
  </w:num>
  <w:num w:numId="21">
    <w:abstractNumId w:val="23"/>
  </w:num>
  <w:num w:numId="22">
    <w:abstractNumId w:val="17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30"/>
  </w:num>
  <w:num w:numId="28">
    <w:abstractNumId w:val="2"/>
  </w:num>
  <w:num w:numId="29">
    <w:abstractNumId w:val="27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04"/>
    <w:rsid w:val="00002EA5"/>
    <w:rsid w:val="00020765"/>
    <w:rsid w:val="00075FCA"/>
    <w:rsid w:val="000D588F"/>
    <w:rsid w:val="000E0FFB"/>
    <w:rsid w:val="000E4585"/>
    <w:rsid w:val="000E526A"/>
    <w:rsid w:val="000F5604"/>
    <w:rsid w:val="00107502"/>
    <w:rsid w:val="0012509F"/>
    <w:rsid w:val="00125125"/>
    <w:rsid w:val="00150019"/>
    <w:rsid w:val="0016131E"/>
    <w:rsid w:val="00164616"/>
    <w:rsid w:val="001A22BD"/>
    <w:rsid w:val="001A32C5"/>
    <w:rsid w:val="001C07AF"/>
    <w:rsid w:val="001F5CBA"/>
    <w:rsid w:val="002356B2"/>
    <w:rsid w:val="00261688"/>
    <w:rsid w:val="00272709"/>
    <w:rsid w:val="00280506"/>
    <w:rsid w:val="002A66B0"/>
    <w:rsid w:val="002B53D5"/>
    <w:rsid w:val="00302D99"/>
    <w:rsid w:val="003056A9"/>
    <w:rsid w:val="00306E19"/>
    <w:rsid w:val="0031440B"/>
    <w:rsid w:val="00314C90"/>
    <w:rsid w:val="00345153"/>
    <w:rsid w:val="003655AB"/>
    <w:rsid w:val="00370EF7"/>
    <w:rsid w:val="003736F1"/>
    <w:rsid w:val="003864B6"/>
    <w:rsid w:val="0039584D"/>
    <w:rsid w:val="003F4131"/>
    <w:rsid w:val="00405B4D"/>
    <w:rsid w:val="00410607"/>
    <w:rsid w:val="00415BCF"/>
    <w:rsid w:val="004201D2"/>
    <w:rsid w:val="00434E11"/>
    <w:rsid w:val="00435269"/>
    <w:rsid w:val="00437AFA"/>
    <w:rsid w:val="0045260A"/>
    <w:rsid w:val="004670B4"/>
    <w:rsid w:val="00472065"/>
    <w:rsid w:val="00476751"/>
    <w:rsid w:val="0047764C"/>
    <w:rsid w:val="00494EC3"/>
    <w:rsid w:val="00495DD3"/>
    <w:rsid w:val="004A28DC"/>
    <w:rsid w:val="004C7BBF"/>
    <w:rsid w:val="00512AF1"/>
    <w:rsid w:val="00525173"/>
    <w:rsid w:val="00532FF3"/>
    <w:rsid w:val="00552DD8"/>
    <w:rsid w:val="005565D6"/>
    <w:rsid w:val="00563EED"/>
    <w:rsid w:val="00577A80"/>
    <w:rsid w:val="00580B64"/>
    <w:rsid w:val="00591838"/>
    <w:rsid w:val="005A5EFA"/>
    <w:rsid w:val="005E1E3D"/>
    <w:rsid w:val="005F1F7F"/>
    <w:rsid w:val="0064645F"/>
    <w:rsid w:val="0067326F"/>
    <w:rsid w:val="006C4FDB"/>
    <w:rsid w:val="00716EEF"/>
    <w:rsid w:val="007247F6"/>
    <w:rsid w:val="00725FD3"/>
    <w:rsid w:val="00726D36"/>
    <w:rsid w:val="00730EFB"/>
    <w:rsid w:val="007326A8"/>
    <w:rsid w:val="007427C4"/>
    <w:rsid w:val="007509C6"/>
    <w:rsid w:val="0076064B"/>
    <w:rsid w:val="007A65A0"/>
    <w:rsid w:val="007D682F"/>
    <w:rsid w:val="007E25E8"/>
    <w:rsid w:val="007E7E7E"/>
    <w:rsid w:val="0080694D"/>
    <w:rsid w:val="00814A40"/>
    <w:rsid w:val="008264E6"/>
    <w:rsid w:val="00840F90"/>
    <w:rsid w:val="00866735"/>
    <w:rsid w:val="00881C1A"/>
    <w:rsid w:val="008A3810"/>
    <w:rsid w:val="008A788C"/>
    <w:rsid w:val="008B22A0"/>
    <w:rsid w:val="008E5164"/>
    <w:rsid w:val="008F332A"/>
    <w:rsid w:val="00952462"/>
    <w:rsid w:val="00967472"/>
    <w:rsid w:val="009A1B52"/>
    <w:rsid w:val="009B52E7"/>
    <w:rsid w:val="009C59E6"/>
    <w:rsid w:val="009D3F83"/>
    <w:rsid w:val="009E673C"/>
    <w:rsid w:val="009F6F13"/>
    <w:rsid w:val="00A06131"/>
    <w:rsid w:val="00A15916"/>
    <w:rsid w:val="00A20E66"/>
    <w:rsid w:val="00A623E8"/>
    <w:rsid w:val="00A84649"/>
    <w:rsid w:val="00A84BFD"/>
    <w:rsid w:val="00AA554F"/>
    <w:rsid w:val="00AB7D81"/>
    <w:rsid w:val="00AE136D"/>
    <w:rsid w:val="00AF798B"/>
    <w:rsid w:val="00B1050A"/>
    <w:rsid w:val="00B114CE"/>
    <w:rsid w:val="00BB6D02"/>
    <w:rsid w:val="00BC4E3A"/>
    <w:rsid w:val="00BE7D07"/>
    <w:rsid w:val="00C04CE7"/>
    <w:rsid w:val="00C103F8"/>
    <w:rsid w:val="00C11EC1"/>
    <w:rsid w:val="00C4069E"/>
    <w:rsid w:val="00C45D00"/>
    <w:rsid w:val="00C6375B"/>
    <w:rsid w:val="00C9636F"/>
    <w:rsid w:val="00CB0787"/>
    <w:rsid w:val="00CE4EAC"/>
    <w:rsid w:val="00D03EC9"/>
    <w:rsid w:val="00D130E9"/>
    <w:rsid w:val="00D45E9B"/>
    <w:rsid w:val="00D877F6"/>
    <w:rsid w:val="00D93532"/>
    <w:rsid w:val="00DC1B29"/>
    <w:rsid w:val="00DC7E88"/>
    <w:rsid w:val="00DF2013"/>
    <w:rsid w:val="00E04292"/>
    <w:rsid w:val="00E12C55"/>
    <w:rsid w:val="00E2220B"/>
    <w:rsid w:val="00E721C5"/>
    <w:rsid w:val="00E759D3"/>
    <w:rsid w:val="00EB35A1"/>
    <w:rsid w:val="00EE0DF7"/>
    <w:rsid w:val="00EE65D6"/>
    <w:rsid w:val="00F11DAA"/>
    <w:rsid w:val="00F63901"/>
    <w:rsid w:val="00F67633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341924"/>
  <w15:docId w15:val="{D22DB52C-6486-4B23-AF3C-3F03499A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4C"/>
    <w:pPr>
      <w:autoSpaceDE w:val="0"/>
      <w:autoSpaceDN w:val="0"/>
      <w:ind w:firstLine="397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9"/>
    <w:qFormat/>
    <w:rsid w:val="00345153"/>
    <w:pPr>
      <w:keepNext/>
      <w:spacing w:before="840" w:after="240"/>
      <w:ind w:firstLine="720"/>
      <w:jc w:val="center"/>
      <w:outlineLvl w:val="0"/>
    </w:pPr>
    <w:rPr>
      <w:rFonts w:ascii="Arial" w:hAnsi="Arial" w:cs="Arial"/>
      <w:b/>
      <w:bCs/>
      <w:caps/>
      <w:sz w:val="32"/>
      <w:szCs w:val="32"/>
      <w:lang w:val="en-GB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45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rsid w:val="00345153"/>
    <w:pPr>
      <w:keepNext/>
      <w:spacing w:before="240" w:after="60"/>
      <w:outlineLvl w:val="2"/>
    </w:pPr>
    <w:rPr>
      <w:rFonts w:ascii="Arial" w:hAnsi="Arial" w:cs="Arial"/>
      <w:b/>
      <w:bCs/>
      <w:sz w:val="32"/>
      <w:szCs w:val="32"/>
      <w:lang w:val="en-GB"/>
    </w:rPr>
  </w:style>
  <w:style w:type="paragraph" w:styleId="Titlu4">
    <w:name w:val="heading 4"/>
    <w:aliases w:val="Style 4"/>
    <w:basedOn w:val="Normal"/>
    <w:next w:val="Normal"/>
    <w:link w:val="Titlu4Caracter"/>
    <w:uiPriority w:val="99"/>
    <w:qFormat/>
    <w:rsid w:val="00345153"/>
    <w:pPr>
      <w:keepNext/>
      <w:outlineLvl w:val="3"/>
    </w:pPr>
    <w:rPr>
      <w:b/>
      <w:bCs/>
      <w:sz w:val="28"/>
      <w:szCs w:val="28"/>
      <w:lang w:val="ro-RO"/>
    </w:rPr>
  </w:style>
  <w:style w:type="paragraph" w:styleId="Titlu5">
    <w:name w:val="heading 5"/>
    <w:basedOn w:val="Normal"/>
    <w:next w:val="Normal"/>
    <w:link w:val="Titlu5Caracter"/>
    <w:uiPriority w:val="99"/>
    <w:qFormat/>
    <w:rsid w:val="00345153"/>
    <w:pPr>
      <w:keepNext/>
      <w:outlineLvl w:val="4"/>
    </w:pPr>
    <w:rPr>
      <w:rFonts w:ascii="Times-R New" w:hAnsi="Times-R New" w:cs="Times-R New"/>
      <w:i/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9"/>
    <w:qFormat/>
    <w:rsid w:val="00345153"/>
    <w:pPr>
      <w:keepNext/>
      <w:spacing w:line="360" w:lineRule="auto"/>
      <w:ind w:firstLine="0"/>
      <w:jc w:val="center"/>
      <w:outlineLvl w:val="5"/>
    </w:pPr>
    <w:rPr>
      <w:rFonts w:ascii="Times-R New" w:hAnsi="Times-R New" w:cs="Times-R New"/>
      <w:sz w:val="32"/>
      <w:szCs w:val="32"/>
    </w:rPr>
  </w:style>
  <w:style w:type="paragraph" w:styleId="Titlu7">
    <w:name w:val="heading 7"/>
    <w:basedOn w:val="Normal"/>
    <w:next w:val="Normal"/>
    <w:link w:val="Titlu7Caracter"/>
    <w:uiPriority w:val="99"/>
    <w:qFormat/>
    <w:rsid w:val="00345153"/>
    <w:pPr>
      <w:keepNext/>
      <w:spacing w:line="360" w:lineRule="auto"/>
      <w:ind w:firstLine="0"/>
      <w:outlineLvl w:val="6"/>
    </w:pPr>
    <w:rPr>
      <w:rFonts w:ascii="Times-R New" w:hAnsi="Times-R New" w:cs="Times-R New"/>
      <w:b/>
      <w:bCs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rsid w:val="00345153"/>
    <w:pPr>
      <w:keepNext/>
      <w:spacing w:line="360" w:lineRule="auto"/>
      <w:ind w:firstLine="720"/>
      <w:outlineLvl w:val="7"/>
    </w:pPr>
    <w:rPr>
      <w:rFonts w:ascii="Times-R New" w:hAnsi="Times-R New" w:cs="Times-R New"/>
      <w:b/>
      <w:bCs/>
    </w:rPr>
  </w:style>
  <w:style w:type="paragraph" w:styleId="Titlu9">
    <w:name w:val="heading 9"/>
    <w:basedOn w:val="Normal"/>
    <w:next w:val="Normal"/>
    <w:link w:val="Titlu9Caracter"/>
    <w:uiPriority w:val="99"/>
    <w:qFormat/>
    <w:rsid w:val="00345153"/>
    <w:pPr>
      <w:keepNext/>
      <w:ind w:firstLine="0"/>
      <w:jc w:val="center"/>
      <w:outlineLvl w:val="8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locked/>
    <w:rsid w:val="003451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link w:val="Titlu2"/>
    <w:uiPriority w:val="9"/>
    <w:semiHidden/>
    <w:locked/>
    <w:rsid w:val="003451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link w:val="Titlu3"/>
    <w:uiPriority w:val="9"/>
    <w:semiHidden/>
    <w:locked/>
    <w:rsid w:val="003451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aliases w:val="Style 4 Caracter"/>
    <w:link w:val="Titlu4"/>
    <w:uiPriority w:val="9"/>
    <w:semiHidden/>
    <w:locked/>
    <w:rsid w:val="003451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link w:val="Titlu5"/>
    <w:uiPriority w:val="9"/>
    <w:semiHidden/>
    <w:locked/>
    <w:rsid w:val="003451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"/>
    <w:semiHidden/>
    <w:locked/>
    <w:rsid w:val="00345153"/>
    <w:rPr>
      <w:rFonts w:ascii="Calibri" w:eastAsia="Times New Roman" w:hAnsi="Calibri" w:cs="Times New Roman"/>
      <w:b/>
      <w:bCs/>
    </w:rPr>
  </w:style>
  <w:style w:type="character" w:customStyle="1" w:styleId="Titlu7Caracter">
    <w:name w:val="Titlu 7 Caracter"/>
    <w:link w:val="Titlu7"/>
    <w:uiPriority w:val="9"/>
    <w:semiHidden/>
    <w:locked/>
    <w:rsid w:val="00345153"/>
    <w:rPr>
      <w:rFonts w:ascii="Calibri" w:eastAsia="Times New Roman" w:hAnsi="Calibri" w:cs="Times New Roman"/>
      <w:sz w:val="24"/>
      <w:szCs w:val="24"/>
    </w:rPr>
  </w:style>
  <w:style w:type="character" w:customStyle="1" w:styleId="Titlu8Caracter">
    <w:name w:val="Titlu 8 Caracter"/>
    <w:link w:val="Titlu8"/>
    <w:uiPriority w:val="9"/>
    <w:semiHidden/>
    <w:locked/>
    <w:rsid w:val="003451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u9Caracter">
    <w:name w:val="Titlu 9 Caracter"/>
    <w:link w:val="Titlu9"/>
    <w:uiPriority w:val="9"/>
    <w:semiHidden/>
    <w:locked/>
    <w:rsid w:val="00345153"/>
    <w:rPr>
      <w:rFonts w:ascii="Cambria" w:eastAsia="Times New Roman" w:hAnsi="Cambria" w:cs="Times New Roman"/>
    </w:rPr>
  </w:style>
  <w:style w:type="paragraph" w:customStyle="1" w:styleId="Style2">
    <w:name w:val="Style2"/>
    <w:basedOn w:val="Titlu1"/>
    <w:autoRedefine/>
    <w:uiPriority w:val="99"/>
    <w:rsid w:val="00345153"/>
    <w:pPr>
      <w:spacing w:before="360" w:after="120"/>
      <w:ind w:firstLine="0"/>
      <w:jc w:val="left"/>
      <w:outlineLvl w:val="1"/>
    </w:pPr>
    <w:rPr>
      <w:i/>
      <w:iCs/>
      <w:caps w:val="0"/>
      <w:sz w:val="28"/>
      <w:szCs w:val="28"/>
    </w:rPr>
  </w:style>
  <w:style w:type="paragraph" w:customStyle="1" w:styleId="Style4">
    <w:name w:val="Style4"/>
    <w:basedOn w:val="Titlu4"/>
    <w:uiPriority w:val="99"/>
    <w:rsid w:val="00345153"/>
    <w:rPr>
      <w:lang w:val="en-GB"/>
    </w:rPr>
  </w:style>
  <w:style w:type="paragraph" w:customStyle="1" w:styleId="Style5">
    <w:name w:val="Style5"/>
    <w:basedOn w:val="Style4"/>
    <w:uiPriority w:val="99"/>
    <w:rsid w:val="00345153"/>
    <w:pPr>
      <w:spacing w:after="240"/>
    </w:pPr>
    <w:rPr>
      <w:i/>
      <w:iCs/>
      <w:sz w:val="24"/>
      <w:szCs w:val="24"/>
      <w:u w:val="single"/>
    </w:rPr>
  </w:style>
  <w:style w:type="paragraph" w:customStyle="1" w:styleId="Style1">
    <w:name w:val="Style1"/>
    <w:basedOn w:val="Normal"/>
    <w:uiPriority w:val="99"/>
    <w:rsid w:val="00345153"/>
    <w:pPr>
      <w:ind w:firstLine="576"/>
    </w:pPr>
    <w:rPr>
      <w:lang w:val="en-GB"/>
    </w:rPr>
  </w:style>
  <w:style w:type="paragraph" w:customStyle="1" w:styleId="Exemplu">
    <w:name w:val="Exemplu"/>
    <w:basedOn w:val="Normal"/>
    <w:uiPriority w:val="99"/>
    <w:rsid w:val="00345153"/>
    <w:pPr>
      <w:spacing w:before="120" w:line="288" w:lineRule="auto"/>
      <w:ind w:left="284" w:firstLine="0"/>
      <w:jc w:val="both"/>
    </w:pPr>
    <w:rPr>
      <w:i/>
      <w:iCs/>
      <w:sz w:val="20"/>
      <w:szCs w:val="20"/>
    </w:rPr>
  </w:style>
  <w:style w:type="paragraph" w:customStyle="1" w:styleId="Formule1">
    <w:name w:val="Formule1"/>
    <w:basedOn w:val="Normal"/>
    <w:autoRedefine/>
    <w:uiPriority w:val="99"/>
    <w:rsid w:val="00345153"/>
    <w:pPr>
      <w:tabs>
        <w:tab w:val="left" w:pos="851"/>
        <w:tab w:val="left" w:pos="1276"/>
        <w:tab w:val="right" w:pos="5245"/>
        <w:tab w:val="left" w:pos="9072"/>
      </w:tabs>
      <w:spacing w:before="60" w:after="60" w:line="312" w:lineRule="auto"/>
      <w:ind w:left="284" w:firstLine="0"/>
    </w:pPr>
    <w:rPr>
      <w:noProof/>
    </w:rPr>
  </w:style>
  <w:style w:type="paragraph" w:styleId="Corptext">
    <w:name w:val="Body Text"/>
    <w:basedOn w:val="Normal"/>
    <w:link w:val="CorptextCaracter"/>
    <w:uiPriority w:val="99"/>
    <w:rsid w:val="00345153"/>
    <w:pPr>
      <w:spacing w:line="360" w:lineRule="auto"/>
      <w:ind w:firstLine="0"/>
      <w:jc w:val="center"/>
    </w:pPr>
    <w:rPr>
      <w:rFonts w:ascii="Times-R New" w:hAnsi="Times-R New" w:cs="Times-R New"/>
    </w:rPr>
  </w:style>
  <w:style w:type="character" w:customStyle="1" w:styleId="CorptextCaracter">
    <w:name w:val="Corp text Caracter"/>
    <w:link w:val="Corptext"/>
    <w:uiPriority w:val="99"/>
    <w:locked/>
    <w:rsid w:val="009A1B52"/>
    <w:rPr>
      <w:rFonts w:ascii="Times-R New" w:hAnsi="Times-R New" w:cs="Times-R New"/>
      <w:sz w:val="22"/>
      <w:szCs w:val="22"/>
      <w:lang w:val="en-US" w:eastAsia="en-US" w:bidi="ar-SA"/>
    </w:rPr>
  </w:style>
  <w:style w:type="paragraph" w:styleId="Antet">
    <w:name w:val="header"/>
    <w:basedOn w:val="Normal"/>
    <w:link w:val="AntetCaracter"/>
    <w:uiPriority w:val="99"/>
    <w:rsid w:val="00345153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345153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4515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345153"/>
    <w:rPr>
      <w:rFonts w:cs="Times New Roman"/>
    </w:rPr>
  </w:style>
  <w:style w:type="character" w:styleId="Numrdepagin">
    <w:name w:val="page number"/>
    <w:uiPriority w:val="99"/>
    <w:rsid w:val="00345153"/>
    <w:rPr>
      <w:rFonts w:cs="Times New Roman"/>
    </w:rPr>
  </w:style>
  <w:style w:type="character" w:styleId="Hyperlink">
    <w:name w:val="Hyperlink"/>
    <w:uiPriority w:val="99"/>
    <w:rsid w:val="00345153"/>
    <w:rPr>
      <w:rFonts w:cs="Times New Roman"/>
      <w:color w:val="0000FF"/>
      <w:u w:val="single"/>
    </w:rPr>
  </w:style>
  <w:style w:type="paragraph" w:styleId="Corptext2">
    <w:name w:val="Body Text 2"/>
    <w:basedOn w:val="Normal"/>
    <w:link w:val="Corptext2Caracter"/>
    <w:uiPriority w:val="99"/>
    <w:rsid w:val="00345153"/>
    <w:pPr>
      <w:autoSpaceDE/>
      <w:autoSpaceDN/>
      <w:ind w:firstLine="0"/>
    </w:pPr>
    <w:rPr>
      <w:sz w:val="24"/>
      <w:szCs w:val="24"/>
    </w:rPr>
  </w:style>
  <w:style w:type="character" w:customStyle="1" w:styleId="Corptext2Caracter">
    <w:name w:val="Corp text 2 Caracter"/>
    <w:link w:val="Corptext2"/>
    <w:uiPriority w:val="99"/>
    <w:semiHidden/>
    <w:locked/>
    <w:rsid w:val="00345153"/>
    <w:rPr>
      <w:rFonts w:cs="Times New Roman"/>
    </w:rPr>
  </w:style>
  <w:style w:type="paragraph" w:styleId="Indentcorptext2">
    <w:name w:val="Body Text Indent 2"/>
    <w:basedOn w:val="Normal"/>
    <w:link w:val="Indentcorptext2Caracter"/>
    <w:uiPriority w:val="99"/>
    <w:rsid w:val="00345153"/>
    <w:pPr>
      <w:jc w:val="both"/>
    </w:pPr>
    <w:rPr>
      <w:rFonts w:ascii="Times-R New" w:hAnsi="Times-R New" w:cs="Times-R New"/>
    </w:rPr>
  </w:style>
  <w:style w:type="character" w:customStyle="1" w:styleId="Indentcorptext2Caracter">
    <w:name w:val="Indent corp text 2 Caracter"/>
    <w:link w:val="Indentcorptext2"/>
    <w:uiPriority w:val="99"/>
    <w:semiHidden/>
    <w:locked/>
    <w:rsid w:val="00345153"/>
    <w:rPr>
      <w:rFonts w:cs="Times New Roman"/>
    </w:rPr>
  </w:style>
  <w:style w:type="paragraph" w:styleId="Indentcorptext3">
    <w:name w:val="Body Text Indent 3"/>
    <w:basedOn w:val="Normal"/>
    <w:link w:val="Indentcorptext3Caracter"/>
    <w:uiPriority w:val="99"/>
    <w:rsid w:val="00345153"/>
    <w:pPr>
      <w:spacing w:line="480" w:lineRule="auto"/>
      <w:ind w:firstLine="720"/>
      <w:jc w:val="both"/>
    </w:pPr>
    <w:rPr>
      <w:rFonts w:ascii="Times-R New" w:hAnsi="Times-R New" w:cs="Times-R New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345153"/>
    <w:rPr>
      <w:rFonts w:cs="Times New Roman"/>
      <w:sz w:val="16"/>
      <w:szCs w:val="16"/>
    </w:rPr>
  </w:style>
  <w:style w:type="paragraph" w:styleId="Corptext3">
    <w:name w:val="Body Text 3"/>
    <w:basedOn w:val="Normal"/>
    <w:link w:val="Corptext3Caracter"/>
    <w:uiPriority w:val="99"/>
    <w:rsid w:val="00345153"/>
    <w:pPr>
      <w:autoSpaceDE/>
      <w:autoSpaceDN/>
      <w:ind w:firstLine="0"/>
    </w:pPr>
  </w:style>
  <w:style w:type="character" w:customStyle="1" w:styleId="Corptext3Caracter">
    <w:name w:val="Corp text 3 Caracter"/>
    <w:link w:val="Corptext3"/>
    <w:uiPriority w:val="99"/>
    <w:semiHidden/>
    <w:locked/>
    <w:rsid w:val="00345153"/>
    <w:rPr>
      <w:rFonts w:cs="Times New Roman"/>
      <w:sz w:val="16"/>
      <w:szCs w:val="16"/>
    </w:rPr>
  </w:style>
  <w:style w:type="character" w:styleId="Robust">
    <w:name w:val="Strong"/>
    <w:uiPriority w:val="22"/>
    <w:qFormat/>
    <w:rsid w:val="00345153"/>
    <w:rPr>
      <w:rFonts w:cs="Times New Roman"/>
      <w:b/>
      <w:bCs/>
    </w:rPr>
  </w:style>
  <w:style w:type="paragraph" w:styleId="PreformatatHTML">
    <w:name w:val="HTML Preformatted"/>
    <w:basedOn w:val="Normal"/>
    <w:link w:val="PreformatatHTMLCaracter"/>
    <w:uiPriority w:val="99"/>
    <w:rsid w:val="0034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locked/>
    <w:rsid w:val="00345153"/>
    <w:rPr>
      <w:rFonts w:ascii="Courier New" w:hAnsi="Courier New" w:cs="Courier New"/>
      <w:sz w:val="20"/>
      <w:szCs w:val="20"/>
    </w:rPr>
  </w:style>
  <w:style w:type="paragraph" w:customStyle="1" w:styleId="CharCharCharCaracterCaracter">
    <w:name w:val="Char Char Char Caracter Caracter"/>
    <w:basedOn w:val="Normal"/>
    <w:uiPriority w:val="99"/>
    <w:rsid w:val="00552DD8"/>
    <w:pPr>
      <w:autoSpaceDE/>
      <w:autoSpaceDN/>
      <w:ind w:firstLine="0"/>
    </w:pPr>
    <w:rPr>
      <w:sz w:val="24"/>
      <w:szCs w:val="24"/>
      <w:lang w:val="pl-PL" w:eastAsia="pl-PL"/>
    </w:rPr>
  </w:style>
  <w:style w:type="paragraph" w:customStyle="1" w:styleId="CharCharCharCaracterCaracter1">
    <w:name w:val="Char Char Char Caracter Caracter1"/>
    <w:basedOn w:val="Normal"/>
    <w:uiPriority w:val="99"/>
    <w:rsid w:val="009F6F13"/>
    <w:pPr>
      <w:autoSpaceDE/>
      <w:autoSpaceDN/>
      <w:ind w:firstLine="0"/>
    </w:pPr>
    <w:rPr>
      <w:sz w:val="24"/>
      <w:szCs w:val="24"/>
      <w:lang w:val="pl-PL" w:eastAsia="pl-PL"/>
    </w:rPr>
  </w:style>
  <w:style w:type="paragraph" w:customStyle="1" w:styleId="CharCharCharCaracterCaracter2">
    <w:name w:val="Char Char Char Caracter Caracter2"/>
    <w:basedOn w:val="Normal"/>
    <w:uiPriority w:val="99"/>
    <w:rsid w:val="00E04292"/>
    <w:pPr>
      <w:autoSpaceDE/>
      <w:autoSpaceDN/>
      <w:ind w:firstLine="0"/>
    </w:pPr>
    <w:rPr>
      <w:sz w:val="24"/>
      <w:szCs w:val="24"/>
      <w:lang w:val="pl-PL" w:eastAsia="pl-PL"/>
    </w:rPr>
  </w:style>
  <w:style w:type="character" w:styleId="Accentuat">
    <w:name w:val="Emphasis"/>
    <w:uiPriority w:val="20"/>
    <w:qFormat/>
    <w:rsid w:val="005A5EFA"/>
    <w:rPr>
      <w:rFonts w:cs="Times New Roman"/>
      <w:b/>
      <w:bCs/>
    </w:rPr>
  </w:style>
  <w:style w:type="character" w:customStyle="1" w:styleId="st1">
    <w:name w:val="st1"/>
    <w:rsid w:val="005A5EFA"/>
    <w:rPr>
      <w:rFonts w:cs="Times New Roman"/>
    </w:rPr>
  </w:style>
  <w:style w:type="character" w:customStyle="1" w:styleId="acopre">
    <w:name w:val="acopre"/>
    <w:basedOn w:val="Fontdeparagrafimplicit"/>
    <w:rsid w:val="009E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com.etc.tuiasi.ro/telecom/staff/ndalex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iwpcm.conf.citi-lab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ti.tuiasi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96FE-A876-4FE7-AEF0-CEB3339A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Insititu]ia Organizatoare de Doctorat:   UNIVERSITATEA TEHNIC| “GH</vt:lpstr>
      <vt:lpstr>Insititu]ia Organizatoare de Doctorat:   UNIVERSITATEA TEHNIC| “GH</vt:lpstr>
    </vt:vector>
  </TitlesOfParts>
  <Company>U.T.I.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Insititu]ia Organizatoare de Doctorat:   UNIVERSITATEA TEHNIC| “GH</dc:title>
  <dc:creator>TMC</dc:creator>
  <cp:lastModifiedBy>CSUD</cp:lastModifiedBy>
  <cp:revision>3</cp:revision>
  <cp:lastPrinted>2021-02-27T17:35:00Z</cp:lastPrinted>
  <dcterms:created xsi:type="dcterms:W3CDTF">2021-03-01T07:45:00Z</dcterms:created>
  <dcterms:modified xsi:type="dcterms:W3CDTF">2021-03-01T07:45:00Z</dcterms:modified>
</cp:coreProperties>
</file>