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B8" w:rsidRPr="001A77F8" w:rsidRDefault="00705AB8" w:rsidP="00705AB8">
      <w:pPr>
        <w:jc w:val="both"/>
        <w:rPr>
          <w:b/>
          <w:sz w:val="24"/>
          <w:szCs w:val="24"/>
          <w:lang w:val="ro-RO"/>
        </w:rPr>
      </w:pPr>
      <w:r w:rsidRPr="001A77F8">
        <w:rPr>
          <w:b/>
          <w:sz w:val="24"/>
          <w:szCs w:val="24"/>
          <w:lang w:val="ro-RO"/>
        </w:rPr>
        <w:t xml:space="preserve">DOMENIUL – </w:t>
      </w:r>
      <w:r>
        <w:rPr>
          <w:b/>
          <w:sz w:val="24"/>
          <w:szCs w:val="24"/>
          <w:lang w:val="ro-RO"/>
        </w:rPr>
        <w:t>INGINERIE ELECTRICĂ</w:t>
      </w:r>
    </w:p>
    <w:p w:rsidR="00705AB8" w:rsidRDefault="00705AB8" w:rsidP="00705AB8">
      <w:pPr>
        <w:jc w:val="both"/>
        <w:rPr>
          <w:b/>
          <w:sz w:val="24"/>
          <w:szCs w:val="24"/>
          <w:lang w:val="ro-RO"/>
        </w:rPr>
      </w:pPr>
      <w:r w:rsidRPr="001A77F8">
        <w:rPr>
          <w:b/>
          <w:sz w:val="24"/>
          <w:szCs w:val="24"/>
          <w:lang w:val="ro-RO"/>
        </w:rPr>
        <w:t xml:space="preserve">Conducător - Prof. univ. dr. ing. </w:t>
      </w:r>
      <w:r>
        <w:rPr>
          <w:b/>
          <w:sz w:val="24"/>
          <w:szCs w:val="24"/>
          <w:lang w:val="ro-RO"/>
        </w:rPr>
        <w:t xml:space="preserve"> Radu PENTIUC</w:t>
      </w:r>
    </w:p>
    <w:p w:rsidR="00D24AA9" w:rsidRDefault="00D24AA9" w:rsidP="00705AB8">
      <w:pPr>
        <w:jc w:val="both"/>
        <w:rPr>
          <w:b/>
          <w:sz w:val="24"/>
          <w:szCs w:val="24"/>
          <w:lang w:val="ro-RO"/>
        </w:rPr>
      </w:pPr>
    </w:p>
    <w:p w:rsidR="00D24AA9" w:rsidRPr="00AE6B2D" w:rsidRDefault="00D24AA9" w:rsidP="00705AB8">
      <w:pPr>
        <w:jc w:val="both"/>
        <w:rPr>
          <w:sz w:val="24"/>
          <w:szCs w:val="24"/>
          <w:lang w:val="ro-RO"/>
        </w:rPr>
      </w:pPr>
    </w:p>
    <w:tbl>
      <w:tblPr>
        <w:tblStyle w:val="Tabelgril"/>
        <w:tblW w:w="9469" w:type="dxa"/>
        <w:tblLook w:val="04A0" w:firstRow="1" w:lastRow="0" w:firstColumn="1" w:lastColumn="0" w:noHBand="0" w:noVBand="1"/>
      </w:tblPr>
      <w:tblGrid>
        <w:gridCol w:w="713"/>
        <w:gridCol w:w="4594"/>
        <w:gridCol w:w="4162"/>
      </w:tblGrid>
      <w:tr w:rsidR="00D24AA9" w:rsidTr="00AE6B2D">
        <w:trPr>
          <w:trHeight w:val="588"/>
        </w:trPr>
        <w:tc>
          <w:tcPr>
            <w:tcW w:w="713" w:type="dxa"/>
          </w:tcPr>
          <w:p w:rsidR="00D24AA9" w:rsidRPr="00E93826" w:rsidRDefault="00E93826" w:rsidP="00AE6B2D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E93826">
              <w:rPr>
                <w:sz w:val="24"/>
                <w:szCs w:val="24"/>
              </w:rPr>
              <w:t>Nr</w:t>
            </w:r>
            <w:proofErr w:type="spellEnd"/>
            <w:r w:rsidRPr="00E93826">
              <w:rPr>
                <w:sz w:val="24"/>
                <w:szCs w:val="24"/>
              </w:rPr>
              <w:t xml:space="preserve">. </w:t>
            </w:r>
            <w:proofErr w:type="spellStart"/>
            <w:r w:rsidRPr="00E93826">
              <w:rPr>
                <w:sz w:val="24"/>
                <w:szCs w:val="24"/>
              </w:rPr>
              <w:t>crt</w:t>
            </w:r>
            <w:proofErr w:type="spellEnd"/>
            <w:r w:rsidRPr="00E93826">
              <w:rPr>
                <w:sz w:val="24"/>
                <w:szCs w:val="24"/>
              </w:rPr>
              <w:t>.</w:t>
            </w:r>
          </w:p>
        </w:tc>
        <w:tc>
          <w:tcPr>
            <w:tcW w:w="4594" w:type="dxa"/>
            <w:vAlign w:val="center"/>
          </w:tcPr>
          <w:p w:rsidR="00D24AA9" w:rsidRPr="00E93826" w:rsidRDefault="00E93826" w:rsidP="00AE6B2D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E93826">
              <w:rPr>
                <w:sz w:val="24"/>
                <w:szCs w:val="24"/>
              </w:rPr>
              <w:t>Numele</w:t>
            </w:r>
            <w:proofErr w:type="spellEnd"/>
            <w:r w:rsidRPr="00E93826">
              <w:rPr>
                <w:sz w:val="24"/>
                <w:szCs w:val="24"/>
              </w:rPr>
              <w:t xml:space="preserve"> </w:t>
            </w:r>
            <w:proofErr w:type="spellStart"/>
            <w:r w:rsidRPr="00E93826">
              <w:rPr>
                <w:sz w:val="24"/>
                <w:szCs w:val="24"/>
              </w:rPr>
              <w:t>și</w:t>
            </w:r>
            <w:proofErr w:type="spellEnd"/>
            <w:r w:rsidRPr="00E93826">
              <w:rPr>
                <w:sz w:val="24"/>
                <w:szCs w:val="24"/>
              </w:rPr>
              <w:t xml:space="preserve"> </w:t>
            </w:r>
            <w:proofErr w:type="spellStart"/>
            <w:r w:rsidRPr="00E93826">
              <w:rPr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4162" w:type="dxa"/>
            <w:vAlign w:val="center"/>
          </w:tcPr>
          <w:p w:rsidR="00D24AA9" w:rsidRPr="00E93826" w:rsidRDefault="00E93826" w:rsidP="00AE6B2D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E93826">
              <w:rPr>
                <w:sz w:val="24"/>
                <w:szCs w:val="24"/>
              </w:rPr>
              <w:t>Anul</w:t>
            </w:r>
            <w:proofErr w:type="spellEnd"/>
            <w:r w:rsidRPr="00E93826">
              <w:rPr>
                <w:sz w:val="24"/>
                <w:szCs w:val="24"/>
              </w:rPr>
              <w:t xml:space="preserve"> </w:t>
            </w:r>
            <w:proofErr w:type="spellStart"/>
            <w:r w:rsidRPr="00E93826">
              <w:rPr>
                <w:sz w:val="24"/>
                <w:szCs w:val="24"/>
              </w:rPr>
              <w:t>înmatriculării</w:t>
            </w:r>
            <w:proofErr w:type="spellEnd"/>
          </w:p>
        </w:tc>
      </w:tr>
      <w:tr w:rsidR="00D24AA9" w:rsidRPr="00AE6B2D" w:rsidTr="00AE6B2D">
        <w:trPr>
          <w:trHeight w:val="887"/>
        </w:trPr>
        <w:tc>
          <w:tcPr>
            <w:tcW w:w="713" w:type="dxa"/>
            <w:vAlign w:val="center"/>
          </w:tcPr>
          <w:p w:rsidR="00D24AA9" w:rsidRPr="00AE6B2D" w:rsidRDefault="00AE6B2D" w:rsidP="00AE6B2D">
            <w:pPr>
              <w:rPr>
                <w:sz w:val="24"/>
                <w:szCs w:val="24"/>
                <w:lang w:val="ro-RO"/>
              </w:rPr>
            </w:pPr>
            <w:r w:rsidRPr="00AE6B2D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594" w:type="dxa"/>
            <w:vAlign w:val="center"/>
          </w:tcPr>
          <w:p w:rsidR="00AE6B2D" w:rsidRPr="00AE6B2D" w:rsidRDefault="00AE6B2D" w:rsidP="00AE6B2D">
            <w:pPr>
              <w:rPr>
                <w:sz w:val="24"/>
                <w:szCs w:val="24"/>
                <w:lang w:val="ro-RO"/>
              </w:rPr>
            </w:pPr>
            <w:r w:rsidRPr="00AE6B2D">
              <w:rPr>
                <w:sz w:val="24"/>
                <w:szCs w:val="24"/>
                <w:lang w:val="ro-RO"/>
              </w:rPr>
              <w:t>SECUREANU I. Nicolae</w:t>
            </w:r>
          </w:p>
          <w:p w:rsidR="00D24AA9" w:rsidRPr="00AE6B2D" w:rsidRDefault="00AE6B2D" w:rsidP="00AE6B2D">
            <w:pPr>
              <w:rPr>
                <w:sz w:val="24"/>
                <w:szCs w:val="24"/>
                <w:lang w:val="ro-RO"/>
              </w:rPr>
            </w:pPr>
            <w:r w:rsidRPr="00AE6B2D">
              <w:rPr>
                <w:sz w:val="24"/>
                <w:szCs w:val="24"/>
                <w:lang w:val="ro-RO"/>
              </w:rPr>
              <w:t>R. Moldova</w:t>
            </w:r>
          </w:p>
        </w:tc>
        <w:tc>
          <w:tcPr>
            <w:tcW w:w="4162" w:type="dxa"/>
            <w:vAlign w:val="center"/>
          </w:tcPr>
          <w:p w:rsidR="00D24AA9" w:rsidRPr="00AE6B2D" w:rsidRDefault="00AE6B2D" w:rsidP="00FE0B04">
            <w:pPr>
              <w:jc w:val="center"/>
              <w:rPr>
                <w:sz w:val="24"/>
                <w:szCs w:val="24"/>
                <w:lang w:val="ro-RO"/>
              </w:rPr>
            </w:pPr>
            <w:r w:rsidRPr="00AE6B2D">
              <w:rPr>
                <w:sz w:val="24"/>
                <w:szCs w:val="24"/>
                <w:lang w:val="ro-RO"/>
              </w:rPr>
              <w:t>1.10.2020</w:t>
            </w:r>
          </w:p>
        </w:tc>
      </w:tr>
      <w:tr w:rsidR="00AE6B2D" w:rsidRPr="00AE6B2D" w:rsidTr="00AE6B2D">
        <w:trPr>
          <w:trHeight w:val="887"/>
        </w:trPr>
        <w:tc>
          <w:tcPr>
            <w:tcW w:w="713" w:type="dxa"/>
            <w:vAlign w:val="center"/>
          </w:tcPr>
          <w:p w:rsidR="00AE6B2D" w:rsidRPr="00AE6B2D" w:rsidRDefault="00AE6B2D" w:rsidP="00AE6B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594" w:type="dxa"/>
            <w:vAlign w:val="center"/>
          </w:tcPr>
          <w:p w:rsidR="00AE6B2D" w:rsidRPr="00AE6B2D" w:rsidRDefault="00AE6B2D" w:rsidP="00AE6B2D">
            <w:pPr>
              <w:rPr>
                <w:sz w:val="24"/>
                <w:szCs w:val="24"/>
                <w:lang w:val="ro-RO"/>
              </w:rPr>
            </w:pPr>
            <w:r w:rsidRPr="00AE6B2D">
              <w:rPr>
                <w:sz w:val="24"/>
                <w:szCs w:val="24"/>
                <w:lang w:val="ro-RO"/>
              </w:rPr>
              <w:t>DIACONU G. Gabriel</w:t>
            </w:r>
          </w:p>
        </w:tc>
        <w:tc>
          <w:tcPr>
            <w:tcW w:w="4162" w:type="dxa"/>
            <w:vAlign w:val="center"/>
          </w:tcPr>
          <w:p w:rsidR="00AE6B2D" w:rsidRPr="00AE6B2D" w:rsidRDefault="00AE6B2D" w:rsidP="00FE0B04">
            <w:pPr>
              <w:jc w:val="center"/>
              <w:rPr>
                <w:sz w:val="24"/>
                <w:szCs w:val="24"/>
                <w:lang w:val="ro-RO"/>
              </w:rPr>
            </w:pPr>
            <w:r w:rsidRPr="00AE6B2D">
              <w:rPr>
                <w:sz w:val="24"/>
                <w:szCs w:val="24"/>
                <w:lang w:val="ro-RO"/>
              </w:rPr>
              <w:t>1.10.2020</w:t>
            </w:r>
          </w:p>
        </w:tc>
      </w:tr>
      <w:tr w:rsidR="00AE6B2D" w:rsidRPr="00AE6B2D" w:rsidTr="00AE6B2D">
        <w:trPr>
          <w:trHeight w:val="887"/>
        </w:trPr>
        <w:tc>
          <w:tcPr>
            <w:tcW w:w="713" w:type="dxa"/>
            <w:vAlign w:val="center"/>
          </w:tcPr>
          <w:p w:rsidR="00AE6B2D" w:rsidRPr="00AE6B2D" w:rsidRDefault="00AE6B2D" w:rsidP="00AE6B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594" w:type="dxa"/>
            <w:vAlign w:val="center"/>
          </w:tcPr>
          <w:p w:rsidR="00AE6B2D" w:rsidRPr="00AE6B2D" w:rsidRDefault="00AE6B2D" w:rsidP="00AE6B2D">
            <w:pPr>
              <w:rPr>
                <w:sz w:val="24"/>
                <w:szCs w:val="24"/>
                <w:lang w:val="ro-RO"/>
              </w:rPr>
            </w:pPr>
            <w:r w:rsidRPr="00AE6B2D">
              <w:rPr>
                <w:sz w:val="24"/>
                <w:szCs w:val="24"/>
                <w:lang w:val="ro-RO"/>
              </w:rPr>
              <w:t>RUSU LENUȚA-MIHAELA (CENUȘĂ-RUSU)</w:t>
            </w:r>
          </w:p>
        </w:tc>
        <w:tc>
          <w:tcPr>
            <w:tcW w:w="4162" w:type="dxa"/>
            <w:vAlign w:val="center"/>
          </w:tcPr>
          <w:p w:rsidR="00AE6B2D" w:rsidRPr="00AE6B2D" w:rsidRDefault="00AE6B2D" w:rsidP="00FE0B04">
            <w:pPr>
              <w:jc w:val="center"/>
              <w:rPr>
                <w:sz w:val="24"/>
                <w:szCs w:val="24"/>
                <w:lang w:val="ro-RO"/>
              </w:rPr>
            </w:pPr>
            <w:r w:rsidRPr="00AE6B2D">
              <w:rPr>
                <w:sz w:val="24"/>
                <w:szCs w:val="24"/>
                <w:lang w:val="ro-RO"/>
              </w:rPr>
              <w:t>1.10.2020</w:t>
            </w:r>
          </w:p>
        </w:tc>
      </w:tr>
    </w:tbl>
    <w:p w:rsidR="00D24AA9" w:rsidRPr="00AE6B2D" w:rsidRDefault="00D24AA9" w:rsidP="00AE6B2D">
      <w:pPr>
        <w:rPr>
          <w:sz w:val="24"/>
          <w:szCs w:val="24"/>
          <w:lang w:val="ro-RO"/>
        </w:rPr>
      </w:pPr>
    </w:p>
    <w:p w:rsidR="00705AB8" w:rsidRPr="001A77F8" w:rsidRDefault="00705AB8" w:rsidP="00705AB8">
      <w:pPr>
        <w:jc w:val="both"/>
        <w:rPr>
          <w:b/>
          <w:sz w:val="24"/>
          <w:szCs w:val="24"/>
          <w:lang w:val="ro-RO"/>
        </w:rPr>
      </w:pPr>
    </w:p>
    <w:p w:rsidR="00C82870" w:rsidRDefault="00C82870">
      <w:bookmarkStart w:id="0" w:name="_GoBack"/>
      <w:bookmarkEnd w:id="0"/>
    </w:p>
    <w:sectPr w:rsidR="00C828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B8"/>
    <w:rsid w:val="00705AB8"/>
    <w:rsid w:val="00AE6B2D"/>
    <w:rsid w:val="00C82870"/>
    <w:rsid w:val="00D24AA9"/>
    <w:rsid w:val="00E93826"/>
    <w:rsid w:val="00FE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DA4B0"/>
  <w15:chartTrackingRefBased/>
  <w15:docId w15:val="{B6D802C7-9185-4621-83E4-CD02D592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D24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Duduman</dc:creator>
  <cp:keywords/>
  <dc:description/>
  <cp:lastModifiedBy>Andreea Duduman</cp:lastModifiedBy>
  <cp:revision>4</cp:revision>
  <dcterms:created xsi:type="dcterms:W3CDTF">2020-12-07T11:41:00Z</dcterms:created>
  <dcterms:modified xsi:type="dcterms:W3CDTF">2020-12-07T11:56:00Z</dcterms:modified>
</cp:coreProperties>
</file>